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6D" w:rsidRPr="00E42B26" w:rsidRDefault="009C2B6D" w:rsidP="00165680">
      <w:pPr>
        <w:pStyle w:val="4"/>
        <w:tabs>
          <w:tab w:val="left" w:pos="3926"/>
          <w:tab w:val="center" w:pos="4677"/>
        </w:tabs>
        <w:spacing w:before="0" w:after="0"/>
        <w:ind w:left="5387"/>
        <w:rPr>
          <w:b w:val="0"/>
        </w:rPr>
      </w:pPr>
      <w:bookmarkStart w:id="0" w:name="_GoBack"/>
      <w:bookmarkEnd w:id="0"/>
      <w:r w:rsidRPr="00E42B26">
        <w:rPr>
          <w:b w:val="0"/>
        </w:rPr>
        <w:t>Приложение</w:t>
      </w:r>
    </w:p>
    <w:p w:rsidR="009C2B6D" w:rsidRPr="00E42B26" w:rsidRDefault="009C2B6D" w:rsidP="00165680">
      <w:pPr>
        <w:pStyle w:val="4"/>
        <w:tabs>
          <w:tab w:val="left" w:pos="3926"/>
          <w:tab w:val="center" w:pos="4677"/>
        </w:tabs>
        <w:spacing w:before="0" w:after="0"/>
        <w:ind w:left="5387"/>
        <w:rPr>
          <w:b w:val="0"/>
        </w:rPr>
      </w:pPr>
    </w:p>
    <w:p w:rsidR="00165680" w:rsidRPr="00E42B26" w:rsidRDefault="00165680" w:rsidP="00165680">
      <w:pPr>
        <w:pStyle w:val="4"/>
        <w:tabs>
          <w:tab w:val="left" w:pos="3926"/>
          <w:tab w:val="center" w:pos="4677"/>
        </w:tabs>
        <w:spacing w:before="0" w:after="0"/>
        <w:ind w:left="5387"/>
        <w:rPr>
          <w:b w:val="0"/>
        </w:rPr>
      </w:pPr>
      <w:r w:rsidRPr="00E42B26">
        <w:rPr>
          <w:b w:val="0"/>
        </w:rPr>
        <w:t>УТВЕРЖДЕН</w:t>
      </w:r>
    </w:p>
    <w:p w:rsidR="00165680" w:rsidRPr="00E42B26" w:rsidRDefault="00907140" w:rsidP="00165680">
      <w:pPr>
        <w:pStyle w:val="4"/>
        <w:tabs>
          <w:tab w:val="left" w:pos="3926"/>
          <w:tab w:val="center" w:pos="4677"/>
        </w:tabs>
        <w:spacing w:before="0" w:after="0"/>
        <w:ind w:left="5387"/>
        <w:rPr>
          <w:b w:val="0"/>
        </w:rPr>
      </w:pPr>
      <w:r>
        <w:rPr>
          <w:b w:val="0"/>
        </w:rPr>
        <w:t>п</w:t>
      </w:r>
      <w:r w:rsidR="00165680" w:rsidRPr="00E42B26">
        <w:rPr>
          <w:b w:val="0"/>
        </w:rPr>
        <w:t>остановлением Правительства</w:t>
      </w:r>
    </w:p>
    <w:p w:rsidR="006C2391" w:rsidRDefault="00165680" w:rsidP="00165680">
      <w:pPr>
        <w:pStyle w:val="4"/>
        <w:tabs>
          <w:tab w:val="center" w:pos="5387"/>
        </w:tabs>
        <w:spacing w:before="0" w:after="0"/>
        <w:ind w:left="5387"/>
      </w:pPr>
      <w:r w:rsidRPr="00E42B26">
        <w:rPr>
          <w:b w:val="0"/>
        </w:rPr>
        <w:t>Воронежской области</w:t>
      </w:r>
      <w:r w:rsidRPr="00E42B26">
        <w:t xml:space="preserve">         </w:t>
      </w:r>
    </w:p>
    <w:p w:rsidR="00165680" w:rsidRPr="006C2391" w:rsidRDefault="006C2391" w:rsidP="00165680">
      <w:pPr>
        <w:pStyle w:val="4"/>
        <w:tabs>
          <w:tab w:val="center" w:pos="5387"/>
        </w:tabs>
        <w:spacing w:before="0" w:after="0"/>
        <w:ind w:left="5387"/>
        <w:rPr>
          <w:b w:val="0"/>
        </w:rPr>
      </w:pPr>
      <w:r w:rsidRPr="006C2391">
        <w:rPr>
          <w:b w:val="0"/>
        </w:rPr>
        <w:t xml:space="preserve">от 2 февраля 2023 г. № 36 </w:t>
      </w:r>
      <w:r w:rsidR="00165680" w:rsidRPr="006C2391">
        <w:rPr>
          <w:b w:val="0"/>
        </w:rPr>
        <w:t xml:space="preserve">                                                            </w:t>
      </w:r>
      <w:r w:rsidR="00907140" w:rsidRPr="006C2391">
        <w:rPr>
          <w:b w:val="0"/>
        </w:rPr>
        <w:t xml:space="preserve"> </w:t>
      </w:r>
    </w:p>
    <w:p w:rsidR="00F33220" w:rsidRPr="00E42B26" w:rsidRDefault="00F33220" w:rsidP="00F33220">
      <w:pPr>
        <w:pStyle w:val="ConsPlusNormal"/>
        <w:spacing w:line="360" w:lineRule="auto"/>
        <w:ind w:firstLine="540"/>
        <w:jc w:val="both"/>
        <w:rPr>
          <w:rFonts w:ascii="Times New Roman" w:hAnsi="Times New Roman" w:cs="Times New Roman"/>
          <w:color w:val="000000" w:themeColor="text1"/>
          <w:sz w:val="28"/>
          <w:szCs w:val="28"/>
        </w:rPr>
      </w:pPr>
    </w:p>
    <w:p w:rsidR="00907140" w:rsidRDefault="00907140" w:rsidP="00F33220">
      <w:pPr>
        <w:pStyle w:val="ConsPlusTitle"/>
        <w:ind w:firstLine="709"/>
        <w:jc w:val="center"/>
        <w:rPr>
          <w:rFonts w:ascii="Times New Roman" w:hAnsi="Times New Roman" w:cs="Times New Roman"/>
          <w:color w:val="000000" w:themeColor="text1"/>
          <w:sz w:val="28"/>
          <w:szCs w:val="28"/>
        </w:rPr>
      </w:pPr>
      <w:bookmarkStart w:id="1" w:name="P31"/>
      <w:bookmarkEnd w:id="1"/>
    </w:p>
    <w:p w:rsidR="00F33220" w:rsidRPr="00E42B26" w:rsidRDefault="00F33220" w:rsidP="00F33220">
      <w:pPr>
        <w:pStyle w:val="ConsPlusTitle"/>
        <w:ind w:firstLine="709"/>
        <w:jc w:val="center"/>
        <w:rPr>
          <w:rFonts w:ascii="Times New Roman" w:hAnsi="Times New Roman" w:cs="Times New Roman"/>
          <w:color w:val="000000" w:themeColor="text1"/>
          <w:sz w:val="28"/>
          <w:szCs w:val="28"/>
        </w:rPr>
      </w:pPr>
      <w:r w:rsidRPr="00E42B26">
        <w:rPr>
          <w:rFonts w:ascii="Times New Roman" w:hAnsi="Times New Roman" w:cs="Times New Roman"/>
          <w:color w:val="000000" w:themeColor="text1"/>
          <w:sz w:val="28"/>
          <w:szCs w:val="28"/>
        </w:rPr>
        <w:t>Порядок</w:t>
      </w:r>
    </w:p>
    <w:p w:rsidR="00F33220" w:rsidRPr="00E42B26" w:rsidRDefault="00F33220" w:rsidP="00F33220">
      <w:pPr>
        <w:pStyle w:val="ConsPlusTitle"/>
        <w:ind w:firstLine="709"/>
        <w:jc w:val="center"/>
        <w:rPr>
          <w:rFonts w:ascii="Times New Roman" w:hAnsi="Times New Roman" w:cs="Times New Roman"/>
          <w:color w:val="000000" w:themeColor="text1"/>
          <w:sz w:val="28"/>
          <w:szCs w:val="28"/>
        </w:rPr>
      </w:pPr>
      <w:r w:rsidRPr="00E42B26">
        <w:rPr>
          <w:rFonts w:ascii="Times New Roman" w:hAnsi="Times New Roman" w:cs="Times New Roman"/>
          <w:color w:val="000000" w:themeColor="text1"/>
          <w:sz w:val="28"/>
          <w:szCs w:val="28"/>
        </w:rPr>
        <w:t xml:space="preserve">предоставления субсидии на </w:t>
      </w:r>
      <w:r w:rsidRPr="00E42B26">
        <w:rPr>
          <w:rFonts w:ascii="Times New Roman" w:hAnsi="Times New Roman"/>
          <w:color w:val="000000" w:themeColor="text1"/>
          <w:sz w:val="28"/>
        </w:rPr>
        <w:t>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E42B26">
        <w:rPr>
          <w:rStyle w:val="pt-a0"/>
          <w:rFonts w:ascii="Times New Roman" w:eastAsia="Calibri" w:hAnsi="Times New Roman"/>
          <w:color w:val="000000" w:themeColor="text1"/>
          <w:sz w:val="28"/>
          <w:szCs w:val="28"/>
        </w:rPr>
        <w:t xml:space="preserve"> </w:t>
      </w:r>
      <w:r w:rsidRPr="00E42B26">
        <w:rPr>
          <w:rFonts w:ascii="Times New Roman" w:hAnsi="Times New Roman" w:cs="Times New Roman"/>
          <w:color w:val="000000" w:themeColor="text1"/>
          <w:sz w:val="28"/>
          <w:szCs w:val="28"/>
        </w:rPr>
        <w:t xml:space="preserve">на 2023 год </w:t>
      </w:r>
    </w:p>
    <w:p w:rsidR="00F33220" w:rsidRPr="00E42B26" w:rsidRDefault="00F33220" w:rsidP="004F4AE8">
      <w:pPr>
        <w:pStyle w:val="ConsPlusTitle"/>
        <w:ind w:firstLine="709"/>
        <w:jc w:val="center"/>
        <w:outlineLvl w:val="1"/>
        <w:rPr>
          <w:rFonts w:ascii="Times New Roman" w:hAnsi="Times New Roman" w:cs="Times New Roman"/>
          <w:sz w:val="28"/>
          <w:szCs w:val="28"/>
        </w:rPr>
      </w:pPr>
    </w:p>
    <w:p w:rsidR="00F33220" w:rsidRPr="00E42B26" w:rsidRDefault="00F33220" w:rsidP="00F33220">
      <w:pPr>
        <w:pStyle w:val="ConsPlusTitle"/>
        <w:outlineLvl w:val="1"/>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 Общие положения</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 Настоящий Порядок предоставления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на 2023 год (далее соответственно - Порядок, субсидия) определяет цель, условия и порядок предоставления субсидии из бюджета Воронежской области, категории и критерии отбора лиц, имеющих право на получение субсидии, требования к отчетности, положения об осуществлении контроля за соблюдением получателями субсидии условий и порядка ее предоставления, а также порядок возврата субсидии в случае нарушения условий, установленных при ее предоставлении.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bookmarkStart w:id="2" w:name="P64"/>
      <w:bookmarkEnd w:id="2"/>
      <w:r w:rsidRPr="00E42B26">
        <w:rPr>
          <w:rFonts w:ascii="Times New Roman" w:hAnsi="Times New Roman" w:cs="Times New Roman"/>
          <w:sz w:val="28"/>
          <w:szCs w:val="28"/>
        </w:rPr>
        <w:t xml:space="preserve">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в рамках реализации </w:t>
      </w:r>
      <w:r w:rsidR="00112A99" w:rsidRPr="00E42B26">
        <w:rPr>
          <w:rFonts w:ascii="Times New Roman" w:hAnsi="Times New Roman" w:cs="Times New Roman"/>
          <w:sz w:val="28"/>
          <w:szCs w:val="28"/>
        </w:rPr>
        <w:t>регионального проекта 1.6 «Содействие занятости»</w:t>
      </w:r>
      <w:r w:rsidR="009C2B6D" w:rsidRPr="00E42B26">
        <w:rPr>
          <w:rFonts w:ascii="Times New Roman" w:hAnsi="Times New Roman" w:cs="Times New Roman"/>
          <w:sz w:val="28"/>
          <w:szCs w:val="28"/>
        </w:rPr>
        <w:t xml:space="preserve"> подпрограммы 1 «Активная политика занятости населения и социальная поддержка безработных граждан» </w:t>
      </w:r>
      <w:r w:rsidR="00112A99" w:rsidRPr="00E42B26">
        <w:rPr>
          <w:rFonts w:ascii="Times New Roman" w:hAnsi="Times New Roman" w:cs="Times New Roman"/>
          <w:sz w:val="28"/>
          <w:szCs w:val="28"/>
        </w:rPr>
        <w:t xml:space="preserve"> </w:t>
      </w:r>
      <w:r w:rsidRPr="00E42B26">
        <w:rPr>
          <w:rFonts w:ascii="Times New Roman" w:hAnsi="Times New Roman" w:cs="Times New Roman"/>
          <w:sz w:val="28"/>
          <w:szCs w:val="28"/>
        </w:rPr>
        <w:t xml:space="preserve">государственной программы Воронежской области «Содействие занятости </w:t>
      </w:r>
      <w:r w:rsidRPr="00E42B26">
        <w:rPr>
          <w:rFonts w:ascii="Times New Roman" w:hAnsi="Times New Roman" w:cs="Times New Roman"/>
          <w:sz w:val="28"/>
          <w:szCs w:val="28"/>
        </w:rPr>
        <w:lastRenderedPageBreak/>
        <w:t>населения</w:t>
      </w:r>
      <w:r w:rsidR="000913B0" w:rsidRPr="00E42B26">
        <w:rPr>
          <w:rFonts w:ascii="Times New Roman" w:hAnsi="Times New Roman" w:cs="Times New Roman"/>
          <w:sz w:val="28"/>
          <w:szCs w:val="28"/>
        </w:rPr>
        <w:t>», утвержденной постановлением П</w:t>
      </w:r>
      <w:r w:rsidRPr="00E42B26">
        <w:rPr>
          <w:rFonts w:ascii="Times New Roman" w:hAnsi="Times New Roman" w:cs="Times New Roman"/>
          <w:sz w:val="28"/>
          <w:szCs w:val="28"/>
        </w:rPr>
        <w:t>равительства Воронежской области от 31.12.2013 № 1201.</w:t>
      </w:r>
    </w:p>
    <w:p w:rsidR="00CD2319" w:rsidRPr="00E42B26" w:rsidRDefault="00CD2319" w:rsidP="001C2CB7">
      <w:pPr>
        <w:autoSpaceDE w:val="0"/>
        <w:autoSpaceDN w:val="0"/>
        <w:adjustRightInd w:val="0"/>
        <w:spacing w:line="360" w:lineRule="auto"/>
        <w:ind w:firstLine="709"/>
        <w:jc w:val="both"/>
        <w:rPr>
          <w:rFonts w:ascii="Times New Roman" w:hAnsi="Times New Roman" w:cs="Times New Roman"/>
          <w:sz w:val="28"/>
          <w:szCs w:val="28"/>
        </w:rPr>
      </w:pPr>
      <w:r w:rsidRPr="00E42B26">
        <w:rPr>
          <w:rStyle w:val="pt-a0"/>
          <w:rFonts w:ascii="Times New Roman" w:hAnsi="Times New Roman" w:cs="Times New Roman"/>
          <w:sz w:val="28"/>
          <w:szCs w:val="28"/>
        </w:rPr>
        <w:t xml:space="preserve">3. </w:t>
      </w:r>
      <w:bookmarkStart w:id="3" w:name="P65"/>
      <w:bookmarkEnd w:id="3"/>
      <w:r w:rsidR="00E97CB7" w:rsidRPr="00E42B26">
        <w:rPr>
          <w:rFonts w:ascii="Times New Roman" w:hAnsi="Times New Roman" w:cs="Times New Roman"/>
          <w:sz w:val="28"/>
          <w:szCs w:val="28"/>
        </w:rPr>
        <w:t>Исполнительным органом Воронежской области</w:t>
      </w:r>
      <w:r w:rsidRPr="00E42B26">
        <w:rPr>
          <w:rFonts w:ascii="Times New Roman" w:hAnsi="Times New Roman" w:cs="Times New Roman"/>
          <w:sz w:val="28"/>
          <w:szCs w:val="28"/>
        </w:rPr>
        <w:t>,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труда и занятости населени</w:t>
      </w:r>
      <w:r w:rsidR="00F33220" w:rsidRPr="00E42B26">
        <w:rPr>
          <w:rFonts w:ascii="Times New Roman" w:hAnsi="Times New Roman" w:cs="Times New Roman"/>
          <w:sz w:val="28"/>
          <w:szCs w:val="28"/>
        </w:rPr>
        <w:t>я Воронежской области (далее - д</w:t>
      </w:r>
      <w:r w:rsidRPr="00E42B26">
        <w:rPr>
          <w:rFonts w:ascii="Times New Roman" w:hAnsi="Times New Roman" w:cs="Times New Roman"/>
          <w:sz w:val="28"/>
          <w:szCs w:val="28"/>
        </w:rPr>
        <w:t>епартамент).</w:t>
      </w:r>
    </w:p>
    <w:p w:rsidR="00CD2319" w:rsidRPr="00E42B26" w:rsidRDefault="00CD2319" w:rsidP="001C2CB7">
      <w:pPr>
        <w:pStyle w:val="a4"/>
        <w:widowControl w:val="0"/>
        <w:tabs>
          <w:tab w:val="left" w:pos="1369"/>
        </w:tabs>
        <w:autoSpaceDE w:val="0"/>
        <w:autoSpaceDN w:val="0"/>
        <w:spacing w:after="0" w:line="360" w:lineRule="auto"/>
        <w:ind w:left="0" w:firstLine="709"/>
        <w:contextualSpacing w:val="0"/>
        <w:jc w:val="both"/>
        <w:rPr>
          <w:rFonts w:ascii="Times New Roman" w:hAnsi="Times New Roman"/>
          <w:sz w:val="28"/>
          <w:szCs w:val="28"/>
        </w:rPr>
      </w:pPr>
      <w:r w:rsidRPr="00E42B26">
        <w:rPr>
          <w:rFonts w:ascii="Times New Roman" w:hAnsi="Times New Roman"/>
          <w:sz w:val="28"/>
          <w:szCs w:val="28"/>
        </w:rPr>
        <w:t xml:space="preserve">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w:t>
      </w:r>
      <w:r w:rsidR="006E6FD4" w:rsidRPr="00E42B26">
        <w:rPr>
          <w:rFonts w:ascii="Times New Roman" w:hAnsi="Times New Roman"/>
          <w:sz w:val="28"/>
          <w:szCs w:val="28"/>
        </w:rPr>
        <w:t xml:space="preserve">государственных казенных учреждений Воронежской области  центров </w:t>
      </w:r>
      <w:r w:rsidRPr="00E42B26">
        <w:rPr>
          <w:rFonts w:ascii="Times New Roman" w:hAnsi="Times New Roman"/>
          <w:sz w:val="28"/>
          <w:szCs w:val="28"/>
        </w:rPr>
        <w:t xml:space="preserve"> </w:t>
      </w:r>
      <w:r w:rsidR="006E6FD4" w:rsidRPr="00E42B26">
        <w:rPr>
          <w:rFonts w:ascii="Times New Roman" w:hAnsi="Times New Roman"/>
          <w:sz w:val="28"/>
          <w:szCs w:val="28"/>
        </w:rPr>
        <w:t xml:space="preserve">занятости населения (далее - </w:t>
      </w:r>
      <w:r w:rsidRPr="00E42B26">
        <w:rPr>
          <w:rFonts w:ascii="Times New Roman" w:hAnsi="Times New Roman"/>
          <w:sz w:val="28"/>
          <w:szCs w:val="28"/>
        </w:rPr>
        <w:t>ГКУ ВО ЦЗН</w:t>
      </w:r>
      <w:r w:rsidR="006E6FD4" w:rsidRPr="00E42B26">
        <w:rPr>
          <w:rFonts w:ascii="Times New Roman" w:hAnsi="Times New Roman"/>
          <w:sz w:val="28"/>
          <w:szCs w:val="28"/>
        </w:rPr>
        <w:t>)</w:t>
      </w:r>
      <w:r w:rsidRPr="00E42B26">
        <w:rPr>
          <w:rFonts w:ascii="Times New Roman" w:hAnsi="Times New Roman"/>
          <w:sz w:val="28"/>
          <w:szCs w:val="28"/>
        </w:rPr>
        <w:t>, которые являются распорядителями и  получателями  бюджетных средств.</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Субсидия предоставляется в соответствии со сводной бюджетной росписью бюджета Воронежской области в пределах лимитов бюджетных</w:t>
      </w:r>
      <w:r w:rsidR="00F33220" w:rsidRPr="00E42B26">
        <w:rPr>
          <w:rFonts w:ascii="Times New Roman" w:hAnsi="Times New Roman" w:cs="Times New Roman"/>
          <w:sz w:val="28"/>
          <w:szCs w:val="28"/>
        </w:rPr>
        <w:t xml:space="preserve"> обязательств, предусмотренных д</w:t>
      </w:r>
      <w:r w:rsidRPr="00E42B26">
        <w:rPr>
          <w:rFonts w:ascii="Times New Roman" w:hAnsi="Times New Roman" w:cs="Times New Roman"/>
          <w:sz w:val="28"/>
          <w:szCs w:val="28"/>
        </w:rPr>
        <w:t>епартаменту, в том числе за счет ассигнований, полученных из федерального бюджета.</w:t>
      </w:r>
    </w:p>
    <w:p w:rsidR="00CD2319" w:rsidRPr="00E42B26" w:rsidRDefault="00CD2319"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4. Право на получение субсидии имеют работодатели -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Воронежской области (далее - работодатели)</w:t>
      </w:r>
      <w:r w:rsidR="00007A4B" w:rsidRPr="00E42B26">
        <w:rPr>
          <w:rFonts w:ascii="Times New Roman" w:hAnsi="Times New Roman" w:cs="Times New Roman"/>
          <w:sz w:val="28"/>
          <w:szCs w:val="28"/>
        </w:rPr>
        <w:t>.</w:t>
      </w:r>
    </w:p>
    <w:p w:rsidR="00996CF0" w:rsidRPr="00E42B26" w:rsidRDefault="00996CF0" w:rsidP="00996CF0">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При предоставлении субсидий в заключаемых с работодателями соглашениях о предоставлении субсидии предусмотрены авансовые платежи в размере 80 процентов.</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5. Отбор получателей субсидии проводится способом запроса предложений на основании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6. Сведения о субсидии размещаются на едином портале бюджетной </w:t>
      </w:r>
      <w:r w:rsidRPr="00E42B26">
        <w:rPr>
          <w:rFonts w:ascii="Times New Roman" w:hAnsi="Times New Roman" w:cs="Times New Roman"/>
          <w:sz w:val="28"/>
          <w:szCs w:val="28"/>
        </w:rPr>
        <w:lastRenderedPageBreak/>
        <w:t>системы Российской Федерации в информаци</w:t>
      </w:r>
      <w:r w:rsidR="004F4AE8" w:rsidRPr="00E42B26">
        <w:rPr>
          <w:rFonts w:ascii="Times New Roman" w:hAnsi="Times New Roman" w:cs="Times New Roman"/>
          <w:sz w:val="28"/>
          <w:szCs w:val="28"/>
        </w:rPr>
        <w:t>онно-телекоммуникационной сети «Интернет»</w:t>
      </w:r>
      <w:r w:rsidRPr="00E42B26">
        <w:rPr>
          <w:rFonts w:ascii="Times New Roman" w:hAnsi="Times New Roman" w:cs="Times New Roman"/>
          <w:sz w:val="28"/>
          <w:szCs w:val="28"/>
        </w:rPr>
        <w:t xml:space="preserve"> (далее - Единый портал) </w:t>
      </w:r>
      <w:r w:rsidR="001D39F6" w:rsidRPr="00E42B26">
        <w:rPr>
          <w:rFonts w:ascii="Times New Roman" w:hAnsi="Times New Roman" w:cs="Times New Roman"/>
          <w:sz w:val="28"/>
          <w:szCs w:val="28"/>
        </w:rPr>
        <w:t xml:space="preserve">в срок не позднее 15-го рабочего дня, следующего за днем принятия закона </w:t>
      </w:r>
      <w:r w:rsidRPr="00E42B26">
        <w:rPr>
          <w:rFonts w:ascii="Times New Roman" w:hAnsi="Times New Roman" w:cs="Times New Roman"/>
          <w:sz w:val="28"/>
          <w:szCs w:val="28"/>
        </w:rPr>
        <w:t>Воронежской области об областном бюджете на фина</w:t>
      </w:r>
      <w:r w:rsidR="001D39F6" w:rsidRPr="00E42B26">
        <w:rPr>
          <w:rFonts w:ascii="Times New Roman" w:hAnsi="Times New Roman" w:cs="Times New Roman"/>
          <w:sz w:val="28"/>
          <w:szCs w:val="28"/>
        </w:rPr>
        <w:t>нсовый год и на плановый период</w:t>
      </w:r>
      <w:r w:rsidR="007250DA" w:rsidRPr="00E42B26">
        <w:rPr>
          <w:rFonts w:ascii="Times New Roman" w:hAnsi="Times New Roman" w:cs="Times New Roman"/>
          <w:sz w:val="28"/>
          <w:szCs w:val="28"/>
        </w:rPr>
        <w:t xml:space="preserve"> (закона Воронежской облас</w:t>
      </w:r>
      <w:r w:rsidR="00463F35">
        <w:rPr>
          <w:rFonts w:ascii="Times New Roman" w:hAnsi="Times New Roman" w:cs="Times New Roman"/>
          <w:sz w:val="28"/>
          <w:szCs w:val="28"/>
        </w:rPr>
        <w:t>ти о внесении изменений в закон</w:t>
      </w:r>
      <w:r w:rsidR="007250DA" w:rsidRPr="00E42B26">
        <w:rPr>
          <w:rFonts w:ascii="Times New Roman" w:hAnsi="Times New Roman" w:cs="Times New Roman"/>
          <w:sz w:val="28"/>
          <w:szCs w:val="28"/>
        </w:rPr>
        <w:t xml:space="preserve"> Воронежской области об областном бюджете на финансовый год и на плановый период)</w:t>
      </w:r>
      <w:r w:rsidR="001D39F6"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Св</w:t>
      </w:r>
      <w:r w:rsidR="001A0E73" w:rsidRPr="00E42B26">
        <w:rPr>
          <w:rFonts w:ascii="Times New Roman" w:hAnsi="Times New Roman" w:cs="Times New Roman"/>
          <w:sz w:val="28"/>
          <w:szCs w:val="28"/>
        </w:rPr>
        <w:t>едения о субсидии направляются д</w:t>
      </w:r>
      <w:r w:rsidRPr="00E42B26">
        <w:rPr>
          <w:rFonts w:ascii="Times New Roman" w:hAnsi="Times New Roman" w:cs="Times New Roman"/>
          <w:sz w:val="28"/>
          <w:szCs w:val="28"/>
        </w:rPr>
        <w:t>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II. Порядок проведения отбора получателей субсидии</w:t>
      </w:r>
    </w:p>
    <w:p w:rsidR="00CD2319" w:rsidRPr="00E42B26" w:rsidRDefault="00CD2319" w:rsidP="004F4AE8">
      <w:pPr>
        <w:pStyle w:val="ConsPlusTitle"/>
        <w:ind w:firstLine="709"/>
        <w:jc w:val="center"/>
        <w:rPr>
          <w:rFonts w:ascii="Times New Roman" w:hAnsi="Times New Roman" w:cs="Times New Roman"/>
          <w:sz w:val="28"/>
          <w:szCs w:val="28"/>
        </w:rPr>
      </w:pPr>
      <w:r w:rsidRPr="00E42B26">
        <w:rPr>
          <w:rFonts w:ascii="Times New Roman" w:hAnsi="Times New Roman" w:cs="Times New Roman"/>
          <w:sz w:val="28"/>
          <w:szCs w:val="28"/>
        </w:rPr>
        <w:t>для предоставления субсидии</w:t>
      </w:r>
    </w:p>
    <w:p w:rsidR="00CD2319" w:rsidRPr="00E42B26" w:rsidRDefault="00CD2319" w:rsidP="004F4AE8">
      <w:pPr>
        <w:pStyle w:val="ConsPlusNormal"/>
        <w:ind w:firstLine="709"/>
        <w:jc w:val="both"/>
        <w:rPr>
          <w:rFonts w:ascii="Times New Roman" w:hAnsi="Times New Roman" w:cs="Times New Roman"/>
          <w:sz w:val="28"/>
          <w:szCs w:val="28"/>
        </w:rPr>
      </w:pPr>
    </w:p>
    <w:p w:rsidR="00007A4B" w:rsidRPr="00E42B26" w:rsidRDefault="00CD2319"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7. </w:t>
      </w:r>
      <w:r w:rsidR="00007A4B" w:rsidRPr="00E42B26">
        <w:rPr>
          <w:rFonts w:ascii="Times New Roman" w:hAnsi="Times New Roman" w:cs="Times New Roman"/>
          <w:sz w:val="28"/>
          <w:szCs w:val="28"/>
        </w:rPr>
        <w:t>В отборе</w:t>
      </w:r>
      <w:r w:rsidR="00926AB1" w:rsidRPr="00E42B26">
        <w:rPr>
          <w:rFonts w:ascii="Times New Roman" w:hAnsi="Times New Roman" w:cs="Times New Roman"/>
          <w:sz w:val="28"/>
          <w:szCs w:val="28"/>
        </w:rPr>
        <w:t xml:space="preserve"> получателей субсидии </w:t>
      </w:r>
      <w:r w:rsidR="00007A4B" w:rsidRPr="00E42B26">
        <w:rPr>
          <w:rFonts w:ascii="Times New Roman" w:hAnsi="Times New Roman" w:cs="Times New Roman"/>
          <w:sz w:val="28"/>
          <w:szCs w:val="28"/>
        </w:rPr>
        <w:t xml:space="preserve"> имею</w:t>
      </w:r>
      <w:r w:rsidR="00926AB1" w:rsidRPr="00E42B26">
        <w:rPr>
          <w:rFonts w:ascii="Times New Roman" w:hAnsi="Times New Roman" w:cs="Times New Roman"/>
          <w:sz w:val="28"/>
          <w:szCs w:val="28"/>
        </w:rPr>
        <w:t>т</w:t>
      </w:r>
      <w:r w:rsidR="00907140">
        <w:rPr>
          <w:rFonts w:ascii="Times New Roman" w:hAnsi="Times New Roman" w:cs="Times New Roman"/>
          <w:sz w:val="28"/>
          <w:szCs w:val="28"/>
        </w:rPr>
        <w:t xml:space="preserve"> право</w:t>
      </w:r>
      <w:r w:rsidR="00007A4B" w:rsidRPr="00E42B26">
        <w:rPr>
          <w:rFonts w:ascii="Times New Roman" w:hAnsi="Times New Roman" w:cs="Times New Roman"/>
          <w:sz w:val="28"/>
          <w:szCs w:val="28"/>
        </w:rPr>
        <w:t xml:space="preserve"> принимать участие работодатели, соответствующие на дату подачи заявки на участие в отборе следующим требованиям:</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отсутствие в организациях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у  работодателя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у работодателя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работодатели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907140">
        <w:rPr>
          <w:rFonts w:ascii="Times New Roman" w:hAnsi="Times New Roman" w:cs="Times New Roman"/>
          <w:sz w:val="28"/>
          <w:szCs w:val="28"/>
        </w:rPr>
        <w:t>работодателем</w:t>
      </w:r>
      <w:r w:rsidRPr="00E42B26">
        <w:rPr>
          <w:rFonts w:ascii="Times New Roman" w:hAnsi="Times New Roman" w:cs="Times New Roman"/>
          <w:sz w:val="28"/>
          <w:szCs w:val="28"/>
        </w:rPr>
        <w:t xml:space="preserve">, другого юридического </w:t>
      </w:r>
      <w:r w:rsidRPr="00E42B26">
        <w:rPr>
          <w:rFonts w:ascii="Times New Roman" w:hAnsi="Times New Roman" w:cs="Times New Roman"/>
          <w:sz w:val="28"/>
          <w:szCs w:val="28"/>
        </w:rPr>
        <w:lastRenderedPageBreak/>
        <w:t xml:space="preserve">лица), ликвидации, в отношении них не введена процедура банкротства, </w:t>
      </w:r>
      <w:r w:rsidRPr="005C052F">
        <w:rPr>
          <w:rFonts w:ascii="Times New Roman" w:hAnsi="Times New Roman" w:cs="Times New Roman"/>
          <w:sz w:val="28"/>
          <w:szCs w:val="28"/>
        </w:rPr>
        <w:t xml:space="preserve">деятельность </w:t>
      </w:r>
      <w:r w:rsidR="005C052F" w:rsidRPr="005C052F">
        <w:rPr>
          <w:rFonts w:ascii="Times New Roman" w:hAnsi="Times New Roman" w:cs="Times New Roman"/>
          <w:sz w:val="28"/>
          <w:szCs w:val="28"/>
        </w:rPr>
        <w:t>работодателя</w:t>
      </w:r>
      <w:r w:rsidRPr="005C052F">
        <w:rPr>
          <w:rFonts w:ascii="Times New Roman" w:hAnsi="Times New Roman" w:cs="Times New Roman"/>
          <w:sz w:val="28"/>
          <w:szCs w:val="28"/>
        </w:rPr>
        <w:t xml:space="preserve"> не приостановлена</w:t>
      </w:r>
      <w:r w:rsidRPr="00E42B26">
        <w:rPr>
          <w:rFonts w:ascii="Times New Roman" w:hAnsi="Times New Roman" w:cs="Times New Roman"/>
          <w:sz w:val="28"/>
          <w:szCs w:val="28"/>
        </w:rPr>
        <w:t xml:space="preserve"> в порядке, предусмотренном законодательством Российской Федерации, а работодатели - индивидуальные предприниматели не должны прекратить деятельность в качестве индивидуального предпринимателя;</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w:t>
      </w:r>
      <w:r w:rsidRPr="00E42B26">
        <w:rPr>
          <w:rFonts w:ascii="Times New Roman" w:eastAsia="Times New Roman" w:hAnsi="Times New Roman"/>
          <w:sz w:val="28"/>
          <w:szCs w:val="28"/>
        </w:rPr>
        <w:t xml:space="preserve">работодатель </w:t>
      </w:r>
      <w:r w:rsidRPr="00E42B26">
        <w:rPr>
          <w:rFonts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42B26">
        <w:rPr>
          <w:rFonts w:ascii="Times New Roman" w:hAnsi="Times New Roman" w:cs="Times New Roman"/>
          <w:sz w:val="28"/>
          <w:szCs w:val="28"/>
        </w:rPr>
        <w:t>;</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работодатель не должен получать средства из бюджета Воронежской области на основании иных нормативных правовых актов Воронежской области на цель, установленную </w:t>
      </w:r>
      <w:hyperlink r:id="rId7"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E42B26">
          <w:rPr>
            <w:rStyle w:val="a6"/>
            <w:rFonts w:ascii="Times New Roman" w:hAnsi="Times New Roman" w:cs="Times New Roman"/>
            <w:color w:val="auto"/>
            <w:sz w:val="28"/>
            <w:szCs w:val="28"/>
            <w:u w:val="none"/>
          </w:rPr>
          <w:t>пунктом 2</w:t>
        </w:r>
      </w:hyperlink>
      <w:r w:rsidRPr="00E42B26">
        <w:rPr>
          <w:rFonts w:ascii="Times New Roman" w:hAnsi="Times New Roman" w:cs="Times New Roman"/>
          <w:sz w:val="28"/>
          <w:szCs w:val="28"/>
        </w:rPr>
        <w:t xml:space="preserve"> настоящего Порядка;</w:t>
      </w:r>
    </w:p>
    <w:p w:rsidR="00007A4B" w:rsidRPr="00E42B26" w:rsidRDefault="00007A4B" w:rsidP="00007A4B">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w:t>
      </w:r>
      <w:r w:rsidRPr="00E42B26">
        <w:rPr>
          <w:rFonts w:ascii="Times New Roman" w:eastAsia="Calibri" w:hAnsi="Times New Roman" w:cs="Times New Roman"/>
          <w:sz w:val="28"/>
          <w:szCs w:val="28"/>
        </w:rPr>
        <w:t xml:space="preserve"> работодатель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Способом проведения отбора для предоставления субсидии является запрос предложений на основании заявок, направленных работодателем для участия в отборе, исходя из соответствия работодателя категориям и критериям отбора и очередности поступления заявок</w:t>
      </w:r>
      <w:r w:rsidR="00007A4B" w:rsidRPr="00E42B26">
        <w:rPr>
          <w:rFonts w:ascii="Times New Roman" w:hAnsi="Times New Roman" w:cs="Times New Roman"/>
          <w:sz w:val="28"/>
          <w:szCs w:val="28"/>
        </w:rPr>
        <w:t xml:space="preserve"> для участия в отборе</w:t>
      </w:r>
      <w:r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8. Объявление о проведении отбора размещается на Едином порт</w:t>
      </w:r>
      <w:r w:rsidR="004F4AE8" w:rsidRPr="00E42B26">
        <w:rPr>
          <w:rFonts w:ascii="Times New Roman" w:hAnsi="Times New Roman" w:cs="Times New Roman"/>
          <w:sz w:val="28"/>
          <w:szCs w:val="28"/>
        </w:rPr>
        <w:t>але и в информационной системе «</w:t>
      </w:r>
      <w:r w:rsidRPr="00E42B26">
        <w:rPr>
          <w:rFonts w:ascii="Times New Roman" w:hAnsi="Times New Roman" w:cs="Times New Roman"/>
          <w:sz w:val="28"/>
          <w:szCs w:val="28"/>
        </w:rPr>
        <w:t>Портал Воро</w:t>
      </w:r>
      <w:r w:rsidR="004F4AE8" w:rsidRPr="00E42B26">
        <w:rPr>
          <w:rFonts w:ascii="Times New Roman" w:hAnsi="Times New Roman" w:cs="Times New Roman"/>
          <w:sz w:val="28"/>
          <w:szCs w:val="28"/>
        </w:rPr>
        <w:t>нежской области в сети Интернет»</w:t>
      </w:r>
      <w:r w:rsidR="006E6FD4" w:rsidRPr="00E42B26">
        <w:rPr>
          <w:rFonts w:ascii="Times New Roman" w:hAnsi="Times New Roman" w:cs="Times New Roman"/>
          <w:sz w:val="28"/>
          <w:szCs w:val="28"/>
        </w:rPr>
        <w:t xml:space="preserve"> (www.govvrn.ru) на странице д</w:t>
      </w:r>
      <w:r w:rsidRPr="00E42B26">
        <w:rPr>
          <w:rFonts w:ascii="Times New Roman" w:hAnsi="Times New Roman" w:cs="Times New Roman"/>
          <w:sz w:val="28"/>
          <w:szCs w:val="28"/>
        </w:rPr>
        <w:t xml:space="preserve">епартамента в срок не позднее 1 </w:t>
      </w:r>
      <w:r w:rsidR="00F23915" w:rsidRPr="00E42B26">
        <w:rPr>
          <w:rFonts w:ascii="Times New Roman" w:hAnsi="Times New Roman" w:cs="Times New Roman"/>
          <w:sz w:val="28"/>
          <w:szCs w:val="28"/>
        </w:rPr>
        <w:t>мая</w:t>
      </w:r>
      <w:r w:rsidRPr="00E42B26">
        <w:rPr>
          <w:rFonts w:ascii="Times New Roman" w:hAnsi="Times New Roman" w:cs="Times New Roman"/>
          <w:sz w:val="28"/>
          <w:szCs w:val="28"/>
        </w:rPr>
        <w:t xml:space="preserve"> текущего года с указанием:</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а) сроков проведения отбора;</w:t>
      </w:r>
    </w:p>
    <w:p w:rsidR="00CD2319" w:rsidRPr="005C052F"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б) даты начала подачи или окончания приема </w:t>
      </w:r>
      <w:r w:rsidRPr="005C052F">
        <w:rPr>
          <w:rFonts w:ascii="Times New Roman" w:hAnsi="Times New Roman" w:cs="Times New Roman"/>
          <w:sz w:val="28"/>
          <w:szCs w:val="28"/>
        </w:rPr>
        <w:t xml:space="preserve">заявок </w:t>
      </w:r>
      <w:r w:rsidR="005C052F" w:rsidRPr="005C052F">
        <w:rPr>
          <w:rFonts w:ascii="Times New Roman" w:hAnsi="Times New Roman" w:cs="Times New Roman"/>
          <w:sz w:val="28"/>
          <w:szCs w:val="28"/>
        </w:rPr>
        <w:t>работодателей</w:t>
      </w:r>
      <w:r w:rsidRPr="005C052F">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наименования, места нахождения, почтового ад</w:t>
      </w:r>
      <w:r w:rsidR="00E86B8A" w:rsidRPr="00E42B26">
        <w:rPr>
          <w:rFonts w:ascii="Times New Roman" w:hAnsi="Times New Roman" w:cs="Times New Roman"/>
          <w:sz w:val="28"/>
          <w:szCs w:val="28"/>
        </w:rPr>
        <w:t>реса, адреса электронной почты д</w:t>
      </w:r>
      <w:r w:rsidRPr="00E42B26">
        <w:rPr>
          <w:rFonts w:ascii="Times New Roman" w:hAnsi="Times New Roman" w:cs="Times New Roman"/>
          <w:sz w:val="28"/>
          <w:szCs w:val="28"/>
        </w:rPr>
        <w:t>епартамента как получателя бюджетных средств;</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 результатов предоставления субсидии, установленных</w:t>
      </w:r>
      <w:r w:rsidR="0096489C" w:rsidRPr="00E42B26">
        <w:rPr>
          <w:rFonts w:ascii="Times New Roman" w:hAnsi="Times New Roman" w:cs="Times New Roman"/>
          <w:sz w:val="28"/>
          <w:szCs w:val="28"/>
        </w:rPr>
        <w:t xml:space="preserve"> пунктом </w:t>
      </w:r>
      <w:r w:rsidRPr="00E42B26">
        <w:rPr>
          <w:rFonts w:ascii="Times New Roman" w:hAnsi="Times New Roman" w:cs="Times New Roman"/>
          <w:sz w:val="28"/>
          <w:szCs w:val="28"/>
        </w:rPr>
        <w:t xml:space="preserve"> </w:t>
      </w:r>
      <w:hyperlink r:id="rId8" w:anchor="P211" w:tooltip="26. Результатом предоставления субсидии является достижение следующих показателей по состоянию на 25.12.2022:" w:history="1">
        <w:r w:rsidR="006F2625" w:rsidRPr="00E42B26">
          <w:rPr>
            <w:rStyle w:val="a6"/>
            <w:rFonts w:ascii="Times New Roman" w:hAnsi="Times New Roman" w:cs="Times New Roman"/>
            <w:color w:val="auto"/>
            <w:sz w:val="28"/>
            <w:szCs w:val="28"/>
            <w:u w:val="none"/>
          </w:rPr>
          <w:t>24</w:t>
        </w:r>
      </w:hyperlink>
      <w:r w:rsidR="006F2625" w:rsidRPr="00E42B26">
        <w:t xml:space="preserve">  </w:t>
      </w:r>
      <w:r w:rsidRPr="00E42B26">
        <w:rPr>
          <w:rFonts w:ascii="Times New Roman" w:hAnsi="Times New Roman" w:cs="Times New Roman"/>
          <w:sz w:val="28"/>
          <w:szCs w:val="28"/>
        </w:rPr>
        <w:t>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д) доменного имени сайта в информаци</w:t>
      </w:r>
      <w:r w:rsidR="00C009E9" w:rsidRPr="00E42B26">
        <w:rPr>
          <w:rFonts w:ascii="Times New Roman" w:hAnsi="Times New Roman" w:cs="Times New Roman"/>
          <w:sz w:val="28"/>
          <w:szCs w:val="28"/>
        </w:rPr>
        <w:t>онно-телекоммуникационной сети «Интернет»</w:t>
      </w:r>
      <w:r w:rsidRPr="00E42B26">
        <w:rPr>
          <w:rFonts w:ascii="Times New Roman" w:hAnsi="Times New Roman" w:cs="Times New Roman"/>
          <w:sz w:val="28"/>
          <w:szCs w:val="28"/>
        </w:rPr>
        <w:t>, на котором обеспечивается проведение отбора;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е) требований к работодателям в соответствии с </w:t>
      </w:r>
      <w:hyperlink r:id="rId9"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пунктом </w:t>
        </w:r>
        <w:r w:rsidR="00463F35">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настоящего Порядка и перечня документов, представляемых работодателями в соответствии с </w:t>
      </w:r>
      <w:hyperlink r:id="rId10"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пунктом 1</w:t>
        </w:r>
        <w:r w:rsidR="00F33220" w:rsidRPr="00E42B26">
          <w:rPr>
            <w:rStyle w:val="a6"/>
            <w:rFonts w:ascii="Times New Roman" w:hAnsi="Times New Roman" w:cs="Times New Roman"/>
            <w:color w:val="auto"/>
            <w:sz w:val="28"/>
            <w:szCs w:val="28"/>
            <w:u w:val="none"/>
          </w:rPr>
          <w:t>3</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ж) порядка подачи заявок работодателями и требований, предъявляемых к форме и содержанию заявок, подаваемых работодателями, в соответствии с </w:t>
      </w:r>
      <w:hyperlink r:id="rId11" w:anchor="P112" w:tooltip="10.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заявку на участие в отборе по форме согласно приложению к настоящему Порядку (дал" w:history="1">
        <w:r w:rsidRPr="00E42B26">
          <w:rPr>
            <w:rStyle w:val="a6"/>
            <w:rFonts w:ascii="Times New Roman" w:hAnsi="Times New Roman" w:cs="Times New Roman"/>
            <w:color w:val="auto"/>
            <w:sz w:val="28"/>
            <w:szCs w:val="28"/>
            <w:u w:val="none"/>
          </w:rPr>
          <w:t xml:space="preserve">пунктом </w:t>
        </w:r>
        <w:r w:rsidR="00F33220" w:rsidRPr="00E42B26">
          <w:rPr>
            <w:rStyle w:val="a6"/>
            <w:rFonts w:ascii="Times New Roman" w:hAnsi="Times New Roman" w:cs="Times New Roman"/>
            <w:color w:val="auto"/>
            <w:sz w:val="28"/>
            <w:szCs w:val="28"/>
            <w:u w:val="none"/>
          </w:rPr>
          <w:t>9</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з) порядка </w:t>
      </w:r>
      <w:r w:rsidR="00007A4B" w:rsidRPr="00E42B26">
        <w:rPr>
          <w:rFonts w:ascii="Times New Roman" w:hAnsi="Times New Roman" w:cs="Times New Roman"/>
          <w:sz w:val="28"/>
          <w:szCs w:val="28"/>
        </w:rPr>
        <w:t>отзыва</w:t>
      </w:r>
      <w:r w:rsidRPr="00E42B26">
        <w:rPr>
          <w:rFonts w:ascii="Times New Roman" w:hAnsi="Times New Roman" w:cs="Times New Roman"/>
          <w:sz w:val="28"/>
          <w:szCs w:val="28"/>
        </w:rPr>
        <w:t xml:space="preserve"> заявок работодателей, порядка возврата заявок работодателей, определяющего в том числе основания для возврата заявок работодателей, в соответствии с </w:t>
      </w:r>
      <w:hyperlink r:id="rId12" w:anchor="P112" w:tooltip="10.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заявку на участие в отборе по форме согласно приложению к настоящему Порядку (дал" w:history="1">
        <w:r w:rsidRPr="00E42B26">
          <w:rPr>
            <w:rStyle w:val="a6"/>
            <w:rFonts w:ascii="Times New Roman" w:hAnsi="Times New Roman" w:cs="Times New Roman"/>
            <w:color w:val="auto"/>
            <w:sz w:val="28"/>
            <w:szCs w:val="28"/>
            <w:u w:val="none"/>
          </w:rPr>
          <w:t xml:space="preserve">пунктом </w:t>
        </w:r>
        <w:r w:rsidR="00007A4B" w:rsidRPr="00E42B26">
          <w:rPr>
            <w:rStyle w:val="a6"/>
            <w:rFonts w:ascii="Times New Roman" w:hAnsi="Times New Roman" w:cs="Times New Roman"/>
            <w:color w:val="auto"/>
            <w:sz w:val="28"/>
            <w:szCs w:val="28"/>
            <w:u w:val="none"/>
          </w:rPr>
          <w:t>9</w:t>
        </w:r>
      </w:hyperlink>
      <w:r w:rsidRPr="00E42B26">
        <w:rPr>
          <w:rFonts w:ascii="Times New Roman" w:hAnsi="Times New Roman" w:cs="Times New Roman"/>
          <w:sz w:val="28"/>
          <w:szCs w:val="28"/>
        </w:rPr>
        <w:t xml:space="preserve"> настоящего Порядка, порядка внесения изменений в заявки работодателей;</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и) правил рассмотрения и оценки заявок работодателей в соответствии с </w:t>
      </w:r>
      <w:r w:rsidR="006E6FD4" w:rsidRPr="00E42B26">
        <w:rPr>
          <w:rFonts w:ascii="Times New Roman" w:hAnsi="Times New Roman" w:cs="Times New Roman"/>
          <w:sz w:val="28"/>
          <w:szCs w:val="28"/>
        </w:rPr>
        <w:t xml:space="preserve">пунктами </w:t>
      </w:r>
      <w:hyperlink r:id="rId13" w:anchor="P119" w:tooltip="11. ГКУ ВО ЦЗН в день представления заявки рассматривает представленные документы на предмет их соответствия установленным в объявлении о проведении отбора требованиям, после чего в срок, не превышающий 10 рабочих дней с даты регистрации заявки (уточненно" w:history="1">
        <w:r w:rsidR="006E6FD4" w:rsidRPr="00E42B26">
          <w:rPr>
            <w:rStyle w:val="a6"/>
            <w:rFonts w:ascii="Times New Roman" w:hAnsi="Times New Roman" w:cs="Times New Roman"/>
            <w:color w:val="auto"/>
            <w:sz w:val="28"/>
            <w:szCs w:val="28"/>
            <w:u w:val="none"/>
          </w:rPr>
          <w:t>9-11</w:t>
        </w:r>
      </w:hyperlink>
      <w:r w:rsidR="006E6FD4" w:rsidRPr="00E42B26">
        <w:t xml:space="preserve"> </w:t>
      </w:r>
      <w:r w:rsidRPr="00E42B26">
        <w:rPr>
          <w:rFonts w:ascii="Times New Roman" w:hAnsi="Times New Roman" w:cs="Times New Roman"/>
          <w:sz w:val="28"/>
          <w:szCs w:val="28"/>
        </w:rPr>
        <w:t>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к) </w:t>
      </w:r>
      <w:r w:rsidRPr="005C052F">
        <w:rPr>
          <w:rFonts w:ascii="Times New Roman" w:hAnsi="Times New Roman" w:cs="Times New Roman"/>
          <w:sz w:val="28"/>
          <w:szCs w:val="28"/>
        </w:rPr>
        <w:t xml:space="preserve">порядка предоставления </w:t>
      </w:r>
      <w:r w:rsidR="005C052F" w:rsidRPr="005C052F">
        <w:rPr>
          <w:rFonts w:ascii="Times New Roman" w:hAnsi="Times New Roman" w:cs="Times New Roman"/>
          <w:sz w:val="28"/>
          <w:szCs w:val="28"/>
        </w:rPr>
        <w:t xml:space="preserve">работодателями </w:t>
      </w:r>
      <w:r w:rsidRPr="005C052F">
        <w:rPr>
          <w:rFonts w:ascii="Times New Roman" w:hAnsi="Times New Roman" w:cs="Times New Roman"/>
          <w:sz w:val="28"/>
          <w:szCs w:val="28"/>
        </w:rPr>
        <w:t xml:space="preserve"> разъяснений</w:t>
      </w:r>
      <w:r w:rsidRPr="00E42B26">
        <w:rPr>
          <w:rFonts w:ascii="Times New Roman" w:hAnsi="Times New Roman" w:cs="Times New Roman"/>
          <w:sz w:val="28"/>
          <w:szCs w:val="28"/>
        </w:rPr>
        <w:t xml:space="preserve"> положений объявления о проведении отбора, даты начала и окончания срока такого предоставления в соответствии с </w:t>
      </w:r>
      <w:hyperlink r:id="rId14" w:anchor="P112" w:tooltip="10.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заявку на участие в отборе по форме согласно приложению к настоящему Порядку (дал" w:history="1">
        <w:r w:rsidRPr="00E42B26">
          <w:rPr>
            <w:rStyle w:val="a6"/>
            <w:rFonts w:ascii="Times New Roman" w:hAnsi="Times New Roman" w:cs="Times New Roman"/>
            <w:color w:val="auto"/>
            <w:sz w:val="28"/>
            <w:szCs w:val="28"/>
            <w:u w:val="none"/>
          </w:rPr>
          <w:t>пунктом 10</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л) срока, в течение которого работодатели должны подписать соглашение между </w:t>
      </w:r>
      <w:r w:rsidR="006E6FD4" w:rsidRPr="00E42B26">
        <w:rPr>
          <w:rFonts w:ascii="Times New Roman" w:hAnsi="Times New Roman" w:cs="Times New Roman"/>
          <w:sz w:val="28"/>
          <w:szCs w:val="28"/>
        </w:rPr>
        <w:t>ГКУ ВО ЦЗН</w:t>
      </w:r>
      <w:r w:rsidRPr="00E42B26">
        <w:rPr>
          <w:rFonts w:ascii="Times New Roman" w:hAnsi="Times New Roman" w:cs="Times New Roman"/>
          <w:sz w:val="28"/>
          <w:szCs w:val="28"/>
        </w:rPr>
        <w:t xml:space="preserve"> и работодателем о предоставлении субсидии (далее - Соглашение);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м) условий признания победителей отбора уклонившимися от заключения Соглашения;</w:t>
      </w:r>
    </w:p>
    <w:p w:rsidR="00F33220"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н) даты размещения результатов отбора на Едином портале, а </w:t>
      </w:r>
      <w:r w:rsidR="006F2625" w:rsidRPr="00E42B26">
        <w:rPr>
          <w:rFonts w:ascii="Times New Roman" w:hAnsi="Times New Roman" w:cs="Times New Roman"/>
          <w:sz w:val="28"/>
          <w:szCs w:val="28"/>
        </w:rPr>
        <w:t>также в информационной системе «</w:t>
      </w:r>
      <w:r w:rsidRPr="00E42B26">
        <w:rPr>
          <w:rFonts w:ascii="Times New Roman" w:hAnsi="Times New Roman" w:cs="Times New Roman"/>
          <w:sz w:val="28"/>
          <w:szCs w:val="28"/>
        </w:rPr>
        <w:t>Портал Воронежской области в сети Интернет</w:t>
      </w:r>
      <w:r w:rsidR="006F2625" w:rsidRPr="00E42B26">
        <w:rPr>
          <w:rFonts w:ascii="Times New Roman" w:hAnsi="Times New Roman" w:cs="Times New Roman"/>
          <w:sz w:val="28"/>
          <w:szCs w:val="28"/>
        </w:rPr>
        <w:t>»</w:t>
      </w:r>
      <w:r w:rsidRPr="00E42B26">
        <w:rPr>
          <w:rFonts w:ascii="Times New Roman" w:hAnsi="Times New Roman" w:cs="Times New Roman"/>
          <w:sz w:val="28"/>
          <w:szCs w:val="28"/>
        </w:rPr>
        <w:t xml:space="preserve"> на странице </w:t>
      </w:r>
      <w:r w:rsidR="00007A4B" w:rsidRPr="00E42B26">
        <w:rPr>
          <w:rFonts w:ascii="Times New Roman" w:hAnsi="Times New Roman" w:cs="Times New Roman"/>
          <w:sz w:val="28"/>
          <w:szCs w:val="28"/>
        </w:rPr>
        <w:t>д</w:t>
      </w:r>
      <w:r w:rsidRPr="00E42B26">
        <w:rPr>
          <w:rFonts w:ascii="Times New Roman" w:hAnsi="Times New Roman" w:cs="Times New Roman"/>
          <w:sz w:val="28"/>
          <w:szCs w:val="28"/>
        </w:rPr>
        <w:t>епартамента не позднее 14-го календарного дня, следующего за днем определения победителей отбора</w:t>
      </w:r>
      <w:r w:rsidR="00F33220"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Информация для разм</w:t>
      </w:r>
      <w:r w:rsidR="001A0E73" w:rsidRPr="00E42B26">
        <w:rPr>
          <w:rFonts w:ascii="Times New Roman" w:hAnsi="Times New Roman" w:cs="Times New Roman"/>
          <w:sz w:val="28"/>
          <w:szCs w:val="28"/>
        </w:rPr>
        <w:t>ещения объявления</w:t>
      </w:r>
      <w:r w:rsidR="00907140">
        <w:rPr>
          <w:rFonts w:ascii="Times New Roman" w:hAnsi="Times New Roman" w:cs="Times New Roman"/>
          <w:sz w:val="28"/>
          <w:szCs w:val="28"/>
        </w:rPr>
        <w:t xml:space="preserve"> о проведении отбора</w:t>
      </w:r>
      <w:r w:rsidR="001A0E73" w:rsidRPr="00E42B26">
        <w:rPr>
          <w:rFonts w:ascii="Times New Roman" w:hAnsi="Times New Roman" w:cs="Times New Roman"/>
          <w:sz w:val="28"/>
          <w:szCs w:val="28"/>
        </w:rPr>
        <w:t xml:space="preserve"> направляется д</w:t>
      </w:r>
      <w:r w:rsidRPr="00E42B26">
        <w:rPr>
          <w:rFonts w:ascii="Times New Roman" w:hAnsi="Times New Roman" w:cs="Times New Roman"/>
          <w:sz w:val="28"/>
          <w:szCs w:val="28"/>
        </w:rPr>
        <w:t xml:space="preserve">епартаментом в течение одного рабочего дня, но не позднее </w:t>
      </w:r>
      <w:r w:rsidR="00657DF6" w:rsidRPr="00E42B26">
        <w:rPr>
          <w:rFonts w:ascii="Times New Roman" w:hAnsi="Times New Roman" w:cs="Times New Roman"/>
          <w:sz w:val="28"/>
          <w:szCs w:val="28"/>
        </w:rPr>
        <w:t>15 апреля</w:t>
      </w:r>
      <w:r w:rsidR="006F2625" w:rsidRPr="00E42B26">
        <w:rPr>
          <w:rFonts w:ascii="Times New Roman" w:hAnsi="Times New Roman" w:cs="Times New Roman"/>
          <w:sz w:val="28"/>
          <w:szCs w:val="28"/>
        </w:rPr>
        <w:t xml:space="preserve"> </w:t>
      </w:r>
      <w:r w:rsidRPr="00E42B26">
        <w:rPr>
          <w:rFonts w:ascii="Times New Roman" w:hAnsi="Times New Roman" w:cs="Times New Roman"/>
          <w:sz w:val="28"/>
          <w:szCs w:val="28"/>
        </w:rPr>
        <w:t xml:space="preserve">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4" w:name="P104"/>
      <w:bookmarkStart w:id="5" w:name="P112"/>
      <w:bookmarkEnd w:id="4"/>
      <w:bookmarkEnd w:id="5"/>
      <w:r w:rsidRPr="00E42B26">
        <w:rPr>
          <w:rFonts w:ascii="Times New Roman" w:hAnsi="Times New Roman" w:cs="Times New Roman"/>
          <w:sz w:val="28"/>
          <w:szCs w:val="28"/>
        </w:rPr>
        <w:t>9</w:t>
      </w:r>
      <w:r w:rsidR="00CD2319" w:rsidRPr="00E42B26">
        <w:rPr>
          <w:rFonts w:ascii="Times New Roman" w:hAnsi="Times New Roman" w:cs="Times New Roman"/>
          <w:sz w:val="28"/>
          <w:szCs w:val="28"/>
        </w:rPr>
        <w:t xml:space="preserve">.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w:t>
      </w:r>
      <w:hyperlink r:id="rId15" w:anchor="P271" w:tooltip="ЗАЯВКА" w:history="1">
        <w:r w:rsidR="00CD2319" w:rsidRPr="00E42B26">
          <w:rPr>
            <w:rStyle w:val="a6"/>
            <w:rFonts w:ascii="Times New Roman" w:hAnsi="Times New Roman" w:cs="Times New Roman"/>
            <w:color w:val="auto"/>
            <w:sz w:val="28"/>
            <w:szCs w:val="28"/>
            <w:u w:val="none"/>
          </w:rPr>
          <w:t>заявку</w:t>
        </w:r>
      </w:hyperlink>
      <w:r w:rsidR="00CD2319" w:rsidRPr="00E42B26">
        <w:rPr>
          <w:rFonts w:ascii="Times New Roman" w:hAnsi="Times New Roman" w:cs="Times New Roman"/>
          <w:sz w:val="28"/>
          <w:szCs w:val="28"/>
        </w:rPr>
        <w:t xml:space="preserve"> на участие в отборе по форме согласно приложению к настоящему Порядку (далее - заявка) с приложением документов, указанных в </w:t>
      </w:r>
      <w:r w:rsidR="00907140">
        <w:rPr>
          <w:rFonts w:ascii="Times New Roman" w:hAnsi="Times New Roman" w:cs="Times New Roman"/>
          <w:sz w:val="28"/>
          <w:szCs w:val="28"/>
        </w:rPr>
        <w:t xml:space="preserve">пункте </w:t>
      </w:r>
      <w:hyperlink r:id="rId16"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13</w:t>
        </w:r>
      </w:hyperlink>
      <w:r w:rsidR="00CD2319"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ГКУ ВО ЦЗН регистрирует заявки в журнале приема и регистрации документов, который должен быть пронумерован, прошнурован и скреплен печатью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Работодатель вправе в любое время до окончания срока подачи заявок отозвать поданную заявку.</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Основанием для возврата заявки является поступление в течение срока проведения отбора от работодателя в ГКУ ВО ЦЗН обращения об отзыве заявки. Отозванные работодателем заявки возвращаются ГКУ ВО ЦЗН в течение 2 рабочих дней со дня поступления соответствующего обращения в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Работодатель вправе в течение срока проведения отбора внести изменения в поданную заявку, направив уточненную заявку в ГКУ ВО ЦЗН. Датой и номером регистрации поступления заявки и документов работодателя являются дата и номер регистрации уточненной заявки в журнале приема и регистрации документов ГКУ ВО ЦЗН (далее - журнал регистрации).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Работодатель в период срока подачи заявок вправе обратиться в ГКУ ВО ЦЗН с письменным заявлением о разъяснении положений объявления о проведении отбора. ГКУ ВО ЦЗН направляет письменные разъяснения работодателю в течение 3 рабочих дней со дня регистрации заявления о разъяснении положений объявления о проведении отбора.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Количество заявок, которое может подать работодатель, не ограничено.</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6" w:name="P119"/>
      <w:bookmarkEnd w:id="6"/>
      <w:r w:rsidRPr="00E42B26">
        <w:rPr>
          <w:rFonts w:ascii="Times New Roman" w:hAnsi="Times New Roman" w:cs="Times New Roman"/>
          <w:sz w:val="28"/>
          <w:szCs w:val="28"/>
        </w:rPr>
        <w:t>10</w:t>
      </w:r>
      <w:r w:rsidR="00CD2319" w:rsidRPr="00E42B26">
        <w:rPr>
          <w:rFonts w:ascii="Times New Roman" w:hAnsi="Times New Roman" w:cs="Times New Roman"/>
          <w:sz w:val="28"/>
          <w:szCs w:val="28"/>
        </w:rPr>
        <w:t>. ГКУ ВО ЦЗН в день представления заявки рассматривает представленные документы на предмет их соответствия установленным в объявлении о проведении отбора требованиям, после чего в срок, не превышающий 10 рабочих дней с даты регистрации заявки (уточненной заявки), принимает решение о принятии либо об отклонении заявки с указанием причины отклонения.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Основания для отклонения заявки работодателя на стадии рассмотрения и оценки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 несоответствие работодателя требованиям, установленным в </w:t>
      </w:r>
      <w:hyperlink r:id="rId17"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пункте </w:t>
        </w:r>
        <w:r w:rsidR="00463F35">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несоответствие представленных работодателем заявок и документов требованиям к заявкам работодателей, установленным в объявлении о проведении отбора;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недостоверность представленной работодателем информации, в том числе информации о месте нахождения и адресе юридического лица;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подача работодателем заявки после даты и (или) времени, определенных в объявлении для подачи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течение 5 рабочих дней со дня принятия решения по результатам рассмотрения заявки в информационн</w:t>
      </w:r>
      <w:r w:rsidR="00F33220" w:rsidRPr="00E42B26">
        <w:rPr>
          <w:rFonts w:ascii="Times New Roman" w:hAnsi="Times New Roman" w:cs="Times New Roman"/>
          <w:sz w:val="28"/>
          <w:szCs w:val="28"/>
        </w:rPr>
        <w:t>ой системе «</w:t>
      </w:r>
      <w:r w:rsidRPr="00E42B26">
        <w:rPr>
          <w:rFonts w:ascii="Times New Roman" w:hAnsi="Times New Roman" w:cs="Times New Roman"/>
          <w:sz w:val="28"/>
          <w:szCs w:val="28"/>
        </w:rPr>
        <w:t>Портал Воро</w:t>
      </w:r>
      <w:r w:rsidR="00F33220" w:rsidRPr="00E42B26">
        <w:rPr>
          <w:rFonts w:ascii="Times New Roman" w:hAnsi="Times New Roman" w:cs="Times New Roman"/>
          <w:sz w:val="28"/>
          <w:szCs w:val="28"/>
        </w:rPr>
        <w:t>нежской области в сети Интернет» на странице д</w:t>
      </w:r>
      <w:r w:rsidRPr="00E42B26">
        <w:rPr>
          <w:rFonts w:ascii="Times New Roman" w:hAnsi="Times New Roman" w:cs="Times New Roman"/>
          <w:sz w:val="28"/>
          <w:szCs w:val="28"/>
        </w:rPr>
        <w:t>епартамента размещается информация о результатах рассмотрения заявок, включающая следующие сведения: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дата, время и место проведения рассмотрения заявок;</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информация о работодателях, заявки которых были рассмотрены;</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наименование работ</w:t>
      </w:r>
      <w:r w:rsidR="00D00638" w:rsidRPr="00E42B26">
        <w:rPr>
          <w:rFonts w:ascii="Times New Roman" w:hAnsi="Times New Roman" w:cs="Times New Roman"/>
          <w:sz w:val="28"/>
          <w:szCs w:val="28"/>
        </w:rPr>
        <w:t>одателя, с которым заключается С</w:t>
      </w:r>
      <w:r w:rsidRPr="00E42B26">
        <w:rPr>
          <w:rFonts w:ascii="Times New Roman" w:hAnsi="Times New Roman" w:cs="Times New Roman"/>
          <w:sz w:val="28"/>
          <w:szCs w:val="28"/>
        </w:rPr>
        <w:t>оглашение, и размер предоставляемой ему субсидии;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75BF2" w:rsidRPr="00E42B26" w:rsidRDefault="00975BF2"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Указанная информация направляется ГКУ ВО ЦЗН в течение одного рабочего дня в департамент.</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Информация для размещения результатов рассмотрения заявок направляется </w:t>
      </w:r>
      <w:r w:rsidR="00007A4B" w:rsidRPr="00E42B26">
        <w:rPr>
          <w:rFonts w:ascii="Times New Roman" w:hAnsi="Times New Roman" w:cs="Times New Roman"/>
          <w:sz w:val="28"/>
          <w:szCs w:val="28"/>
        </w:rPr>
        <w:t>д</w:t>
      </w:r>
      <w:r w:rsidRPr="00E42B26">
        <w:rPr>
          <w:rFonts w:ascii="Times New Roman" w:hAnsi="Times New Roman" w:cs="Times New Roman"/>
          <w:sz w:val="28"/>
          <w:szCs w:val="28"/>
        </w:rPr>
        <w:t>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представления в Министерство финансов Российской Федерации для размещения на Едином портале.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Информация о результатах рассмотрения з</w:t>
      </w:r>
      <w:r w:rsidR="00F33220" w:rsidRPr="00E42B26">
        <w:rPr>
          <w:rFonts w:ascii="Times New Roman" w:hAnsi="Times New Roman" w:cs="Times New Roman"/>
          <w:sz w:val="28"/>
          <w:szCs w:val="28"/>
        </w:rPr>
        <w:t>аявок в информационной системе «</w:t>
      </w:r>
      <w:r w:rsidRPr="00E42B26">
        <w:rPr>
          <w:rFonts w:ascii="Times New Roman" w:hAnsi="Times New Roman" w:cs="Times New Roman"/>
          <w:sz w:val="28"/>
          <w:szCs w:val="28"/>
        </w:rPr>
        <w:t>Портал Воро</w:t>
      </w:r>
      <w:r w:rsidR="00F33220" w:rsidRPr="00E42B26">
        <w:rPr>
          <w:rFonts w:ascii="Times New Roman" w:hAnsi="Times New Roman" w:cs="Times New Roman"/>
          <w:sz w:val="28"/>
          <w:szCs w:val="28"/>
        </w:rPr>
        <w:t>нежской области в сети Интернет»</w:t>
      </w:r>
      <w:r w:rsidRPr="00E42B26">
        <w:rPr>
          <w:rFonts w:ascii="Times New Roman" w:hAnsi="Times New Roman" w:cs="Times New Roman"/>
          <w:sz w:val="28"/>
          <w:szCs w:val="28"/>
        </w:rPr>
        <w:t xml:space="preserve"> на странице </w:t>
      </w:r>
      <w:r w:rsidR="00F33220" w:rsidRPr="00E42B26">
        <w:rPr>
          <w:rFonts w:ascii="Times New Roman" w:hAnsi="Times New Roman" w:cs="Times New Roman"/>
          <w:sz w:val="28"/>
          <w:szCs w:val="28"/>
        </w:rPr>
        <w:t>департамента размещается д</w:t>
      </w:r>
      <w:r w:rsidRPr="00E42B26">
        <w:rPr>
          <w:rFonts w:ascii="Times New Roman" w:hAnsi="Times New Roman" w:cs="Times New Roman"/>
          <w:sz w:val="28"/>
          <w:szCs w:val="28"/>
        </w:rPr>
        <w:t>епартаментом.</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7" w:name="P132"/>
      <w:bookmarkEnd w:id="7"/>
      <w:r w:rsidRPr="00E42B26">
        <w:rPr>
          <w:rFonts w:ascii="Times New Roman" w:hAnsi="Times New Roman" w:cs="Times New Roman"/>
          <w:sz w:val="28"/>
          <w:szCs w:val="28"/>
        </w:rPr>
        <w:t>11</w:t>
      </w:r>
      <w:r w:rsidR="00CD2319" w:rsidRPr="00E42B26">
        <w:rPr>
          <w:rFonts w:ascii="Times New Roman" w:hAnsi="Times New Roman" w:cs="Times New Roman"/>
          <w:sz w:val="28"/>
          <w:szCs w:val="28"/>
        </w:rPr>
        <w:t>. В срок, не превышающий 10 рабочих дней с даты окончания отбора, ГКУ ВО ЦЗН принимает решение о предоставлении работодателю субсидии в текущем финансовом году или об отказе в ее предоставлении.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Решение о предоставлении субсидии в текущем финансовом году принимается в форме приказа ГКУ ВО ЦЗН.</w:t>
      </w:r>
    </w:p>
    <w:p w:rsidR="00CD2319" w:rsidRPr="00E42B26" w:rsidRDefault="00CD2319" w:rsidP="004F4AE8">
      <w:pPr>
        <w:pStyle w:val="ConsPlusNormal"/>
        <w:ind w:firstLine="709"/>
        <w:jc w:val="both"/>
        <w:rPr>
          <w:rFonts w:ascii="Times New Roman" w:hAnsi="Times New Roman" w:cs="Times New Roman"/>
          <w:sz w:val="28"/>
          <w:szCs w:val="28"/>
        </w:rPr>
      </w:pPr>
    </w:p>
    <w:p w:rsidR="001C2CB7" w:rsidRPr="00E42B26" w:rsidRDefault="001C2CB7" w:rsidP="004F4AE8">
      <w:pPr>
        <w:pStyle w:val="ConsPlusTitle"/>
        <w:ind w:firstLine="709"/>
        <w:jc w:val="center"/>
        <w:outlineLvl w:val="1"/>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III. Условия и порядок предоставления субсидии</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12</w:t>
      </w:r>
      <w:r w:rsidR="00CD2319" w:rsidRPr="00E42B26">
        <w:rPr>
          <w:rFonts w:ascii="Times New Roman" w:hAnsi="Times New Roman" w:cs="Times New Roman"/>
          <w:sz w:val="28"/>
          <w:szCs w:val="28"/>
        </w:rPr>
        <w:t>. Условиями предоставления субсидии являются: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а) запрет приобретения работодателем, а также иными юридическими лицами, получающими средства на основании договоров, заключенных с работодателем, за счет полученных из бюджета Воронежской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б) согласие работодателя, а также лиц, получающих средства на основании договоров, заключенных с работодателем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w:t>
      </w:r>
      <w:r w:rsidR="007E574F" w:rsidRPr="00E42B26">
        <w:rPr>
          <w:rFonts w:ascii="Times New Roman" w:hAnsi="Times New Roman" w:cs="Times New Roman"/>
          <w:sz w:val="28"/>
          <w:szCs w:val="28"/>
        </w:rPr>
        <w:t xml:space="preserve">) капиталах), на осуществление </w:t>
      </w:r>
      <w:r w:rsidRPr="00E42B26">
        <w:rPr>
          <w:rFonts w:ascii="Times New Roman" w:hAnsi="Times New Roman" w:cs="Times New Roman"/>
          <w:sz w:val="28"/>
          <w:szCs w:val="28"/>
        </w:rPr>
        <w:t xml:space="preserve">в отношении его </w:t>
      </w:r>
      <w:r w:rsidR="00907140" w:rsidRPr="00E42B26">
        <w:rPr>
          <w:rFonts w:ascii="Times New Roman" w:hAnsi="Times New Roman" w:cs="Times New Roman"/>
          <w:sz w:val="28"/>
          <w:szCs w:val="28"/>
        </w:rPr>
        <w:t xml:space="preserve">департаментом </w:t>
      </w:r>
      <w:r w:rsidRPr="00E42B26">
        <w:rPr>
          <w:rFonts w:ascii="Times New Roman" w:hAnsi="Times New Roman" w:cs="Times New Roman"/>
          <w:sz w:val="28"/>
          <w:szCs w:val="28"/>
        </w:rPr>
        <w:t xml:space="preserve">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работодателем порядка и условий предоставления субсидии в соответствии со </w:t>
      </w:r>
      <w:hyperlink r:id="rId18" w:tooltip="&quot;Бюджетный кодекс Российской Федерации&quot; от 31.07.1998 N 145-ФЗ (ред. от 28.12.2022) (с изм. и доп., вступ. в силу с 01.01.2023) {КонсультантПлюс}" w:history="1">
        <w:r w:rsidRPr="00E42B26">
          <w:rPr>
            <w:rStyle w:val="a6"/>
            <w:rFonts w:ascii="Times New Roman" w:hAnsi="Times New Roman" w:cs="Times New Roman"/>
            <w:color w:val="auto"/>
            <w:sz w:val="28"/>
            <w:szCs w:val="28"/>
            <w:u w:val="none"/>
          </w:rPr>
          <w:t>статьями 268.1</w:t>
        </w:r>
      </w:hyperlink>
      <w:r w:rsidRPr="00E42B26">
        <w:rPr>
          <w:rFonts w:ascii="Times New Roman" w:hAnsi="Times New Roman" w:cs="Times New Roman"/>
          <w:sz w:val="28"/>
          <w:szCs w:val="28"/>
        </w:rPr>
        <w:t xml:space="preserve"> и </w:t>
      </w:r>
      <w:hyperlink r:id="rId19" w:tooltip="&quot;Бюджетный кодекс Российской Федерации&quot; от 31.07.1998 N 145-ФЗ (ред. от 28.12.2022) (с изм. и доп., вступ. в силу с 01.01.2023) {КонсультантПлюс}" w:history="1">
        <w:r w:rsidRPr="00E42B26">
          <w:rPr>
            <w:rStyle w:val="a6"/>
            <w:rFonts w:ascii="Times New Roman" w:hAnsi="Times New Roman" w:cs="Times New Roman"/>
            <w:color w:val="auto"/>
            <w:sz w:val="28"/>
            <w:szCs w:val="28"/>
            <w:u w:val="none"/>
          </w:rPr>
          <w:t>269.2</w:t>
        </w:r>
      </w:hyperlink>
      <w:r w:rsidRPr="00E42B26">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направление субсидии на частичную оплату труда при организации общественных работ;</w:t>
      </w:r>
    </w:p>
    <w:p w:rsidR="00F2178A"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г) заключение работодателем договора о совместной деятельности по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с </w:t>
      </w:r>
      <w:r w:rsidR="00F2178A" w:rsidRPr="00E42B26">
        <w:rPr>
          <w:rFonts w:ascii="Times New Roman" w:hAnsi="Times New Roman" w:cs="Times New Roman"/>
          <w:sz w:val="28"/>
          <w:szCs w:val="28"/>
        </w:rPr>
        <w:t xml:space="preserve">ГКУ ВО ЦЗН </w:t>
      </w:r>
      <w:r w:rsidR="000C0CDC" w:rsidRPr="00E42B26">
        <w:rPr>
          <w:rFonts w:ascii="Times New Roman" w:hAnsi="Times New Roman" w:cs="Times New Roman"/>
          <w:sz w:val="28"/>
          <w:szCs w:val="28"/>
        </w:rPr>
        <w:t xml:space="preserve"> в 2023</w:t>
      </w:r>
      <w:r w:rsidRPr="00E42B26">
        <w:rPr>
          <w:rFonts w:ascii="Times New Roman" w:hAnsi="Times New Roman" w:cs="Times New Roman"/>
          <w:sz w:val="28"/>
          <w:szCs w:val="28"/>
        </w:rPr>
        <w:t xml:space="preserve"> году, в соответствии с которым работодатель принял на общественные работы по направлению ГКУ ВО ЦЗН граждан, зарегистрированных в органах службы занятости в целях поиска подходящей работы, включая безработных граждан</w:t>
      </w:r>
      <w:r w:rsidR="00F2178A"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д) заключение работодателем срочных трудовых договоров, дополнительных соглашений с гражданам</w:t>
      </w:r>
      <w:r w:rsidR="00F2178A" w:rsidRPr="00E42B26">
        <w:rPr>
          <w:rFonts w:ascii="Times New Roman" w:hAnsi="Times New Roman" w:cs="Times New Roman"/>
          <w:sz w:val="28"/>
          <w:szCs w:val="28"/>
        </w:rPr>
        <w:t xml:space="preserve">и, участвующими в общественных </w:t>
      </w:r>
      <w:r w:rsidRPr="00E42B26">
        <w:rPr>
          <w:rFonts w:ascii="Times New Roman" w:hAnsi="Times New Roman" w:cs="Times New Roman"/>
          <w:sz w:val="28"/>
          <w:szCs w:val="28"/>
        </w:rPr>
        <w:t xml:space="preserve"> </w:t>
      </w:r>
      <w:r w:rsidR="001A0E73" w:rsidRPr="00E42B26">
        <w:rPr>
          <w:rFonts w:ascii="Times New Roman" w:hAnsi="Times New Roman" w:cs="Times New Roman"/>
          <w:sz w:val="28"/>
          <w:szCs w:val="28"/>
        </w:rPr>
        <w:t>работах;</w:t>
      </w:r>
    </w:p>
    <w:p w:rsidR="001A0E73" w:rsidRPr="00E42B26" w:rsidRDefault="001A0E73"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е) согласие работодателя на размещение в информационно-телекоммуникационной сети «Интернет» информации о работодателе, о подаваемой им заявке, иной информации, связанной с отбором, а также согласие работодателя </w:t>
      </w:r>
      <w:r w:rsidR="00007A4B" w:rsidRPr="00E42B26">
        <w:rPr>
          <w:rFonts w:ascii="Times New Roman" w:hAnsi="Times New Roman" w:cs="Times New Roman"/>
          <w:sz w:val="28"/>
          <w:szCs w:val="28"/>
        </w:rPr>
        <w:t>–</w:t>
      </w:r>
      <w:r w:rsidRPr="00E42B26">
        <w:rPr>
          <w:rFonts w:ascii="Times New Roman" w:hAnsi="Times New Roman" w:cs="Times New Roman"/>
          <w:sz w:val="28"/>
          <w:szCs w:val="28"/>
        </w:rPr>
        <w:t xml:space="preserve"> </w:t>
      </w:r>
      <w:r w:rsidR="00007A4B" w:rsidRPr="00E42B26">
        <w:rPr>
          <w:rFonts w:ascii="Times New Roman" w:hAnsi="Times New Roman" w:cs="Times New Roman"/>
          <w:sz w:val="28"/>
          <w:szCs w:val="28"/>
        </w:rPr>
        <w:t>индивидуального предпринимателя</w:t>
      </w:r>
      <w:r w:rsidRPr="00E42B26">
        <w:rPr>
          <w:rFonts w:ascii="Times New Roman" w:hAnsi="Times New Roman" w:cs="Times New Roman"/>
          <w:sz w:val="28"/>
          <w:szCs w:val="28"/>
        </w:rPr>
        <w:t xml:space="preserve">  на обработку персональных данных.</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8" w:name="P146"/>
      <w:bookmarkEnd w:id="8"/>
      <w:r w:rsidRPr="00E42B26">
        <w:rPr>
          <w:rFonts w:ascii="Times New Roman" w:hAnsi="Times New Roman" w:cs="Times New Roman"/>
          <w:sz w:val="28"/>
          <w:szCs w:val="28"/>
        </w:rPr>
        <w:t>13</w:t>
      </w:r>
      <w:r w:rsidR="00CD2319" w:rsidRPr="00E42B26">
        <w:rPr>
          <w:rFonts w:ascii="Times New Roman" w:hAnsi="Times New Roman" w:cs="Times New Roman"/>
          <w:sz w:val="28"/>
          <w:szCs w:val="28"/>
        </w:rPr>
        <w:t>. Работодатель (или уполномоченное им лицо) в целях получения субсидии представляет в ГКУ ВО ЦЗН по месту своего нахождения следующие документы:</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а) заверенный работодателем плановый расчет затрат на оплату труда работников исходя из минимального размера оплаты труда, установленного Федеральным </w:t>
      </w:r>
      <w:hyperlink r:id="rId20" w:tooltip="Федеральный закон от 19.06.2000 N 82-ФЗ (ред. от 19.12.2022) &quot;О минимальном размере оплаты труда&quot; {КонсультантПлюс}" w:history="1">
        <w:r w:rsidRPr="00E42B26">
          <w:rPr>
            <w:rStyle w:val="a6"/>
            <w:rFonts w:ascii="Times New Roman" w:hAnsi="Times New Roman" w:cs="Times New Roman"/>
            <w:color w:val="auto"/>
            <w:sz w:val="28"/>
            <w:szCs w:val="28"/>
            <w:u w:val="none"/>
          </w:rPr>
          <w:t>законом</w:t>
        </w:r>
      </w:hyperlink>
      <w:r w:rsidR="00C009E9" w:rsidRPr="00E42B26">
        <w:rPr>
          <w:rFonts w:ascii="Times New Roman" w:hAnsi="Times New Roman" w:cs="Times New Roman"/>
          <w:sz w:val="28"/>
          <w:szCs w:val="28"/>
        </w:rPr>
        <w:t xml:space="preserve"> от 19 июня 2000 года № 82-ФЗ «</w:t>
      </w:r>
      <w:r w:rsidRPr="00E42B26">
        <w:rPr>
          <w:rFonts w:ascii="Times New Roman" w:hAnsi="Times New Roman" w:cs="Times New Roman"/>
          <w:sz w:val="28"/>
          <w:szCs w:val="28"/>
        </w:rPr>
        <w:t>О м</w:t>
      </w:r>
      <w:r w:rsidR="00C009E9" w:rsidRPr="00E42B26">
        <w:rPr>
          <w:rFonts w:ascii="Times New Roman" w:hAnsi="Times New Roman" w:cs="Times New Roman"/>
          <w:sz w:val="28"/>
          <w:szCs w:val="28"/>
        </w:rPr>
        <w:t>инимальном размере оплаты труда»</w:t>
      </w:r>
      <w:r w:rsidRPr="00E42B26">
        <w:rPr>
          <w:rFonts w:ascii="Times New Roman" w:hAnsi="Times New Roman" w:cs="Times New Roman"/>
          <w:sz w:val="28"/>
          <w:szCs w:val="28"/>
        </w:rPr>
        <w:t>, увеличенного на сумму страховых взносов в государственные внебюджетные фонды на одного работника в месяц;</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б) справку кредитной организации, в которой работодателем открыт счет, с указанием номера счета;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документы, подтверждающие полномочия лица, действующего от имени работодателя (подлинник доверенности, оформленной в соответствии с действующим законодательством Российской Федерации, копия заверенного руководителем приказа о назначении или трудового договора с лицом, назначенным осуществлять функции руководителя или исполнительного органа юридического лица, либо выписка из приказа).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Копии документов заверяются работодателем либо уполномоченным должностным лицом и скрепляются печатью (при наличии). В случае если документы заверены уполномоченным лицом, представляется доверенность и ее копия или иной документ и его копия, подтверждающие полномочия уполномоченного лица на заверение документов, указанных в настоящем пункте;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 в случае, если работодатель является индивидуальным предпринимателем - копию паспорта индивидуального предпринимателя либо док</w:t>
      </w:r>
      <w:r w:rsidR="00907140">
        <w:rPr>
          <w:rFonts w:ascii="Times New Roman" w:hAnsi="Times New Roman" w:cs="Times New Roman"/>
          <w:sz w:val="28"/>
          <w:szCs w:val="28"/>
        </w:rPr>
        <w:t>умента, его заменяющего, с пред</w:t>
      </w:r>
      <w:r w:rsidRPr="00E42B26">
        <w:rPr>
          <w:rFonts w:ascii="Times New Roman" w:hAnsi="Times New Roman" w:cs="Times New Roman"/>
          <w:sz w:val="28"/>
          <w:szCs w:val="28"/>
        </w:rPr>
        <w:t>ставлением оригинала паспорта либо документа, его заменяющего;</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д) документ об отсутствии в организациях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Ответственность за достоверность сведений, содержащихся в представленных в ГКУ ВО ЦЗН документах, несут работодатели.</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bookmarkStart w:id="9" w:name="P157"/>
      <w:bookmarkEnd w:id="9"/>
      <w:r w:rsidRPr="00E42B26">
        <w:rPr>
          <w:rFonts w:ascii="Times New Roman" w:hAnsi="Times New Roman" w:cs="Times New Roman"/>
          <w:sz w:val="28"/>
          <w:szCs w:val="28"/>
        </w:rPr>
        <w:t>14</w:t>
      </w:r>
      <w:r w:rsidR="00CD2319" w:rsidRPr="00E42B26">
        <w:rPr>
          <w:rFonts w:ascii="Times New Roman" w:hAnsi="Times New Roman" w:cs="Times New Roman"/>
          <w:sz w:val="28"/>
          <w:szCs w:val="28"/>
        </w:rPr>
        <w:t xml:space="preserve">. ГКУ ВО ЦЗН в течение 3 рабочих дней со дня поступления от работодателя документов, указанных в </w:t>
      </w:r>
      <w:hyperlink r:id="rId21"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00CD2319" w:rsidRPr="00E42B26">
          <w:rPr>
            <w:rStyle w:val="a6"/>
            <w:rFonts w:ascii="Times New Roman" w:hAnsi="Times New Roman" w:cs="Times New Roman"/>
            <w:color w:val="auto"/>
            <w:sz w:val="28"/>
            <w:szCs w:val="28"/>
            <w:u w:val="none"/>
          </w:rPr>
          <w:t>пункте 1</w:t>
        </w:r>
        <w:r w:rsidRPr="00E42B26">
          <w:rPr>
            <w:rStyle w:val="a6"/>
            <w:rFonts w:ascii="Times New Roman" w:hAnsi="Times New Roman" w:cs="Times New Roman"/>
            <w:color w:val="auto"/>
            <w:sz w:val="28"/>
            <w:szCs w:val="28"/>
            <w:u w:val="none"/>
          </w:rPr>
          <w:t>3</w:t>
        </w:r>
      </w:hyperlink>
      <w:r w:rsidR="00CD2319" w:rsidRPr="00E42B26">
        <w:rPr>
          <w:rFonts w:ascii="Times New Roman" w:hAnsi="Times New Roman" w:cs="Times New Roman"/>
          <w:sz w:val="28"/>
          <w:szCs w:val="28"/>
        </w:rPr>
        <w:t xml:space="preserve"> настоящего </w:t>
      </w:r>
      <w:r w:rsidR="00545DBD" w:rsidRPr="00E42B26">
        <w:rPr>
          <w:rFonts w:ascii="Times New Roman" w:hAnsi="Times New Roman" w:cs="Times New Roman"/>
          <w:sz w:val="28"/>
          <w:szCs w:val="28"/>
        </w:rPr>
        <w:t>Порядка</w:t>
      </w:r>
      <w:r w:rsidR="00CD2319" w:rsidRPr="00E42B26">
        <w:rPr>
          <w:rFonts w:ascii="Times New Roman" w:hAnsi="Times New Roman" w:cs="Times New Roman"/>
          <w:sz w:val="28"/>
          <w:szCs w:val="28"/>
        </w:rPr>
        <w:t xml:space="preserve">, рассматривает их на соответствие работодателя требованиям, указанным в </w:t>
      </w:r>
      <w:hyperlink r:id="rId22" w:anchor="P104" w:tooltip="9. Для участия в отборе работодатель на дату подачи заявки на участие в отборе должен соответствовать следующим требованиям:" w:history="1">
        <w:r w:rsidR="00CD2319" w:rsidRPr="00E42B26">
          <w:rPr>
            <w:rStyle w:val="a6"/>
            <w:rFonts w:ascii="Times New Roman" w:hAnsi="Times New Roman" w:cs="Times New Roman"/>
            <w:color w:val="auto"/>
            <w:sz w:val="28"/>
            <w:szCs w:val="28"/>
            <w:u w:val="none"/>
          </w:rPr>
          <w:t xml:space="preserve">пункте </w:t>
        </w:r>
        <w:r w:rsidR="0035432C">
          <w:rPr>
            <w:rStyle w:val="a6"/>
            <w:rFonts w:ascii="Times New Roman" w:hAnsi="Times New Roman" w:cs="Times New Roman"/>
            <w:color w:val="auto"/>
            <w:sz w:val="28"/>
            <w:szCs w:val="28"/>
            <w:u w:val="none"/>
          </w:rPr>
          <w:t>7</w:t>
        </w:r>
      </w:hyperlink>
      <w:r w:rsidR="00CD2319" w:rsidRPr="00E42B26">
        <w:rPr>
          <w:rFonts w:ascii="Times New Roman" w:hAnsi="Times New Roman" w:cs="Times New Roman"/>
          <w:sz w:val="28"/>
          <w:szCs w:val="28"/>
        </w:rPr>
        <w:t xml:space="preserve"> настоящего Порядка, и принимает решение о предоставлении субсидии либо отказе в предоставлении субсидии, которое оформляется приказом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О принятом решении ГКУ ВО ЦЗН не позднее следующего рабочего дня после дня принятия решения извещает работодателя.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случае принятия ГКУ ВО ЦЗН решения об отказе в предоставлении субсидии ГКУ ВО ЦЗН письменно информирует работодателя о принятом решении. Решение ГКУ ВО ЦЗН об отказе в предоставлении субсидии должно быть мотивированным и обоснованным.</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15</w:t>
      </w:r>
      <w:r w:rsidR="00CD2319" w:rsidRPr="00E42B26">
        <w:rPr>
          <w:rFonts w:ascii="Times New Roman" w:hAnsi="Times New Roman" w:cs="Times New Roman"/>
          <w:sz w:val="28"/>
          <w:szCs w:val="28"/>
        </w:rPr>
        <w:t>. Основаниями для принятия решения об отказе в предоставлении субсидии являются: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а) несоответствие работодателя требованиям, установленным в </w:t>
      </w:r>
      <w:hyperlink r:id="rId23"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пункте </w:t>
        </w:r>
        <w:r w:rsidR="00463F35">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б) непредставление (представление не в полном объеме) документов, указанных в </w:t>
      </w:r>
      <w:hyperlink r:id="rId24"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 xml:space="preserve">пункте </w:t>
        </w:r>
        <w:r w:rsidR="006F2625" w:rsidRPr="00E42B26">
          <w:rPr>
            <w:rStyle w:val="a6"/>
            <w:rFonts w:ascii="Times New Roman" w:hAnsi="Times New Roman" w:cs="Times New Roman"/>
            <w:color w:val="auto"/>
            <w:sz w:val="28"/>
            <w:szCs w:val="28"/>
            <w:u w:val="none"/>
          </w:rPr>
          <w:t>13</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в) установление факта недостоверности представленной работодателем информации, указанной в </w:t>
      </w:r>
      <w:hyperlink r:id="rId25" w:anchor="P104" w:tooltip="9. Для участия в отборе работодатель на дату подачи заявки на участие в отборе должен соответствовать следующим требованиям:" w:history="1">
        <w:r w:rsidRPr="00E42B26">
          <w:rPr>
            <w:rStyle w:val="a6"/>
            <w:rFonts w:ascii="Times New Roman" w:hAnsi="Times New Roman" w:cs="Times New Roman"/>
            <w:color w:val="auto"/>
            <w:sz w:val="28"/>
            <w:szCs w:val="28"/>
            <w:u w:val="none"/>
          </w:rPr>
          <w:t xml:space="preserve">пунктах </w:t>
        </w:r>
        <w:r w:rsidR="00927A80">
          <w:rPr>
            <w:rStyle w:val="a6"/>
            <w:rFonts w:ascii="Times New Roman" w:hAnsi="Times New Roman" w:cs="Times New Roman"/>
            <w:color w:val="auto"/>
            <w:sz w:val="28"/>
            <w:szCs w:val="28"/>
            <w:u w:val="none"/>
          </w:rPr>
          <w:t>7</w:t>
        </w:r>
      </w:hyperlink>
      <w:r w:rsidRPr="00E42B26">
        <w:rPr>
          <w:rFonts w:ascii="Times New Roman" w:hAnsi="Times New Roman" w:cs="Times New Roman"/>
          <w:sz w:val="28"/>
          <w:szCs w:val="28"/>
        </w:rPr>
        <w:t xml:space="preserve">, </w:t>
      </w:r>
      <w:hyperlink r:id="rId26"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Pr="00E42B26">
          <w:rPr>
            <w:rStyle w:val="a6"/>
            <w:rFonts w:ascii="Times New Roman" w:hAnsi="Times New Roman" w:cs="Times New Roman"/>
            <w:color w:val="auto"/>
            <w:sz w:val="28"/>
            <w:szCs w:val="28"/>
            <w:u w:val="none"/>
          </w:rPr>
          <w:t>1</w:t>
        </w:r>
        <w:r w:rsidR="00F33220" w:rsidRPr="00E42B26">
          <w:rPr>
            <w:rStyle w:val="a6"/>
            <w:rFonts w:ascii="Times New Roman" w:hAnsi="Times New Roman" w:cs="Times New Roman"/>
            <w:color w:val="auto"/>
            <w:sz w:val="28"/>
            <w:szCs w:val="28"/>
            <w:u w:val="none"/>
          </w:rPr>
          <w:t>3</w:t>
        </w:r>
      </w:hyperlink>
      <w:r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 отсутствие лимитов бюджетных обязательств на предоставление субсидии.</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16</w:t>
      </w:r>
      <w:r w:rsidR="00CD2319" w:rsidRPr="00E42B26">
        <w:rPr>
          <w:rFonts w:ascii="Times New Roman" w:hAnsi="Times New Roman" w:cs="Times New Roman"/>
          <w:sz w:val="28"/>
          <w:szCs w:val="28"/>
        </w:rPr>
        <w:t xml:space="preserve">. Размер средств, необходимых </w:t>
      </w:r>
      <w:r w:rsidR="00907140">
        <w:rPr>
          <w:rFonts w:ascii="Times New Roman" w:hAnsi="Times New Roman" w:cs="Times New Roman"/>
          <w:sz w:val="28"/>
          <w:szCs w:val="28"/>
        </w:rPr>
        <w:t>для реализации</w:t>
      </w:r>
      <w:r w:rsidR="00CD2319" w:rsidRPr="00E42B26">
        <w:rPr>
          <w:rFonts w:ascii="Times New Roman" w:hAnsi="Times New Roman" w:cs="Times New Roman"/>
          <w:sz w:val="28"/>
          <w:szCs w:val="28"/>
        </w:rPr>
        <w:t xml:space="preserve"> </w:t>
      </w:r>
      <w:r w:rsidR="006E6FD4" w:rsidRPr="00E42B26">
        <w:rPr>
          <w:rFonts w:ascii="Times New Roman" w:hAnsi="Times New Roman" w:cs="Times New Roman"/>
          <w:sz w:val="28"/>
          <w:szCs w:val="28"/>
        </w:rPr>
        <w:t>дополнительного</w:t>
      </w:r>
      <w:r w:rsidR="00CD2319" w:rsidRPr="00E42B26">
        <w:rPr>
          <w:rFonts w:ascii="Times New Roman" w:hAnsi="Times New Roman" w:cs="Times New Roman"/>
          <w:sz w:val="28"/>
          <w:szCs w:val="28"/>
        </w:rPr>
        <w:t xml:space="preserve"> мероприятия, направленного на финансовое обеспечение затрат работодателей на частичную оплату труда при организации </w:t>
      </w:r>
      <w:r w:rsidR="006E6FD4" w:rsidRPr="00E42B26">
        <w:rPr>
          <w:rFonts w:ascii="Times New Roman" w:hAnsi="Times New Roman" w:cs="Times New Roman"/>
          <w:sz w:val="28"/>
          <w:szCs w:val="28"/>
        </w:rPr>
        <w:t xml:space="preserve">общественных </w:t>
      </w:r>
      <w:r w:rsidR="00CD2319" w:rsidRPr="00E42B26">
        <w:rPr>
          <w:rFonts w:ascii="Times New Roman" w:hAnsi="Times New Roman" w:cs="Times New Roman"/>
          <w:sz w:val="28"/>
          <w:szCs w:val="28"/>
        </w:rPr>
        <w:t>работ для граждан, зарегистрированных в органах службы занятости в целях поиска подходящей работы, включая безработных граждан, определяется по формуле:</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4F4AE8">
      <w:pPr>
        <w:pStyle w:val="ConsPlusNormal"/>
        <w:ind w:firstLine="709"/>
        <w:jc w:val="center"/>
        <w:rPr>
          <w:rFonts w:ascii="Times New Roman" w:hAnsi="Times New Roman" w:cs="Times New Roman"/>
          <w:sz w:val="28"/>
          <w:szCs w:val="28"/>
        </w:rPr>
      </w:pPr>
      <w:r w:rsidRPr="00E42B26">
        <w:rPr>
          <w:rFonts w:ascii="Times New Roman" w:hAnsi="Times New Roman" w:cs="Times New Roman"/>
          <w:sz w:val="28"/>
          <w:szCs w:val="28"/>
        </w:rPr>
        <w:t>S</w:t>
      </w:r>
      <w:r w:rsidRPr="00E42B26">
        <w:rPr>
          <w:rFonts w:ascii="Times New Roman" w:hAnsi="Times New Roman" w:cs="Times New Roman"/>
          <w:sz w:val="28"/>
          <w:szCs w:val="28"/>
          <w:vertAlign w:val="subscript"/>
        </w:rPr>
        <w:t>i1</w:t>
      </w:r>
      <w:r w:rsidRPr="00E42B26">
        <w:rPr>
          <w:rFonts w:ascii="Times New Roman" w:hAnsi="Times New Roman" w:cs="Times New Roman"/>
          <w:sz w:val="28"/>
          <w:szCs w:val="28"/>
        </w:rPr>
        <w:t xml:space="preserve"> = N</w:t>
      </w:r>
      <w:r w:rsidRPr="00E42B26">
        <w:rPr>
          <w:rFonts w:ascii="Times New Roman" w:hAnsi="Times New Roman" w:cs="Times New Roman"/>
          <w:sz w:val="28"/>
          <w:szCs w:val="28"/>
          <w:vertAlign w:val="subscript"/>
        </w:rPr>
        <w:t>iобщ</w:t>
      </w:r>
      <w:r w:rsidRPr="00E42B26">
        <w:rPr>
          <w:rFonts w:ascii="Times New Roman" w:hAnsi="Times New Roman" w:cs="Times New Roman"/>
          <w:sz w:val="28"/>
          <w:szCs w:val="28"/>
        </w:rPr>
        <w:t xml:space="preserve"> x C</w:t>
      </w:r>
      <w:r w:rsidRPr="00E42B26">
        <w:rPr>
          <w:rFonts w:ascii="Times New Roman" w:hAnsi="Times New Roman" w:cs="Times New Roman"/>
          <w:sz w:val="28"/>
          <w:szCs w:val="28"/>
          <w:vertAlign w:val="subscript"/>
        </w:rPr>
        <w:t>зп</w:t>
      </w:r>
      <w:r w:rsidRPr="00E42B26">
        <w:rPr>
          <w:rFonts w:ascii="Times New Roman" w:hAnsi="Times New Roman" w:cs="Times New Roman"/>
          <w:sz w:val="28"/>
          <w:szCs w:val="28"/>
        </w:rPr>
        <w:t xml:space="preserve"> x P</w:t>
      </w:r>
      <w:r w:rsidRPr="00E42B26">
        <w:rPr>
          <w:rFonts w:ascii="Times New Roman" w:hAnsi="Times New Roman" w:cs="Times New Roman"/>
          <w:sz w:val="28"/>
          <w:szCs w:val="28"/>
          <w:vertAlign w:val="subscript"/>
        </w:rPr>
        <w:t>зан</w:t>
      </w:r>
      <w:r w:rsidRPr="00E42B26">
        <w:rPr>
          <w:rFonts w:ascii="Times New Roman" w:hAnsi="Times New Roman" w:cs="Times New Roman"/>
          <w:sz w:val="28"/>
          <w:szCs w:val="28"/>
        </w:rPr>
        <w:t>,</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где: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N</w:t>
      </w:r>
      <w:r w:rsidRPr="00E42B26">
        <w:rPr>
          <w:rFonts w:ascii="Times New Roman" w:hAnsi="Times New Roman" w:cs="Times New Roman"/>
          <w:sz w:val="28"/>
          <w:szCs w:val="28"/>
          <w:vertAlign w:val="subscript"/>
        </w:rPr>
        <w:t>iобщ</w:t>
      </w:r>
      <w:r w:rsidRPr="00E42B26">
        <w:rPr>
          <w:rFonts w:ascii="Times New Roman" w:hAnsi="Times New Roman" w:cs="Times New Roman"/>
          <w:sz w:val="28"/>
          <w:szCs w:val="28"/>
        </w:rPr>
        <w:t xml:space="preserve"> - прогнозируемая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C</w:t>
      </w:r>
      <w:r w:rsidRPr="00E42B26">
        <w:rPr>
          <w:rFonts w:ascii="Times New Roman" w:hAnsi="Times New Roman" w:cs="Times New Roman"/>
          <w:sz w:val="28"/>
          <w:szCs w:val="28"/>
          <w:vertAlign w:val="subscript"/>
        </w:rPr>
        <w:t>зп</w:t>
      </w:r>
      <w:r w:rsidRPr="00E42B26">
        <w:rPr>
          <w:rFonts w:ascii="Times New Roman" w:hAnsi="Times New Roman" w:cs="Times New Roman"/>
          <w:sz w:val="28"/>
          <w:szCs w:val="28"/>
        </w:rPr>
        <w:t xml:space="preserve"> - размер </w:t>
      </w:r>
      <w:r w:rsidR="00CC1E15" w:rsidRPr="00E42B26">
        <w:rPr>
          <w:rFonts w:ascii="Times New Roman" w:hAnsi="Times New Roman" w:cs="Times New Roman"/>
          <w:sz w:val="28"/>
          <w:szCs w:val="28"/>
        </w:rPr>
        <w:t>субсидирования</w:t>
      </w:r>
      <w:r w:rsidRPr="00E42B26">
        <w:rPr>
          <w:rFonts w:ascii="Times New Roman" w:hAnsi="Times New Roman" w:cs="Times New Roman"/>
          <w:sz w:val="28"/>
          <w:szCs w:val="28"/>
        </w:rPr>
        <w:t xml:space="preserve"> затрат на заработную плату направленного на общественные работы гражданина, равный величине минимального размера оплаты труда, установленного Федеральным </w:t>
      </w:r>
      <w:hyperlink r:id="rId27" w:tooltip="Федеральный закон от 19.06.2000 N 82-ФЗ (ред. от 19.12.2022) &quot;О минимальном размере оплаты труда&quot; {КонсультантПлюс}" w:history="1">
        <w:r w:rsidRPr="00E42B26">
          <w:rPr>
            <w:rStyle w:val="a6"/>
            <w:rFonts w:ascii="Times New Roman" w:hAnsi="Times New Roman" w:cs="Times New Roman"/>
            <w:color w:val="auto"/>
            <w:sz w:val="28"/>
            <w:szCs w:val="28"/>
            <w:u w:val="none"/>
          </w:rPr>
          <w:t>законом</w:t>
        </w:r>
      </w:hyperlink>
      <w:r w:rsidR="00007A4B" w:rsidRPr="00E42B26">
        <w:t xml:space="preserve"> </w:t>
      </w:r>
      <w:r w:rsidR="00007A4B" w:rsidRPr="00E42B26">
        <w:rPr>
          <w:rFonts w:ascii="Times New Roman" w:hAnsi="Times New Roman" w:cs="Times New Roman"/>
          <w:sz w:val="28"/>
          <w:szCs w:val="28"/>
        </w:rPr>
        <w:t>19 июня      2000 года № 82-ФЗ</w:t>
      </w:r>
      <w:r w:rsidRPr="00E42B26">
        <w:rPr>
          <w:rFonts w:ascii="Times New Roman" w:hAnsi="Times New Roman" w:cs="Times New Roman"/>
          <w:sz w:val="28"/>
          <w:szCs w:val="28"/>
        </w:rPr>
        <w:t xml:space="preserve"> </w:t>
      </w:r>
      <w:r w:rsidR="006F2625" w:rsidRPr="00E42B26">
        <w:rPr>
          <w:rFonts w:ascii="Times New Roman" w:hAnsi="Times New Roman" w:cs="Times New Roman"/>
          <w:sz w:val="28"/>
          <w:szCs w:val="28"/>
        </w:rPr>
        <w:t>«</w:t>
      </w:r>
      <w:r w:rsidRPr="00E42B26">
        <w:rPr>
          <w:rFonts w:ascii="Times New Roman" w:hAnsi="Times New Roman" w:cs="Times New Roman"/>
          <w:sz w:val="28"/>
          <w:szCs w:val="28"/>
        </w:rPr>
        <w:t>О м</w:t>
      </w:r>
      <w:r w:rsidR="006F2625" w:rsidRPr="00E42B26">
        <w:rPr>
          <w:rFonts w:ascii="Times New Roman" w:hAnsi="Times New Roman" w:cs="Times New Roman"/>
          <w:sz w:val="28"/>
          <w:szCs w:val="28"/>
        </w:rPr>
        <w:t>инимальном размере оплаты труда»</w:t>
      </w:r>
      <w:r w:rsidRPr="00E42B26">
        <w:rPr>
          <w:rFonts w:ascii="Times New Roman" w:hAnsi="Times New Roman" w:cs="Times New Roman"/>
          <w:sz w:val="28"/>
          <w:szCs w:val="28"/>
        </w:rPr>
        <w:t>, увеличенного на сумму страховых взносов в государственные внебюджетные фонды;</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P</w:t>
      </w:r>
      <w:r w:rsidRPr="00E42B26">
        <w:rPr>
          <w:rFonts w:ascii="Times New Roman" w:hAnsi="Times New Roman" w:cs="Times New Roman"/>
          <w:sz w:val="28"/>
          <w:szCs w:val="28"/>
          <w:vertAlign w:val="subscript"/>
        </w:rPr>
        <w:t>зан</w:t>
      </w:r>
      <w:r w:rsidRPr="00E42B26">
        <w:rPr>
          <w:rFonts w:ascii="Times New Roman" w:hAnsi="Times New Roman" w:cs="Times New Roman"/>
          <w:sz w:val="28"/>
          <w:szCs w:val="28"/>
        </w:rPr>
        <w:t xml:space="preserve"> - период занятости на общественных работах (количество месяцев), не более 3 месяцев.</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17</w:t>
      </w:r>
      <w:r w:rsidR="00CD2319" w:rsidRPr="00E42B26">
        <w:rPr>
          <w:rFonts w:ascii="Times New Roman" w:hAnsi="Times New Roman" w:cs="Times New Roman"/>
          <w:sz w:val="28"/>
          <w:szCs w:val="28"/>
        </w:rPr>
        <w:t>. Субсидия предоставляется в пределах бюджетных</w:t>
      </w:r>
      <w:r w:rsidR="006F2625" w:rsidRPr="00E42B26">
        <w:rPr>
          <w:rFonts w:ascii="Times New Roman" w:hAnsi="Times New Roman" w:cs="Times New Roman"/>
          <w:sz w:val="28"/>
          <w:szCs w:val="28"/>
        </w:rPr>
        <w:t xml:space="preserve"> ассигнований, предусмотренных д</w:t>
      </w:r>
      <w:r w:rsidR="00CD2319" w:rsidRPr="00E42B26">
        <w:rPr>
          <w:rFonts w:ascii="Times New Roman" w:hAnsi="Times New Roman" w:cs="Times New Roman"/>
          <w:sz w:val="28"/>
          <w:szCs w:val="28"/>
        </w:rPr>
        <w:t xml:space="preserve">епартаменту на реализацию </w:t>
      </w:r>
      <w:r w:rsidR="00F2178A" w:rsidRPr="00E42B26">
        <w:rPr>
          <w:rFonts w:ascii="Times New Roman" w:hAnsi="Times New Roman" w:cs="Times New Roman"/>
          <w:sz w:val="28"/>
          <w:szCs w:val="28"/>
        </w:rPr>
        <w:t xml:space="preserve">отдельных </w:t>
      </w:r>
      <w:r w:rsidR="00CD2319" w:rsidRPr="00E42B26">
        <w:rPr>
          <w:rFonts w:ascii="Times New Roman" w:hAnsi="Times New Roman" w:cs="Times New Roman"/>
          <w:sz w:val="28"/>
          <w:szCs w:val="28"/>
        </w:rPr>
        <w:t>мероприятий, направленных на снижение напряженности на рынке труда.</w:t>
      </w:r>
    </w:p>
    <w:p w:rsidR="00CD2319" w:rsidRPr="00E42B26" w:rsidRDefault="00FE4490" w:rsidP="001C2CB7">
      <w:pPr>
        <w:pStyle w:val="ConsPlusNormal"/>
        <w:spacing w:line="360" w:lineRule="auto"/>
        <w:ind w:firstLine="709"/>
        <w:jc w:val="both"/>
        <w:rPr>
          <w:rFonts w:ascii="Times New Roman" w:hAnsi="Times New Roman" w:cs="Times New Roman"/>
          <w:sz w:val="28"/>
          <w:szCs w:val="28"/>
        </w:rPr>
      </w:pPr>
      <w:r w:rsidRPr="00E42B26">
        <w:rPr>
          <w:rFonts w:ascii="Times New Roman" w:eastAsia="Calibri" w:hAnsi="Times New Roman" w:cs="Times New Roman"/>
          <w:color w:val="000000" w:themeColor="text1"/>
          <w:sz w:val="28"/>
          <w:szCs w:val="28"/>
        </w:rPr>
        <w:t>Расходы областного бюджета отражаются по разделу 04 «Национальная экономика», подразделу 01 «Общеэкономические вопросы», целевой статье расходов 071P253000 «Реализация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видам расходов 600 «Предоставление субсидий бюджетным, автономным учреждениям и иным некоммерческим организациям», 800 «Иные бюджетные ассигнования»</w:t>
      </w:r>
      <w:r w:rsidR="00CD2319" w:rsidRPr="00E42B26">
        <w:rPr>
          <w:rFonts w:ascii="Times New Roman" w:hAnsi="Times New Roman" w:cs="Times New Roman"/>
          <w:sz w:val="28"/>
          <w:szCs w:val="28"/>
        </w:rPr>
        <w:t>.</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18</w:t>
      </w:r>
      <w:r w:rsidR="00CD2319" w:rsidRPr="00E42B26">
        <w:rPr>
          <w:rFonts w:ascii="Times New Roman" w:hAnsi="Times New Roman" w:cs="Times New Roman"/>
          <w:sz w:val="28"/>
          <w:szCs w:val="28"/>
        </w:rPr>
        <w:t>. 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ГКУ ВО ЦЗН:</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ежемесячно</w:t>
      </w:r>
      <w:r w:rsidR="00CC1E15" w:rsidRPr="00E42B26">
        <w:rPr>
          <w:rFonts w:ascii="Times New Roman" w:hAnsi="Times New Roman" w:cs="Times New Roman"/>
          <w:sz w:val="28"/>
          <w:szCs w:val="28"/>
        </w:rPr>
        <w:t xml:space="preserve"> до 10-го числа представляют в д</w:t>
      </w:r>
      <w:r w:rsidRPr="00E42B26">
        <w:rPr>
          <w:rFonts w:ascii="Times New Roman" w:hAnsi="Times New Roman" w:cs="Times New Roman"/>
          <w:sz w:val="28"/>
          <w:szCs w:val="28"/>
        </w:rPr>
        <w:t xml:space="preserve">епартамент заявку на финансирование расходов на следующий месяц на цели, указанные в </w:t>
      </w:r>
      <w:hyperlink r:id="rId28"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E42B26">
          <w:rPr>
            <w:rStyle w:val="a6"/>
            <w:rFonts w:ascii="Times New Roman" w:hAnsi="Times New Roman" w:cs="Times New Roman"/>
            <w:color w:val="auto"/>
            <w:sz w:val="28"/>
            <w:szCs w:val="28"/>
            <w:u w:val="none"/>
          </w:rPr>
          <w:t>пункте 2</w:t>
        </w:r>
      </w:hyperlink>
      <w:r w:rsidRPr="00E42B26">
        <w:rPr>
          <w:rFonts w:ascii="Times New Roman" w:hAnsi="Times New Roman" w:cs="Times New Roman"/>
          <w:sz w:val="28"/>
          <w:szCs w:val="28"/>
        </w:rPr>
        <w:t xml:space="preserve"> настоящего Порядка, в свободной форме;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осуществляют кассовый расход с лицевого счета, открытого в департаменте финансов Воронежской области.</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19</w:t>
      </w:r>
      <w:r w:rsidR="00CD2319" w:rsidRPr="00E42B26">
        <w:rPr>
          <w:rFonts w:ascii="Times New Roman" w:hAnsi="Times New Roman" w:cs="Times New Roman"/>
          <w:sz w:val="28"/>
          <w:szCs w:val="28"/>
        </w:rPr>
        <w:t xml:space="preserve">. В случае нарушения работодателем условий предоставления субсидии субсидия подлежит возврату в порядке и сроки, установленные </w:t>
      </w:r>
      <w:hyperlink r:id="rId29" w:anchor="P231" w:tooltip="30. В случае нарушения работодателем условий, установленных при предоставлении субсидии, выявленного в том числе по фактам проверок, проведенных Департаментом и органом государственного финансового контроля Воронежской области, Департамент направляет рабо" w:history="1">
        <w:r w:rsidR="00CD2319" w:rsidRPr="00E42B26">
          <w:rPr>
            <w:rStyle w:val="a6"/>
            <w:rFonts w:ascii="Times New Roman" w:hAnsi="Times New Roman" w:cs="Times New Roman"/>
            <w:color w:val="auto"/>
            <w:sz w:val="28"/>
            <w:szCs w:val="28"/>
            <w:u w:val="none"/>
          </w:rPr>
          <w:t xml:space="preserve">пунктом </w:t>
        </w:r>
        <w:r w:rsidR="0065613B" w:rsidRPr="00E42B26">
          <w:rPr>
            <w:rStyle w:val="a6"/>
            <w:rFonts w:ascii="Times New Roman" w:hAnsi="Times New Roman" w:cs="Times New Roman"/>
            <w:color w:val="auto"/>
            <w:sz w:val="28"/>
            <w:szCs w:val="28"/>
            <w:u w:val="none"/>
          </w:rPr>
          <w:t>2</w:t>
        </w:r>
        <w:r w:rsidR="00D35B76" w:rsidRPr="00E42B26">
          <w:rPr>
            <w:rStyle w:val="a6"/>
            <w:rFonts w:ascii="Times New Roman" w:hAnsi="Times New Roman" w:cs="Times New Roman"/>
            <w:color w:val="auto"/>
            <w:sz w:val="28"/>
            <w:szCs w:val="28"/>
            <w:u w:val="none"/>
          </w:rPr>
          <w:t>9</w:t>
        </w:r>
      </w:hyperlink>
      <w:r w:rsidR="00D35B76" w:rsidRPr="00E42B26">
        <w:t xml:space="preserve"> </w:t>
      </w:r>
      <w:r w:rsidR="00CD2319" w:rsidRPr="00E42B26">
        <w:rPr>
          <w:rFonts w:ascii="Times New Roman" w:hAnsi="Times New Roman" w:cs="Times New Roman"/>
          <w:sz w:val="28"/>
          <w:szCs w:val="28"/>
        </w:rPr>
        <w:t xml:space="preserve"> настоящего Порядка.</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20</w:t>
      </w:r>
      <w:r w:rsidR="00CD2319" w:rsidRPr="00E42B26">
        <w:rPr>
          <w:rFonts w:ascii="Times New Roman" w:hAnsi="Times New Roman" w:cs="Times New Roman"/>
          <w:sz w:val="28"/>
          <w:szCs w:val="28"/>
        </w:rPr>
        <w:t xml:space="preserve">. Предоставление субсидии работодателю осуществляется на основании Соглашения, заключаемого в соответствии с типовой формой, установленной Министерством финансов Российской Федерации для соглашения о предоставлении субсидии из федерального бюджета, с соблюдением требований о защите государственной тайны </w:t>
      </w:r>
      <w:r w:rsidR="00F2178A" w:rsidRPr="00E42B26">
        <w:rPr>
          <w:rFonts w:ascii="Times New Roman" w:eastAsia="Calibri" w:hAnsi="Times New Roman" w:cs="Times New Roman"/>
          <w:sz w:val="28"/>
          <w:szCs w:val="28"/>
        </w:rPr>
        <w:t xml:space="preserve">в </w:t>
      </w:r>
      <w:r w:rsidR="00F2178A" w:rsidRPr="00E42B26">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CD2319" w:rsidRPr="00E42B26">
        <w:rPr>
          <w:rFonts w:ascii="Times New Roman" w:hAnsi="Times New Roman" w:cs="Times New Roman"/>
          <w:sz w:val="28"/>
          <w:szCs w:val="28"/>
        </w:rPr>
        <w:t>.</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21</w:t>
      </w:r>
      <w:r w:rsidR="00CD2319" w:rsidRPr="00E42B26">
        <w:rPr>
          <w:rFonts w:ascii="Times New Roman" w:hAnsi="Times New Roman" w:cs="Times New Roman"/>
          <w:sz w:val="28"/>
          <w:szCs w:val="28"/>
        </w:rPr>
        <w:t xml:space="preserve">. ГКУ ВО ЦЗН в течение 10 рабочих дней со дня принятия решения о заключении Соглашения формирует проект Соглашения в системе </w:t>
      </w:r>
      <w:r w:rsidR="006F2625" w:rsidRPr="00E42B26">
        <w:rPr>
          <w:rFonts w:ascii="Times New Roman" w:hAnsi="Times New Roman" w:cs="Times New Roman"/>
          <w:sz w:val="28"/>
          <w:szCs w:val="28"/>
        </w:rPr>
        <w:t>«</w:t>
      </w:r>
      <w:r w:rsidR="00CD2319" w:rsidRPr="00E42B26">
        <w:rPr>
          <w:rFonts w:ascii="Times New Roman" w:hAnsi="Times New Roman" w:cs="Times New Roman"/>
          <w:sz w:val="28"/>
          <w:szCs w:val="28"/>
        </w:rPr>
        <w:t>Электронный бюджет</w:t>
      </w:r>
      <w:r w:rsidR="006F2625" w:rsidRPr="00E42B26">
        <w:rPr>
          <w:rFonts w:ascii="Times New Roman" w:hAnsi="Times New Roman" w:cs="Times New Roman"/>
          <w:sz w:val="28"/>
          <w:szCs w:val="28"/>
        </w:rPr>
        <w:t>»</w:t>
      </w:r>
      <w:r w:rsidR="00CD2319" w:rsidRPr="00E42B26">
        <w:rPr>
          <w:rFonts w:ascii="Times New Roman" w:hAnsi="Times New Roman" w:cs="Times New Roman"/>
          <w:sz w:val="28"/>
          <w:szCs w:val="28"/>
        </w:rPr>
        <w:t xml:space="preserve"> и направляет работодателю уведомление о размещени</w:t>
      </w:r>
      <w:r w:rsidR="006F2625" w:rsidRPr="00E42B26">
        <w:rPr>
          <w:rFonts w:ascii="Times New Roman" w:hAnsi="Times New Roman" w:cs="Times New Roman"/>
          <w:sz w:val="28"/>
          <w:szCs w:val="28"/>
        </w:rPr>
        <w:t>и проекта Соглашения в системе «Электронный бюджет»</w:t>
      </w:r>
      <w:r w:rsidR="00CD2319" w:rsidRPr="00E42B26">
        <w:rPr>
          <w:rFonts w:ascii="Times New Roman" w:hAnsi="Times New Roman" w:cs="Times New Roman"/>
          <w:sz w:val="28"/>
          <w:szCs w:val="28"/>
        </w:rPr>
        <w:t>.</w:t>
      </w:r>
    </w:p>
    <w:p w:rsidR="00CD2319" w:rsidRPr="00E42B26" w:rsidRDefault="00F06C77" w:rsidP="001C2CB7">
      <w:pPr>
        <w:pStyle w:val="ConsPlusNormal"/>
        <w:spacing w:line="360" w:lineRule="auto"/>
        <w:ind w:firstLine="709"/>
        <w:jc w:val="both"/>
        <w:rPr>
          <w:rFonts w:ascii="Times New Roman" w:hAnsi="Times New Roman" w:cs="Times New Roman"/>
          <w:sz w:val="28"/>
          <w:szCs w:val="28"/>
        </w:rPr>
      </w:pPr>
      <w:r w:rsidRPr="00E42B26">
        <w:rPr>
          <w:rFonts w:ascii="Times New Roman" w:eastAsia="Calibri" w:hAnsi="Times New Roman" w:cs="Times New Roman"/>
          <w:sz w:val="28"/>
          <w:szCs w:val="28"/>
        </w:rPr>
        <w:t>Работодатель в срок, не превышающий 3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r w:rsidR="00CD2319"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В случае незаключения Соглашения в установленный срок работодатель признается уклонившимся от заключения Соглашения.</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r:id="rId30" w:anchor="P65" w:tooltip="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 w:history="1">
        <w:r w:rsidRPr="00E42B26">
          <w:rPr>
            <w:rStyle w:val="a6"/>
            <w:rFonts w:ascii="Times New Roman" w:hAnsi="Times New Roman" w:cs="Times New Roman"/>
            <w:color w:val="auto"/>
            <w:sz w:val="28"/>
            <w:szCs w:val="28"/>
            <w:u w:val="none"/>
          </w:rPr>
          <w:t>пункте 3</w:t>
        </w:r>
      </w:hyperlink>
      <w:r w:rsidRPr="00E42B26">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753411"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22</w:t>
      </w:r>
      <w:r w:rsidR="00CD2319" w:rsidRPr="00E42B26">
        <w:rPr>
          <w:rFonts w:ascii="Times New Roman" w:hAnsi="Times New Roman" w:cs="Times New Roman"/>
          <w:sz w:val="28"/>
          <w:szCs w:val="28"/>
        </w:rPr>
        <w:t>. Перечисление субсидии работодателю осуществляется ГКУ ВО ЦЗН</w:t>
      </w:r>
      <w:r w:rsidR="00753411" w:rsidRPr="00E42B26">
        <w:rPr>
          <w:rFonts w:ascii="Times New Roman" w:hAnsi="Times New Roman" w:cs="Times New Roman"/>
          <w:sz w:val="28"/>
          <w:szCs w:val="28"/>
        </w:rPr>
        <w:t>:</w:t>
      </w:r>
    </w:p>
    <w:p w:rsidR="00144FA2" w:rsidRPr="00E42B26" w:rsidRDefault="00144FA2" w:rsidP="00144FA2">
      <w:pPr>
        <w:autoSpaceDE w:val="0"/>
        <w:autoSpaceDN w:val="0"/>
        <w:adjustRightInd w:val="0"/>
        <w:spacing w:line="360" w:lineRule="auto"/>
        <w:ind w:firstLine="708"/>
        <w:jc w:val="both"/>
        <w:rPr>
          <w:rFonts w:ascii="Times New Roman" w:eastAsiaTheme="minorHAnsi" w:hAnsi="Times New Roman" w:cs="Times New Roman"/>
          <w:sz w:val="28"/>
          <w:szCs w:val="28"/>
          <w:lang w:eastAsia="en-US"/>
        </w:rPr>
      </w:pPr>
      <w:r w:rsidRPr="00E42B26">
        <w:rPr>
          <w:rFonts w:eastAsiaTheme="minorHAnsi"/>
          <w:sz w:val="28"/>
          <w:szCs w:val="28"/>
          <w:lang w:eastAsia="en-US"/>
        </w:rPr>
        <w:t xml:space="preserve">- </w:t>
      </w:r>
      <w:r w:rsidRPr="00E42B26">
        <w:rPr>
          <w:rFonts w:ascii="Times New Roman" w:eastAsiaTheme="minorHAnsi" w:hAnsi="Times New Roman" w:cs="Times New Roman"/>
          <w:sz w:val="28"/>
          <w:szCs w:val="28"/>
          <w:lang w:eastAsia="en-US"/>
        </w:rPr>
        <w:t>в срок не позднее 10 рабочих дней с даты заключения Соглашения на расчетный счет, открытый в учреждениях Центрального банка Российской Федерации или кредитных организациях</w:t>
      </w:r>
      <w:r w:rsidR="00907140">
        <w:rPr>
          <w:rFonts w:ascii="Times New Roman" w:eastAsiaTheme="minorHAnsi" w:hAnsi="Times New Roman" w:cs="Times New Roman"/>
          <w:sz w:val="28"/>
          <w:szCs w:val="28"/>
          <w:lang w:eastAsia="en-US"/>
        </w:rPr>
        <w:t>,</w:t>
      </w:r>
      <w:r w:rsidRPr="00E42B26">
        <w:rPr>
          <w:rFonts w:ascii="Times New Roman" w:eastAsiaTheme="minorHAnsi" w:hAnsi="Times New Roman" w:cs="Times New Roman"/>
          <w:sz w:val="28"/>
          <w:szCs w:val="28"/>
          <w:lang w:eastAsia="en-US"/>
        </w:rPr>
        <w:t xml:space="preserve">  в размере 80</w:t>
      </w:r>
      <w:r w:rsidR="00907140">
        <w:rPr>
          <w:rFonts w:ascii="Times New Roman" w:eastAsiaTheme="minorHAnsi" w:hAnsi="Times New Roman" w:cs="Times New Roman"/>
          <w:sz w:val="28"/>
          <w:szCs w:val="28"/>
          <w:lang w:eastAsia="en-US"/>
        </w:rPr>
        <w:t xml:space="preserve"> </w:t>
      </w:r>
      <w:r w:rsidRPr="00E42B26">
        <w:rPr>
          <w:rFonts w:ascii="Times New Roman" w:eastAsiaTheme="minorHAnsi" w:hAnsi="Times New Roman" w:cs="Times New Roman"/>
          <w:sz w:val="28"/>
          <w:szCs w:val="28"/>
          <w:lang w:eastAsia="en-US"/>
        </w:rPr>
        <w:t>% от общей суммы</w:t>
      </w:r>
      <w:r w:rsidR="00907140">
        <w:rPr>
          <w:rFonts w:ascii="Times New Roman" w:eastAsiaTheme="minorHAnsi" w:hAnsi="Times New Roman" w:cs="Times New Roman"/>
          <w:sz w:val="28"/>
          <w:szCs w:val="28"/>
          <w:lang w:eastAsia="en-US"/>
        </w:rPr>
        <w:t>,</w:t>
      </w:r>
      <w:r w:rsidRPr="00E42B26">
        <w:rPr>
          <w:rFonts w:ascii="Times New Roman" w:eastAsiaTheme="minorHAnsi" w:hAnsi="Times New Roman" w:cs="Times New Roman"/>
          <w:sz w:val="28"/>
          <w:szCs w:val="28"/>
          <w:lang w:eastAsia="en-US"/>
        </w:rPr>
        <w:t xml:space="preserve"> предусмотренной Соглашением;</w:t>
      </w:r>
    </w:p>
    <w:p w:rsidR="00753411" w:rsidRPr="00E42B26" w:rsidRDefault="00144FA2" w:rsidP="00144FA2">
      <w:pPr>
        <w:pStyle w:val="ConsPlusNormal"/>
        <w:spacing w:line="360" w:lineRule="auto"/>
        <w:ind w:firstLine="709"/>
        <w:jc w:val="both"/>
        <w:rPr>
          <w:rFonts w:ascii="Times New Roman" w:eastAsiaTheme="minorHAnsi" w:hAnsi="Times New Roman" w:cs="Times New Roman"/>
          <w:sz w:val="28"/>
          <w:szCs w:val="28"/>
          <w:lang w:eastAsia="en-US"/>
        </w:rPr>
      </w:pPr>
      <w:r w:rsidRPr="00E42B26">
        <w:rPr>
          <w:rFonts w:ascii="Times New Roman" w:eastAsiaTheme="minorHAnsi" w:hAnsi="Times New Roman" w:cs="Times New Roman"/>
          <w:sz w:val="28"/>
          <w:szCs w:val="28"/>
          <w:lang w:eastAsia="en-US"/>
        </w:rPr>
        <w:t xml:space="preserve"> - в срок не позднее 10 рабочих дней с даты предоставления работодателем отчета о достижении результата предоставления субсидии по заверш</w:t>
      </w:r>
      <w:r w:rsidR="00907140">
        <w:rPr>
          <w:rFonts w:ascii="Times New Roman" w:eastAsiaTheme="minorHAnsi" w:hAnsi="Times New Roman" w:cs="Times New Roman"/>
          <w:sz w:val="28"/>
          <w:szCs w:val="28"/>
          <w:lang w:eastAsia="en-US"/>
        </w:rPr>
        <w:t>ении</w:t>
      </w:r>
      <w:r w:rsidRPr="00E42B26">
        <w:rPr>
          <w:rFonts w:ascii="Times New Roman" w:eastAsiaTheme="minorHAnsi" w:hAnsi="Times New Roman" w:cs="Times New Roman"/>
          <w:sz w:val="28"/>
          <w:szCs w:val="28"/>
          <w:lang w:eastAsia="en-US"/>
        </w:rPr>
        <w:t xml:space="preserve"> </w:t>
      </w:r>
      <w:r w:rsidR="00B61257" w:rsidRPr="00E42B26">
        <w:rPr>
          <w:rFonts w:ascii="Times New Roman" w:eastAsiaTheme="minorHAnsi" w:hAnsi="Times New Roman" w:cs="Times New Roman"/>
          <w:sz w:val="28"/>
          <w:szCs w:val="28"/>
          <w:lang w:eastAsia="en-US"/>
        </w:rPr>
        <w:t xml:space="preserve">общественных </w:t>
      </w:r>
      <w:r w:rsidRPr="00E42B26">
        <w:rPr>
          <w:rFonts w:ascii="Times New Roman" w:eastAsiaTheme="minorHAnsi" w:hAnsi="Times New Roman" w:cs="Times New Roman"/>
          <w:sz w:val="28"/>
          <w:szCs w:val="28"/>
          <w:lang w:eastAsia="en-US"/>
        </w:rPr>
        <w:t>работ на расчетный счет, открытый в учреждениях Центрального банка Российской Федерации или кредитных организация</w:t>
      </w:r>
      <w:r w:rsidR="00907140">
        <w:rPr>
          <w:rFonts w:ascii="Times New Roman" w:eastAsiaTheme="minorHAnsi" w:hAnsi="Times New Roman" w:cs="Times New Roman"/>
          <w:sz w:val="28"/>
          <w:szCs w:val="28"/>
          <w:lang w:eastAsia="en-US"/>
        </w:rPr>
        <w:t xml:space="preserve">х, </w:t>
      </w:r>
      <w:r w:rsidRPr="00E42B26">
        <w:rPr>
          <w:rFonts w:ascii="Times New Roman" w:eastAsiaTheme="minorHAnsi" w:hAnsi="Times New Roman" w:cs="Times New Roman"/>
          <w:sz w:val="28"/>
          <w:szCs w:val="28"/>
          <w:lang w:eastAsia="en-US"/>
        </w:rPr>
        <w:t xml:space="preserve"> в размере фактически понесенных затрат за </w:t>
      </w:r>
      <w:r w:rsidR="001D39F6" w:rsidRPr="00E42B26">
        <w:rPr>
          <w:rFonts w:ascii="Times New Roman" w:eastAsiaTheme="minorHAnsi" w:hAnsi="Times New Roman" w:cs="Times New Roman"/>
          <w:sz w:val="28"/>
          <w:szCs w:val="28"/>
          <w:lang w:eastAsia="en-US"/>
        </w:rPr>
        <w:t xml:space="preserve">вычетом </w:t>
      </w:r>
      <w:r w:rsidRPr="00E42B26">
        <w:rPr>
          <w:rFonts w:ascii="Times New Roman" w:eastAsiaTheme="minorHAnsi" w:hAnsi="Times New Roman" w:cs="Times New Roman"/>
          <w:sz w:val="28"/>
          <w:szCs w:val="28"/>
          <w:lang w:eastAsia="en-US"/>
        </w:rPr>
        <w:t>выданного аванса, но не более суммы</w:t>
      </w:r>
      <w:r w:rsidR="001D39F6" w:rsidRPr="00E42B26">
        <w:rPr>
          <w:rFonts w:ascii="Times New Roman" w:eastAsiaTheme="minorHAnsi" w:hAnsi="Times New Roman" w:cs="Times New Roman"/>
          <w:sz w:val="28"/>
          <w:szCs w:val="28"/>
          <w:lang w:eastAsia="en-US"/>
        </w:rPr>
        <w:t>,</w:t>
      </w:r>
      <w:r w:rsidRPr="00E42B26">
        <w:rPr>
          <w:rFonts w:ascii="Times New Roman" w:eastAsiaTheme="minorHAnsi" w:hAnsi="Times New Roman" w:cs="Times New Roman"/>
          <w:sz w:val="28"/>
          <w:szCs w:val="28"/>
          <w:lang w:eastAsia="en-US"/>
        </w:rPr>
        <w:t xml:space="preserve"> предусмотренной Соглашением.</w:t>
      </w:r>
    </w:p>
    <w:p w:rsidR="00926AB1" w:rsidRPr="00E42B26" w:rsidRDefault="00926AB1" w:rsidP="00926AB1">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В случаях, предусмотренных Соглашением, средства субсидии, не использованные работодателем в полном объеме, подлежат возврату в течение </w:t>
      </w:r>
      <w:r w:rsidR="00907140">
        <w:rPr>
          <w:rFonts w:ascii="Times New Roman" w:hAnsi="Times New Roman" w:cs="Times New Roman"/>
          <w:sz w:val="28"/>
          <w:szCs w:val="28"/>
        </w:rPr>
        <w:t>5</w:t>
      </w:r>
      <w:r w:rsidRPr="00E42B26">
        <w:rPr>
          <w:rFonts w:ascii="Times New Roman" w:hAnsi="Times New Roman" w:cs="Times New Roman"/>
          <w:sz w:val="28"/>
          <w:szCs w:val="28"/>
        </w:rPr>
        <w:t xml:space="preserve"> рабочих дней после завершения </w:t>
      </w:r>
      <w:r w:rsidR="007250DA" w:rsidRPr="00E42B26">
        <w:rPr>
          <w:rFonts w:ascii="Times New Roman" w:hAnsi="Times New Roman" w:cs="Times New Roman"/>
          <w:sz w:val="28"/>
          <w:szCs w:val="28"/>
        </w:rPr>
        <w:t>общественных</w:t>
      </w:r>
      <w:r w:rsidRPr="00E42B26">
        <w:rPr>
          <w:rFonts w:ascii="Times New Roman" w:hAnsi="Times New Roman" w:cs="Times New Roman"/>
          <w:sz w:val="28"/>
          <w:szCs w:val="28"/>
        </w:rPr>
        <w:t xml:space="preserve"> работ, но не позднее 23 декабря текущего года с предоставлением </w:t>
      </w:r>
      <w:r w:rsidR="00907140" w:rsidRPr="00E42B26">
        <w:rPr>
          <w:rFonts w:ascii="Times New Roman" w:hAnsi="Times New Roman" w:cs="Times New Roman"/>
          <w:sz w:val="28"/>
          <w:szCs w:val="28"/>
        </w:rPr>
        <w:t>в ГКУ ВО ЦЗН документов</w:t>
      </w:r>
      <w:r w:rsidR="00907140">
        <w:rPr>
          <w:rFonts w:ascii="Times New Roman" w:hAnsi="Times New Roman" w:cs="Times New Roman"/>
          <w:sz w:val="28"/>
          <w:szCs w:val="28"/>
        </w:rPr>
        <w:t xml:space="preserve">, </w:t>
      </w:r>
      <w:r w:rsidRPr="00E42B26">
        <w:rPr>
          <w:rFonts w:ascii="Times New Roman" w:hAnsi="Times New Roman" w:cs="Times New Roman"/>
          <w:sz w:val="28"/>
          <w:szCs w:val="28"/>
        </w:rPr>
        <w:t>подтверждающих возврат</w:t>
      </w:r>
      <w:r w:rsidR="00874C71">
        <w:rPr>
          <w:rFonts w:ascii="Times New Roman" w:hAnsi="Times New Roman" w:cs="Times New Roman"/>
          <w:sz w:val="28"/>
          <w:szCs w:val="28"/>
        </w:rPr>
        <w:t xml:space="preserve"> указанных средств</w:t>
      </w:r>
      <w:r w:rsidRPr="00E42B26">
        <w:rPr>
          <w:rFonts w:ascii="Times New Roman" w:hAnsi="Times New Roman" w:cs="Times New Roman"/>
          <w:sz w:val="28"/>
          <w:szCs w:val="28"/>
        </w:rPr>
        <w:t>.</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23</w:t>
      </w:r>
      <w:r w:rsidR="00CD2319" w:rsidRPr="00E42B26">
        <w:rPr>
          <w:rFonts w:ascii="Times New Roman" w:hAnsi="Times New Roman" w:cs="Times New Roman"/>
          <w:sz w:val="28"/>
          <w:szCs w:val="28"/>
        </w:rPr>
        <w:t xml:space="preserve">. </w:t>
      </w:r>
      <w:r w:rsidR="00D35B76" w:rsidRPr="00E42B26">
        <w:rPr>
          <w:rFonts w:ascii="Times New Roman" w:hAnsi="Times New Roman" w:cs="Times New Roman"/>
          <w:sz w:val="28"/>
          <w:szCs w:val="28"/>
        </w:rPr>
        <w:t xml:space="preserve"> </w:t>
      </w:r>
      <w:r w:rsidR="00CD2319" w:rsidRPr="00E42B26">
        <w:rPr>
          <w:rFonts w:ascii="Times New Roman" w:hAnsi="Times New Roman" w:cs="Times New Roman"/>
          <w:sz w:val="28"/>
          <w:szCs w:val="28"/>
        </w:rPr>
        <w:t xml:space="preserve">В случае отказа в предоставлении субсидии работодатель в течение 3 рабочих дней со дня получения решения об отказе в предоставлении субсидии вправе повторно подать документы, указанные в </w:t>
      </w:r>
      <w:hyperlink r:id="rId31" w:anchor="P146" w:tooltip="14. Работодатель (или уполномоченное им лицо) в целях получения субсидии представляет в ГКУ ВО ЦЗН по месту своего нахождения следующие документы:" w:history="1">
        <w:r w:rsidR="00CD2319" w:rsidRPr="00E42B26">
          <w:rPr>
            <w:rStyle w:val="a6"/>
            <w:rFonts w:ascii="Times New Roman" w:hAnsi="Times New Roman" w:cs="Times New Roman"/>
            <w:color w:val="auto"/>
            <w:sz w:val="28"/>
            <w:szCs w:val="28"/>
            <w:u w:val="none"/>
          </w:rPr>
          <w:t>пункте 1</w:t>
        </w:r>
        <w:r w:rsidR="006F2625" w:rsidRPr="00E42B26">
          <w:rPr>
            <w:rStyle w:val="a6"/>
            <w:rFonts w:ascii="Times New Roman" w:hAnsi="Times New Roman" w:cs="Times New Roman"/>
            <w:color w:val="auto"/>
            <w:sz w:val="28"/>
            <w:szCs w:val="28"/>
            <w:u w:val="none"/>
          </w:rPr>
          <w:t>3</w:t>
        </w:r>
      </w:hyperlink>
      <w:r w:rsidR="00CD2319" w:rsidRPr="00E42B26">
        <w:rPr>
          <w:rFonts w:ascii="Times New Roman" w:hAnsi="Times New Roman" w:cs="Times New Roman"/>
          <w:sz w:val="28"/>
          <w:szCs w:val="28"/>
        </w:rPr>
        <w:t xml:space="preserve"> настоящего Порядка.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ГКУ ВО ЦЗН повторно рассматривает документы, представленные работодателем, в соответствии с положениями, указанными в </w:t>
      </w:r>
      <w:hyperlink r:id="rId32" w:anchor="P157" w:tooltip="15. ГКУ ВО ЦЗН в течение 3 рабочих дней со дня поступления от работодателя документов, указанных в пункте 14 настоящего раздела, рассматривает их на соответствие работодателя требованиям, указанным в пункте 9 настоящего Порядка, и принимает решение о пред" w:history="1">
        <w:r w:rsidRPr="00E42B26">
          <w:rPr>
            <w:rStyle w:val="a6"/>
            <w:rFonts w:ascii="Times New Roman" w:hAnsi="Times New Roman" w:cs="Times New Roman"/>
            <w:color w:val="auto"/>
            <w:sz w:val="28"/>
            <w:szCs w:val="28"/>
            <w:u w:val="none"/>
          </w:rPr>
          <w:t>пункте 1</w:t>
        </w:r>
        <w:r w:rsidR="006F2625" w:rsidRPr="00E42B26">
          <w:rPr>
            <w:rStyle w:val="a6"/>
            <w:rFonts w:ascii="Times New Roman" w:hAnsi="Times New Roman" w:cs="Times New Roman"/>
            <w:color w:val="auto"/>
            <w:sz w:val="28"/>
            <w:szCs w:val="28"/>
            <w:u w:val="none"/>
          </w:rPr>
          <w:t>4</w:t>
        </w:r>
      </w:hyperlink>
      <w:r w:rsidRPr="00E42B26">
        <w:rPr>
          <w:rFonts w:ascii="Times New Roman" w:hAnsi="Times New Roman" w:cs="Times New Roman"/>
          <w:sz w:val="28"/>
          <w:szCs w:val="28"/>
        </w:rPr>
        <w:t xml:space="preserve"> настоящего Порядка.</w:t>
      </w:r>
    </w:p>
    <w:p w:rsidR="00CD2319" w:rsidRPr="00E42B26" w:rsidRDefault="00F33220" w:rsidP="001D39F6">
      <w:pPr>
        <w:pStyle w:val="ConsPlusNormal"/>
        <w:spacing w:line="360" w:lineRule="auto"/>
        <w:ind w:firstLine="709"/>
        <w:contextualSpacing/>
        <w:jc w:val="both"/>
        <w:rPr>
          <w:rFonts w:ascii="Times New Roman" w:hAnsi="Times New Roman" w:cs="Times New Roman"/>
          <w:sz w:val="28"/>
          <w:szCs w:val="28"/>
        </w:rPr>
      </w:pPr>
      <w:bookmarkStart w:id="10" w:name="P211"/>
      <w:bookmarkEnd w:id="10"/>
      <w:r w:rsidRPr="00E42B26">
        <w:rPr>
          <w:rFonts w:ascii="Times New Roman" w:hAnsi="Times New Roman" w:cs="Times New Roman"/>
          <w:sz w:val="28"/>
          <w:szCs w:val="28"/>
        </w:rPr>
        <w:t>24</w:t>
      </w:r>
      <w:r w:rsidR="00F13C19" w:rsidRPr="00E42B26">
        <w:rPr>
          <w:rFonts w:ascii="Times New Roman" w:hAnsi="Times New Roman" w:cs="Times New Roman"/>
          <w:sz w:val="28"/>
          <w:szCs w:val="28"/>
        </w:rPr>
        <w:t>. Результат</w:t>
      </w:r>
      <w:r w:rsidR="007250DA" w:rsidRPr="00E42B26">
        <w:rPr>
          <w:rFonts w:ascii="Times New Roman" w:hAnsi="Times New Roman" w:cs="Times New Roman"/>
          <w:sz w:val="28"/>
          <w:szCs w:val="28"/>
        </w:rPr>
        <w:t>ом</w:t>
      </w:r>
      <w:r w:rsidR="00CD2319" w:rsidRPr="00E42B26">
        <w:rPr>
          <w:rFonts w:ascii="Times New Roman" w:hAnsi="Times New Roman" w:cs="Times New Roman"/>
          <w:sz w:val="28"/>
          <w:szCs w:val="28"/>
        </w:rPr>
        <w:t xml:space="preserve"> предоставления субсидии </w:t>
      </w:r>
      <w:r w:rsidR="007250DA" w:rsidRPr="00E42B26">
        <w:rPr>
          <w:rFonts w:ascii="Times New Roman" w:hAnsi="Times New Roman" w:cs="Times New Roman"/>
          <w:sz w:val="28"/>
          <w:szCs w:val="28"/>
        </w:rPr>
        <w:t xml:space="preserve">является достижение результата </w:t>
      </w:r>
      <w:r w:rsidR="007250DA" w:rsidRPr="00874C71">
        <w:rPr>
          <w:rFonts w:ascii="Times New Roman" w:hAnsi="Times New Roman" w:cs="Times New Roman"/>
          <w:sz w:val="28"/>
          <w:szCs w:val="28"/>
        </w:rPr>
        <w:t xml:space="preserve">предоставления </w:t>
      </w:r>
      <w:r w:rsidR="00874C71" w:rsidRPr="000471D1">
        <w:rPr>
          <w:rFonts w:ascii="Times New Roman" w:hAnsi="Times New Roman" w:cs="Times New Roman"/>
          <w:sz w:val="28"/>
          <w:szCs w:val="28"/>
        </w:rPr>
        <w:t xml:space="preserve">субсидии – принявшие  </w:t>
      </w:r>
      <w:r w:rsidR="001F0248" w:rsidRPr="00874C71">
        <w:rPr>
          <w:rFonts w:ascii="Times New Roman" w:hAnsi="Times New Roman" w:cs="Times New Roman"/>
          <w:sz w:val="28"/>
          <w:szCs w:val="28"/>
        </w:rPr>
        <w:t>участие</w:t>
      </w:r>
      <w:r w:rsidR="001F0248" w:rsidRPr="00E42B26">
        <w:rPr>
          <w:rFonts w:ascii="Times New Roman" w:hAnsi="Times New Roman" w:cs="Times New Roman"/>
          <w:sz w:val="28"/>
          <w:szCs w:val="28"/>
        </w:rPr>
        <w:t xml:space="preserve"> в мероприятиях по организации общественных работ граждан</w:t>
      </w:r>
      <w:r w:rsidR="00E42B26" w:rsidRPr="00E42B26">
        <w:rPr>
          <w:rFonts w:ascii="Times New Roman" w:hAnsi="Times New Roman" w:cs="Times New Roman"/>
          <w:sz w:val="28"/>
          <w:szCs w:val="28"/>
        </w:rPr>
        <w:t>е</w:t>
      </w:r>
      <w:r w:rsidR="001F0248" w:rsidRPr="00E42B26">
        <w:rPr>
          <w:rFonts w:ascii="Times New Roman" w:hAnsi="Times New Roman" w:cs="Times New Roman"/>
          <w:sz w:val="28"/>
          <w:szCs w:val="28"/>
        </w:rPr>
        <w:t>, зарегистрированные в органах службы занятости в целях поиска подходящей работы, включая безработных граждан</w:t>
      </w:r>
      <w:r w:rsidR="00907140">
        <w:rPr>
          <w:rFonts w:ascii="Times New Roman" w:hAnsi="Times New Roman" w:cs="Times New Roman"/>
          <w:sz w:val="28"/>
          <w:szCs w:val="28"/>
        </w:rPr>
        <w:t>,</w:t>
      </w:r>
      <w:r w:rsidR="001F0248" w:rsidRPr="00E42B26">
        <w:rPr>
          <w:rFonts w:ascii="Times New Roman" w:hAnsi="Times New Roman" w:cs="Times New Roman"/>
          <w:sz w:val="28"/>
          <w:szCs w:val="28"/>
        </w:rPr>
        <w:t xml:space="preserve"> </w:t>
      </w:r>
      <w:r w:rsidR="00576665" w:rsidRPr="00E42B26">
        <w:rPr>
          <w:rFonts w:ascii="Times New Roman" w:hAnsi="Times New Roman" w:cs="Times New Roman"/>
          <w:sz w:val="28"/>
          <w:szCs w:val="28"/>
        </w:rPr>
        <w:t xml:space="preserve"> </w:t>
      </w:r>
      <w:r w:rsidR="00CD2319" w:rsidRPr="00E42B26">
        <w:rPr>
          <w:rFonts w:ascii="Times New Roman" w:hAnsi="Times New Roman" w:cs="Times New Roman"/>
          <w:sz w:val="28"/>
          <w:szCs w:val="28"/>
        </w:rPr>
        <w:t>по состоянию на 25.12.202</w:t>
      </w:r>
      <w:r w:rsidRPr="00E42B26">
        <w:rPr>
          <w:rFonts w:ascii="Times New Roman" w:hAnsi="Times New Roman" w:cs="Times New Roman"/>
          <w:sz w:val="28"/>
          <w:szCs w:val="28"/>
        </w:rPr>
        <w:t>3</w:t>
      </w:r>
      <w:r w:rsidR="00576665" w:rsidRPr="00E42B26">
        <w:rPr>
          <w:rFonts w:ascii="Times New Roman" w:hAnsi="Times New Roman" w:cs="Times New Roman"/>
          <w:sz w:val="28"/>
          <w:szCs w:val="28"/>
        </w:rPr>
        <w:t>.</w:t>
      </w:r>
    </w:p>
    <w:p w:rsidR="001D39F6" w:rsidRPr="00E42B26" w:rsidRDefault="001D39F6" w:rsidP="001D39F6">
      <w:pPr>
        <w:pStyle w:val="ConsPlusNormal"/>
        <w:spacing w:line="360" w:lineRule="auto"/>
        <w:ind w:firstLine="709"/>
        <w:contextualSpacing/>
        <w:jc w:val="both"/>
        <w:rPr>
          <w:rFonts w:ascii="Times New Roman" w:hAnsi="Times New Roman" w:cs="Times New Roman"/>
          <w:sz w:val="28"/>
          <w:szCs w:val="28"/>
        </w:rPr>
      </w:pPr>
      <w:r w:rsidRPr="00E42B26">
        <w:rPr>
          <w:rFonts w:ascii="Times New Roman" w:hAnsi="Times New Roman" w:cs="Times New Roman"/>
          <w:sz w:val="28"/>
          <w:szCs w:val="28"/>
        </w:rPr>
        <w:t>Показател</w:t>
      </w:r>
      <w:r w:rsidR="007250DA" w:rsidRPr="00E42B26">
        <w:rPr>
          <w:rFonts w:ascii="Times New Roman" w:hAnsi="Times New Roman" w:cs="Times New Roman"/>
          <w:sz w:val="28"/>
          <w:szCs w:val="28"/>
        </w:rPr>
        <w:t>ем, применяемым для оценки эффективности предоставления субсидии,</w:t>
      </w:r>
      <w:r w:rsidRPr="00E42B26">
        <w:rPr>
          <w:rFonts w:ascii="Times New Roman" w:hAnsi="Times New Roman" w:cs="Times New Roman"/>
          <w:sz w:val="28"/>
          <w:szCs w:val="28"/>
        </w:rPr>
        <w:t xml:space="preserve"> </w:t>
      </w:r>
      <w:r w:rsidR="007250DA" w:rsidRPr="00E42B26">
        <w:rPr>
          <w:rFonts w:ascii="Times New Roman" w:hAnsi="Times New Roman" w:cs="Times New Roman"/>
          <w:sz w:val="28"/>
          <w:szCs w:val="28"/>
        </w:rPr>
        <w:t>является д</w:t>
      </w:r>
      <w:r w:rsidRPr="00E42B26">
        <w:rPr>
          <w:rFonts w:ascii="Times New Roman" w:hAnsi="Times New Roman" w:cs="Times New Roman"/>
          <w:sz w:val="28"/>
          <w:szCs w:val="28"/>
        </w:rPr>
        <w:t>оля занятых граждан из числа участн</w:t>
      </w:r>
      <w:r w:rsidR="007250DA" w:rsidRPr="00E42B26">
        <w:rPr>
          <w:rFonts w:ascii="Times New Roman" w:hAnsi="Times New Roman" w:cs="Times New Roman"/>
          <w:sz w:val="28"/>
          <w:szCs w:val="28"/>
        </w:rPr>
        <w:t>иков дополнительных мероприятий</w:t>
      </w:r>
      <w:r w:rsidRPr="00E42B26">
        <w:rPr>
          <w:rFonts w:ascii="Times New Roman" w:hAnsi="Times New Roman" w:cs="Times New Roman"/>
          <w:sz w:val="28"/>
          <w:szCs w:val="28"/>
        </w:rPr>
        <w:t>.</w:t>
      </w:r>
    </w:p>
    <w:p w:rsidR="001D39F6" w:rsidRPr="00E42B26" w:rsidRDefault="001D39F6" w:rsidP="001D39F6">
      <w:pPr>
        <w:autoSpaceDE w:val="0"/>
        <w:autoSpaceDN w:val="0"/>
        <w:adjustRightInd w:val="0"/>
        <w:spacing w:line="360" w:lineRule="auto"/>
        <w:ind w:firstLine="540"/>
        <w:contextualSpacing/>
        <w:jc w:val="both"/>
        <w:rPr>
          <w:rFonts w:ascii="Times New Roman" w:eastAsia="Calibri" w:hAnsi="Times New Roman" w:cs="Times New Roman"/>
          <w:sz w:val="28"/>
          <w:szCs w:val="28"/>
        </w:rPr>
      </w:pPr>
      <w:r w:rsidRPr="00E42B26">
        <w:rPr>
          <w:rFonts w:ascii="Times New Roman" w:eastAsia="Calibri" w:hAnsi="Times New Roman" w:cs="Times New Roman"/>
          <w:sz w:val="28"/>
          <w:szCs w:val="28"/>
        </w:rPr>
        <w:t xml:space="preserve">Конечное значение результата предоставления субсидии для работодателя с указанием точной даты завершения устанавливается в Соглашении в соответствии с результатом, установленным в государственной </w:t>
      </w:r>
      <w:hyperlink r:id="rId33" w:history="1">
        <w:r w:rsidRPr="00E42B26">
          <w:rPr>
            <w:rFonts w:ascii="Times New Roman" w:eastAsia="Calibri" w:hAnsi="Times New Roman" w:cs="Times New Roman"/>
            <w:color w:val="000000" w:themeColor="text1"/>
            <w:sz w:val="28"/>
            <w:szCs w:val="28"/>
          </w:rPr>
          <w:t>программе</w:t>
        </w:r>
      </w:hyperlink>
      <w:r w:rsidRPr="00E42B26">
        <w:rPr>
          <w:rFonts w:ascii="Times New Roman" w:eastAsia="Calibri" w:hAnsi="Times New Roman" w:cs="Times New Roman"/>
          <w:color w:val="000000" w:themeColor="text1"/>
          <w:sz w:val="28"/>
          <w:szCs w:val="28"/>
        </w:rPr>
        <w:t xml:space="preserve"> </w:t>
      </w:r>
      <w:r w:rsidRPr="00E42B26">
        <w:rPr>
          <w:rFonts w:ascii="Times New Roman" w:eastAsia="Calibri" w:hAnsi="Times New Roman" w:cs="Times New Roman"/>
          <w:sz w:val="28"/>
          <w:szCs w:val="28"/>
        </w:rPr>
        <w:t>Воронежской области «Содействие занятости населения».</w:t>
      </w:r>
    </w:p>
    <w:p w:rsidR="001D39F6" w:rsidRPr="00E42B26" w:rsidRDefault="001D39F6" w:rsidP="001D39F6">
      <w:pPr>
        <w:autoSpaceDE w:val="0"/>
        <w:autoSpaceDN w:val="0"/>
        <w:adjustRightInd w:val="0"/>
        <w:spacing w:line="360" w:lineRule="auto"/>
        <w:ind w:firstLine="540"/>
        <w:contextualSpacing/>
        <w:jc w:val="both"/>
        <w:rPr>
          <w:rFonts w:ascii="Times New Roman" w:eastAsia="Calibri" w:hAnsi="Times New Roman" w:cs="Times New Roman"/>
          <w:sz w:val="28"/>
          <w:szCs w:val="28"/>
        </w:rPr>
      </w:pPr>
      <w:r w:rsidRPr="00E42B26">
        <w:rPr>
          <w:rFonts w:ascii="Times New Roman" w:eastAsia="Calibri" w:hAnsi="Times New Roman" w:cs="Times New Roman"/>
          <w:sz w:val="28"/>
          <w:szCs w:val="28"/>
        </w:rPr>
        <w:t xml:space="preserve">Работодатель принимает обязательство о достижении в отчетном финансовом году результата </w:t>
      </w:r>
      <w:r w:rsidR="00D35B76" w:rsidRPr="00E42B26">
        <w:rPr>
          <w:rFonts w:ascii="Times New Roman" w:eastAsia="Calibri" w:hAnsi="Times New Roman" w:cs="Times New Roman"/>
          <w:sz w:val="28"/>
          <w:szCs w:val="28"/>
        </w:rPr>
        <w:t xml:space="preserve">предоставления </w:t>
      </w:r>
      <w:r w:rsidRPr="00E42B26">
        <w:rPr>
          <w:rFonts w:ascii="Times New Roman" w:eastAsia="Calibri" w:hAnsi="Times New Roman" w:cs="Times New Roman"/>
          <w:sz w:val="28"/>
          <w:szCs w:val="28"/>
        </w:rPr>
        <w:t>субсидии в соответствии с Соглашением.</w:t>
      </w:r>
    </w:p>
    <w:p w:rsidR="00B36198" w:rsidRDefault="00B36198" w:rsidP="00874C71">
      <w:pPr>
        <w:pStyle w:val="ConsPlusTitle"/>
        <w:outlineLvl w:val="1"/>
        <w:rPr>
          <w:rFonts w:ascii="Times New Roman" w:hAnsi="Times New Roman" w:cs="Times New Roman"/>
          <w:sz w:val="28"/>
          <w:szCs w:val="28"/>
        </w:rPr>
      </w:pPr>
    </w:p>
    <w:p w:rsidR="00CD2319" w:rsidRPr="00E42B26" w:rsidRDefault="00CD2319" w:rsidP="004F4AE8">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IV. Требования к отчетности</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25</w:t>
      </w:r>
      <w:r w:rsidR="00CD2319" w:rsidRPr="00E42B26">
        <w:rPr>
          <w:rFonts w:ascii="Times New Roman" w:hAnsi="Times New Roman" w:cs="Times New Roman"/>
          <w:sz w:val="28"/>
          <w:szCs w:val="28"/>
        </w:rPr>
        <w:t xml:space="preserve">. Работодатель </w:t>
      </w:r>
      <w:r w:rsidR="00576665" w:rsidRPr="00E42B26">
        <w:rPr>
          <w:rFonts w:ascii="Times New Roman" w:hAnsi="Times New Roman" w:cs="Times New Roman"/>
          <w:sz w:val="28"/>
          <w:szCs w:val="28"/>
        </w:rPr>
        <w:t xml:space="preserve">в течение </w:t>
      </w:r>
      <w:r w:rsidR="00874C71">
        <w:rPr>
          <w:rFonts w:ascii="Times New Roman" w:hAnsi="Times New Roman" w:cs="Times New Roman"/>
          <w:sz w:val="28"/>
          <w:szCs w:val="28"/>
        </w:rPr>
        <w:t>5</w:t>
      </w:r>
      <w:r w:rsidR="00576665" w:rsidRPr="00E42B26">
        <w:rPr>
          <w:rFonts w:ascii="Times New Roman" w:hAnsi="Times New Roman" w:cs="Times New Roman"/>
          <w:sz w:val="28"/>
          <w:szCs w:val="28"/>
        </w:rPr>
        <w:t xml:space="preserve"> рабочих дней после завершения общественных работ</w:t>
      </w:r>
      <w:r w:rsidR="00CD2319" w:rsidRPr="00E42B26">
        <w:rPr>
          <w:rFonts w:ascii="Times New Roman" w:hAnsi="Times New Roman" w:cs="Times New Roman"/>
          <w:sz w:val="28"/>
          <w:szCs w:val="28"/>
        </w:rPr>
        <w:t xml:space="preserve"> представляет в ГКУ ВО ЦЗН отчет о достижении результата предоставления субсидии по форме, </w:t>
      </w:r>
      <w:r w:rsidR="00007A4B" w:rsidRPr="00E42B26">
        <w:rPr>
          <w:rFonts w:ascii="Times New Roman" w:hAnsi="Times New Roman" w:cs="Times New Roman"/>
          <w:sz w:val="28"/>
          <w:szCs w:val="28"/>
        </w:rPr>
        <w:t>установленной Министерством финансов Российской Федерации</w:t>
      </w:r>
      <w:r w:rsidR="00CD2319" w:rsidRPr="00E42B26">
        <w:rPr>
          <w:rFonts w:ascii="Times New Roman" w:hAnsi="Times New Roman" w:cs="Times New Roman"/>
          <w:sz w:val="28"/>
          <w:szCs w:val="28"/>
        </w:rPr>
        <w:t>.</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ГКУ ВО ЦЗН вправе устанавливать в Соглашении сроки и формы представления работодателем дополнительной отчетности.</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7250DA">
      <w:pPr>
        <w:pStyle w:val="ConsPlusTitle"/>
        <w:ind w:firstLine="709"/>
        <w:jc w:val="center"/>
        <w:outlineLvl w:val="1"/>
        <w:rPr>
          <w:rFonts w:ascii="Times New Roman" w:hAnsi="Times New Roman" w:cs="Times New Roman"/>
          <w:sz w:val="28"/>
          <w:szCs w:val="28"/>
        </w:rPr>
      </w:pPr>
      <w:r w:rsidRPr="00E42B26">
        <w:rPr>
          <w:rFonts w:ascii="Times New Roman" w:hAnsi="Times New Roman" w:cs="Times New Roman"/>
          <w:sz w:val="28"/>
          <w:szCs w:val="28"/>
        </w:rPr>
        <w:t>V. Требования об осуществлении контроля</w:t>
      </w:r>
      <w:r w:rsidR="007250DA" w:rsidRPr="00E42B26">
        <w:rPr>
          <w:rFonts w:ascii="Times New Roman" w:hAnsi="Times New Roman" w:cs="Times New Roman"/>
          <w:sz w:val="28"/>
          <w:szCs w:val="28"/>
        </w:rPr>
        <w:t xml:space="preserve"> (мониторинга)</w:t>
      </w:r>
      <w:r w:rsidRPr="00E42B26">
        <w:rPr>
          <w:rFonts w:ascii="Times New Roman" w:hAnsi="Times New Roman" w:cs="Times New Roman"/>
          <w:sz w:val="28"/>
          <w:szCs w:val="28"/>
        </w:rPr>
        <w:t xml:space="preserve"> за соблюдением</w:t>
      </w:r>
      <w:r w:rsidR="007250DA" w:rsidRPr="00E42B26">
        <w:rPr>
          <w:rFonts w:ascii="Times New Roman" w:hAnsi="Times New Roman" w:cs="Times New Roman"/>
          <w:sz w:val="28"/>
          <w:szCs w:val="28"/>
        </w:rPr>
        <w:t xml:space="preserve"> </w:t>
      </w:r>
      <w:r w:rsidRPr="00E42B26">
        <w:rPr>
          <w:rFonts w:ascii="Times New Roman" w:hAnsi="Times New Roman" w:cs="Times New Roman"/>
          <w:sz w:val="28"/>
          <w:szCs w:val="28"/>
        </w:rPr>
        <w:t>условий и порядка предоставления субсидии</w:t>
      </w:r>
    </w:p>
    <w:p w:rsidR="00CD2319" w:rsidRPr="00E42B26" w:rsidRDefault="00CD2319" w:rsidP="004F4AE8">
      <w:pPr>
        <w:pStyle w:val="ConsPlusTitle"/>
        <w:ind w:firstLine="709"/>
        <w:jc w:val="center"/>
        <w:rPr>
          <w:rFonts w:ascii="Times New Roman" w:hAnsi="Times New Roman" w:cs="Times New Roman"/>
          <w:sz w:val="28"/>
          <w:szCs w:val="28"/>
        </w:rPr>
      </w:pPr>
      <w:r w:rsidRPr="00E42B26">
        <w:rPr>
          <w:rFonts w:ascii="Times New Roman" w:hAnsi="Times New Roman" w:cs="Times New Roman"/>
          <w:sz w:val="28"/>
          <w:szCs w:val="28"/>
        </w:rPr>
        <w:t>и ответственности за их нарушение</w:t>
      </w:r>
    </w:p>
    <w:p w:rsidR="00CD2319" w:rsidRPr="00E42B26" w:rsidRDefault="00CD2319" w:rsidP="004F4AE8">
      <w:pPr>
        <w:pStyle w:val="ConsPlusNormal"/>
        <w:ind w:firstLine="709"/>
        <w:jc w:val="both"/>
        <w:rPr>
          <w:rFonts w:ascii="Times New Roman" w:hAnsi="Times New Roman" w:cs="Times New Roman"/>
          <w:sz w:val="28"/>
          <w:szCs w:val="28"/>
        </w:rPr>
      </w:pPr>
    </w:p>
    <w:p w:rsidR="007250DA" w:rsidRPr="00E42B26" w:rsidRDefault="00F33220" w:rsidP="00D35B76">
      <w:pPr>
        <w:autoSpaceDE w:val="0"/>
        <w:autoSpaceDN w:val="0"/>
        <w:adjustRightInd w:val="0"/>
        <w:spacing w:line="360" w:lineRule="auto"/>
        <w:ind w:firstLine="708"/>
        <w:jc w:val="both"/>
        <w:rPr>
          <w:rFonts w:ascii="Times New Roman" w:hAnsi="Times New Roman" w:cs="Times New Roman"/>
          <w:sz w:val="28"/>
          <w:szCs w:val="28"/>
        </w:rPr>
      </w:pPr>
      <w:r w:rsidRPr="00E42B26">
        <w:rPr>
          <w:rFonts w:ascii="Times New Roman" w:hAnsi="Times New Roman" w:cs="Times New Roman"/>
          <w:sz w:val="28"/>
          <w:szCs w:val="28"/>
        </w:rPr>
        <w:t>26</w:t>
      </w:r>
      <w:r w:rsidR="00CD2319" w:rsidRPr="00E42B26">
        <w:rPr>
          <w:rFonts w:ascii="Times New Roman" w:hAnsi="Times New Roman" w:cs="Times New Roman"/>
          <w:sz w:val="28"/>
          <w:szCs w:val="28"/>
        </w:rPr>
        <w:t xml:space="preserve">. </w:t>
      </w:r>
      <w:r w:rsidR="007250DA" w:rsidRPr="00E42B26">
        <w:rPr>
          <w:rFonts w:ascii="Times New Roman" w:hAnsi="Times New Roman" w:cs="Times New Roman"/>
          <w:sz w:val="28"/>
          <w:szCs w:val="28"/>
        </w:rPr>
        <w:t>Департамент осуществляет обязательные проверки соблюдения работодателем условий и</w:t>
      </w:r>
      <w:r w:rsidR="00907140">
        <w:rPr>
          <w:rFonts w:ascii="Times New Roman" w:hAnsi="Times New Roman" w:cs="Times New Roman"/>
          <w:sz w:val="28"/>
          <w:szCs w:val="28"/>
        </w:rPr>
        <w:t xml:space="preserve"> порядка предоставления субсидии</w:t>
      </w:r>
      <w:r w:rsidR="007250DA" w:rsidRPr="00E42B26">
        <w:rPr>
          <w:rFonts w:ascii="Times New Roman" w:hAnsi="Times New Roman" w:cs="Times New Roman"/>
          <w:sz w:val="28"/>
          <w:szCs w:val="28"/>
        </w:rPr>
        <w:t>, в том числе в части достижения результатов предоставления субсидии. Орган государственного финансового контроля Воронежской области осуществляет проверки в соответствии со статьями 268.1 и 269.2 Бюджетного кодекса Российской Федерации.</w:t>
      </w:r>
    </w:p>
    <w:p w:rsidR="00CD2319" w:rsidRPr="00E42B26" w:rsidRDefault="00D35B76" w:rsidP="00D35B76">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xml:space="preserve">27. </w:t>
      </w:r>
      <w:r w:rsidR="007250DA" w:rsidRPr="00E42B26">
        <w:rPr>
          <w:rFonts w:ascii="Times New Roman" w:hAnsi="Times New Roman" w:cs="Times New Roman"/>
          <w:sz w:val="28"/>
          <w:szCs w:val="28"/>
        </w:rPr>
        <w:t>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D2319" w:rsidRPr="00E42B26" w:rsidRDefault="00D35B76"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28</w:t>
      </w:r>
      <w:r w:rsidR="00CD2319" w:rsidRPr="00E42B26">
        <w:rPr>
          <w:rFonts w:ascii="Times New Roman" w:hAnsi="Times New Roman" w:cs="Times New Roman"/>
          <w:sz w:val="28"/>
          <w:szCs w:val="28"/>
        </w:rPr>
        <w:t>. Ответственность за достоверность представляемых в ГКУ ВО ЦЗН сведений и соблюдение условий, установленных настоящим Порядком, возлагается на работодателя.</w:t>
      </w:r>
    </w:p>
    <w:p w:rsidR="00CD2319" w:rsidRPr="00E42B26" w:rsidRDefault="00D35B76" w:rsidP="001C2CB7">
      <w:pPr>
        <w:pStyle w:val="ConsPlusNormal"/>
        <w:spacing w:line="360" w:lineRule="auto"/>
        <w:ind w:firstLine="709"/>
        <w:jc w:val="both"/>
        <w:rPr>
          <w:rFonts w:ascii="Times New Roman" w:hAnsi="Times New Roman" w:cs="Times New Roman"/>
          <w:sz w:val="28"/>
          <w:szCs w:val="28"/>
        </w:rPr>
      </w:pPr>
      <w:bookmarkStart w:id="11" w:name="P231"/>
      <w:bookmarkEnd w:id="11"/>
      <w:r w:rsidRPr="00E42B26">
        <w:rPr>
          <w:rFonts w:ascii="Times New Roman" w:hAnsi="Times New Roman" w:cs="Times New Roman"/>
          <w:sz w:val="28"/>
          <w:szCs w:val="28"/>
        </w:rPr>
        <w:t>29</w:t>
      </w:r>
      <w:r w:rsidR="00CD2319" w:rsidRPr="00E42B26">
        <w:rPr>
          <w:rFonts w:ascii="Times New Roman" w:hAnsi="Times New Roman" w:cs="Times New Roman"/>
          <w:sz w:val="28"/>
          <w:szCs w:val="28"/>
        </w:rPr>
        <w:t>. В случае нарушения работодателем условий, установленных при предоставлении субсидии, выявленного в том числе п</w:t>
      </w:r>
      <w:r w:rsidR="00C009E9" w:rsidRPr="00E42B26">
        <w:rPr>
          <w:rFonts w:ascii="Times New Roman" w:hAnsi="Times New Roman" w:cs="Times New Roman"/>
          <w:sz w:val="28"/>
          <w:szCs w:val="28"/>
        </w:rPr>
        <w:t>о фактам проверок, проведенных д</w:t>
      </w:r>
      <w:r w:rsidR="00CD2319" w:rsidRPr="00E42B26">
        <w:rPr>
          <w:rFonts w:ascii="Times New Roman" w:hAnsi="Times New Roman" w:cs="Times New Roman"/>
          <w:sz w:val="28"/>
          <w:szCs w:val="28"/>
        </w:rPr>
        <w:t>епартаментом и органом государственного финансового</w:t>
      </w:r>
      <w:r w:rsidR="00C009E9" w:rsidRPr="00E42B26">
        <w:rPr>
          <w:rFonts w:ascii="Times New Roman" w:hAnsi="Times New Roman" w:cs="Times New Roman"/>
          <w:sz w:val="28"/>
          <w:szCs w:val="28"/>
        </w:rPr>
        <w:t xml:space="preserve"> контроля Воронежской области, д</w:t>
      </w:r>
      <w:r w:rsidR="00CD2319" w:rsidRPr="00E42B26">
        <w:rPr>
          <w:rFonts w:ascii="Times New Roman" w:hAnsi="Times New Roman" w:cs="Times New Roman"/>
          <w:sz w:val="28"/>
          <w:szCs w:val="28"/>
        </w:rPr>
        <w:t>епартамент направляет работодателю требование о возврате субсидии, в котором указываются размеры и сроки возврата субсидии.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Субсидия подлежит возврату работодателем:</w:t>
      </w:r>
    </w:p>
    <w:p w:rsidR="00CD2319" w:rsidRPr="00E42B26" w:rsidRDefault="00F33220"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на основании требования д</w:t>
      </w:r>
      <w:r w:rsidR="00CD2319" w:rsidRPr="00E42B26">
        <w:rPr>
          <w:rFonts w:ascii="Times New Roman" w:hAnsi="Times New Roman" w:cs="Times New Roman"/>
          <w:sz w:val="28"/>
          <w:szCs w:val="28"/>
        </w:rPr>
        <w:t>епартамента;</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 на основании представления и (или) предписания органа государственного финансового контроля Воронежской области - в сроки, установленные в соответствии с бюджетным законодательством Российской Федерации.</w:t>
      </w:r>
    </w:p>
    <w:p w:rsidR="00CD2319" w:rsidRPr="00E42B26" w:rsidRDefault="00D35B76"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30</w:t>
      </w:r>
      <w:r w:rsidR="00CD2319" w:rsidRPr="00E42B26">
        <w:rPr>
          <w:rFonts w:ascii="Times New Roman" w:hAnsi="Times New Roman" w:cs="Times New Roman"/>
          <w:sz w:val="28"/>
          <w:szCs w:val="28"/>
        </w:rPr>
        <w:t>. В случае, если работодателем не достигнуты результаты предоставления субсиди</w:t>
      </w:r>
      <w:r w:rsidR="00F33220" w:rsidRPr="00E42B26">
        <w:rPr>
          <w:rFonts w:ascii="Times New Roman" w:hAnsi="Times New Roman" w:cs="Times New Roman"/>
          <w:sz w:val="28"/>
          <w:szCs w:val="28"/>
        </w:rPr>
        <w:t>и, установленные в Соглашении, д</w:t>
      </w:r>
      <w:r w:rsidR="00CD2319" w:rsidRPr="00E42B26">
        <w:rPr>
          <w:rFonts w:ascii="Times New Roman" w:hAnsi="Times New Roman" w:cs="Times New Roman"/>
          <w:sz w:val="28"/>
          <w:szCs w:val="28"/>
        </w:rPr>
        <w:t>епартамент применяет штрафные санкции, рассчитываемые по формуле:</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4F4AE8">
      <w:pPr>
        <w:pStyle w:val="ConsPlusNormal"/>
        <w:ind w:firstLine="709"/>
        <w:jc w:val="center"/>
        <w:rPr>
          <w:rFonts w:ascii="Times New Roman" w:hAnsi="Times New Roman" w:cs="Times New Roman"/>
          <w:sz w:val="28"/>
          <w:szCs w:val="28"/>
        </w:rPr>
      </w:pPr>
      <w:r w:rsidRPr="00E42B26">
        <w:rPr>
          <w:rFonts w:ascii="Times New Roman" w:hAnsi="Times New Roman" w:cs="Times New Roman"/>
          <w:sz w:val="28"/>
          <w:szCs w:val="28"/>
        </w:rPr>
        <w:t>V = S x (1 - T / I),</w:t>
      </w:r>
    </w:p>
    <w:p w:rsidR="00CD2319" w:rsidRPr="00E42B26" w:rsidRDefault="00CD2319" w:rsidP="004F4AE8">
      <w:pPr>
        <w:pStyle w:val="ConsPlusNormal"/>
        <w:ind w:firstLine="709"/>
        <w:jc w:val="both"/>
        <w:rPr>
          <w:rFonts w:ascii="Times New Roman" w:hAnsi="Times New Roman" w:cs="Times New Roman"/>
          <w:sz w:val="28"/>
          <w:szCs w:val="28"/>
        </w:rPr>
      </w:pP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где:</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V - размер подлежащей возврату субсидии;</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S - размер субсидии, предоставленной работодателю;</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CD2319" w:rsidRPr="00E42B26" w:rsidRDefault="00CD2319"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I - плановое значение результата предоставления субсидии, установленное Соглашением.</w:t>
      </w:r>
    </w:p>
    <w:p w:rsidR="00CD2319" w:rsidRPr="00F2178A" w:rsidRDefault="00D35B76" w:rsidP="001C2CB7">
      <w:pPr>
        <w:pStyle w:val="ConsPlusNormal"/>
        <w:spacing w:line="360" w:lineRule="auto"/>
        <w:ind w:firstLine="709"/>
        <w:jc w:val="both"/>
        <w:rPr>
          <w:rFonts w:ascii="Times New Roman" w:hAnsi="Times New Roman" w:cs="Times New Roman"/>
          <w:sz w:val="28"/>
          <w:szCs w:val="28"/>
        </w:rPr>
      </w:pPr>
      <w:r w:rsidRPr="00E42B26">
        <w:rPr>
          <w:rFonts w:ascii="Times New Roman" w:hAnsi="Times New Roman" w:cs="Times New Roman"/>
          <w:sz w:val="28"/>
          <w:szCs w:val="28"/>
        </w:rPr>
        <w:t>31</w:t>
      </w:r>
      <w:r w:rsidR="00CD2319" w:rsidRPr="00E42B26">
        <w:rPr>
          <w:rFonts w:ascii="Times New Roman" w:hAnsi="Times New Roman" w:cs="Times New Roman"/>
          <w:sz w:val="28"/>
          <w:szCs w:val="28"/>
        </w:rPr>
        <w:t>. При нарушении срока в</w:t>
      </w:r>
      <w:r w:rsidR="00F33220" w:rsidRPr="00E42B26">
        <w:rPr>
          <w:rFonts w:ascii="Times New Roman" w:hAnsi="Times New Roman" w:cs="Times New Roman"/>
          <w:sz w:val="28"/>
          <w:szCs w:val="28"/>
        </w:rPr>
        <w:t>озврата субсидии работодателем д</w:t>
      </w:r>
      <w:r w:rsidR="00CD2319" w:rsidRPr="00E42B26">
        <w:rPr>
          <w:rFonts w:ascii="Times New Roman" w:hAnsi="Times New Roman" w:cs="Times New Roman"/>
          <w:sz w:val="28"/>
          <w:szCs w:val="28"/>
        </w:rPr>
        <w:t>епартамент принимает меры по взысканию указанных средств в областной бюджет в установленном законодательством порядке.</w:t>
      </w:r>
    </w:p>
    <w:p w:rsidR="00CD2319" w:rsidRPr="00CD2319" w:rsidRDefault="00CD2319" w:rsidP="004F4AE8">
      <w:pPr>
        <w:pStyle w:val="ConsPlusNormal"/>
        <w:ind w:firstLine="709"/>
        <w:jc w:val="both"/>
        <w:rPr>
          <w:rFonts w:ascii="Times New Roman" w:hAnsi="Times New Roman" w:cs="Times New Roman"/>
          <w:sz w:val="28"/>
          <w:szCs w:val="28"/>
        </w:rPr>
      </w:pPr>
    </w:p>
    <w:p w:rsidR="00CD2319" w:rsidRPr="00CD2319" w:rsidRDefault="00CD2319" w:rsidP="004F4AE8">
      <w:pPr>
        <w:pStyle w:val="ConsPlusNormal"/>
        <w:ind w:firstLine="709"/>
        <w:jc w:val="both"/>
        <w:rPr>
          <w:rFonts w:ascii="Times New Roman" w:hAnsi="Times New Roman" w:cs="Times New Roman"/>
          <w:sz w:val="28"/>
          <w:szCs w:val="28"/>
        </w:rPr>
      </w:pPr>
    </w:p>
    <w:p w:rsidR="00CD2319" w:rsidRPr="00CD2319" w:rsidRDefault="00CD2319" w:rsidP="004F4AE8">
      <w:pPr>
        <w:pStyle w:val="ConsPlusNormal"/>
        <w:ind w:firstLine="709"/>
        <w:jc w:val="both"/>
        <w:rPr>
          <w:rFonts w:ascii="Times New Roman" w:hAnsi="Times New Roman" w:cs="Times New Roman"/>
          <w:sz w:val="28"/>
          <w:szCs w:val="28"/>
        </w:rPr>
      </w:pPr>
    </w:p>
    <w:p w:rsidR="00CD2319" w:rsidRDefault="00CD2319" w:rsidP="004F4AE8">
      <w:pPr>
        <w:pStyle w:val="ConsPlusNormal"/>
        <w:ind w:firstLine="709"/>
        <w:jc w:val="both"/>
        <w:rPr>
          <w:rFonts w:ascii="Times New Roman" w:hAnsi="Times New Roman" w:cs="Times New Roman"/>
          <w:sz w:val="28"/>
          <w:szCs w:val="28"/>
        </w:rPr>
      </w:pPr>
    </w:p>
    <w:p w:rsidR="00874C71" w:rsidRDefault="00874C71" w:rsidP="004F4AE8">
      <w:pPr>
        <w:pStyle w:val="ConsPlusNormal"/>
        <w:ind w:firstLine="709"/>
        <w:jc w:val="both"/>
        <w:rPr>
          <w:rFonts w:ascii="Times New Roman" w:hAnsi="Times New Roman" w:cs="Times New Roman"/>
          <w:sz w:val="28"/>
          <w:szCs w:val="28"/>
        </w:rPr>
      </w:pPr>
    </w:p>
    <w:p w:rsidR="00874C71" w:rsidRDefault="00874C71" w:rsidP="00874C71">
      <w:pPr>
        <w:pStyle w:val="ConsPlusNormal"/>
        <w:jc w:val="right"/>
        <w:outlineLvl w:val="1"/>
        <w:rPr>
          <w:rFonts w:ascii="Times New Roman" w:hAnsi="Times New Roman" w:cs="Times New Roman"/>
          <w:sz w:val="24"/>
          <w:szCs w:val="24"/>
        </w:rPr>
      </w:pPr>
    </w:p>
    <w:p w:rsidR="00874C71" w:rsidRPr="005733BC" w:rsidRDefault="00874C71" w:rsidP="00874C71">
      <w:pPr>
        <w:pStyle w:val="ConsPlusNormal"/>
        <w:jc w:val="right"/>
        <w:outlineLvl w:val="1"/>
        <w:rPr>
          <w:rFonts w:ascii="Times New Roman" w:hAnsi="Times New Roman" w:cs="Times New Roman"/>
          <w:sz w:val="24"/>
          <w:szCs w:val="24"/>
        </w:rPr>
      </w:pPr>
      <w:r w:rsidRPr="005733BC">
        <w:rPr>
          <w:rFonts w:ascii="Times New Roman" w:hAnsi="Times New Roman" w:cs="Times New Roman"/>
          <w:sz w:val="24"/>
          <w:szCs w:val="24"/>
        </w:rPr>
        <w:t>Приложение</w:t>
      </w:r>
    </w:p>
    <w:p w:rsidR="00874C71" w:rsidRPr="005733BC" w:rsidRDefault="00874C71" w:rsidP="00874C71">
      <w:pPr>
        <w:pStyle w:val="ConsPlusNormal"/>
        <w:jc w:val="right"/>
        <w:rPr>
          <w:rFonts w:ascii="Times New Roman" w:hAnsi="Times New Roman" w:cs="Times New Roman"/>
          <w:sz w:val="24"/>
          <w:szCs w:val="24"/>
        </w:rPr>
      </w:pPr>
      <w:r w:rsidRPr="005733BC">
        <w:rPr>
          <w:rFonts w:ascii="Times New Roman" w:hAnsi="Times New Roman" w:cs="Times New Roman"/>
          <w:sz w:val="24"/>
          <w:szCs w:val="24"/>
        </w:rPr>
        <w:t>к Порядку</w:t>
      </w:r>
    </w:p>
    <w:p w:rsidR="00874C71" w:rsidRDefault="00874C71" w:rsidP="00874C71">
      <w:pPr>
        <w:pStyle w:val="ConsPlusNormal"/>
        <w:jc w:val="right"/>
        <w:rPr>
          <w:rFonts w:ascii="Times New Roman" w:hAnsi="Times New Roman" w:cs="Times New Roman"/>
          <w:sz w:val="24"/>
          <w:szCs w:val="24"/>
        </w:rPr>
      </w:pPr>
      <w:r w:rsidRPr="005733BC">
        <w:rPr>
          <w:rFonts w:ascii="Times New Roman" w:hAnsi="Times New Roman" w:cs="Times New Roman"/>
          <w:sz w:val="24"/>
          <w:szCs w:val="24"/>
        </w:rPr>
        <w:t xml:space="preserve">предоставления субсидии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cs="Times New Roman"/>
          <w:sz w:val="24"/>
          <w:szCs w:val="24"/>
        </w:rPr>
        <w:t xml:space="preserve">на </w:t>
      </w:r>
      <w:r>
        <w:rPr>
          <w:rFonts w:ascii="Times New Roman" w:hAnsi="Times New Roman"/>
          <w:sz w:val="24"/>
          <w:szCs w:val="24"/>
        </w:rPr>
        <w:t>финансовое обеспечение</w:t>
      </w:r>
      <w:r w:rsidRPr="005733BC">
        <w:rPr>
          <w:rFonts w:ascii="Times New Roman" w:hAnsi="Times New Roman"/>
          <w:sz w:val="24"/>
          <w:szCs w:val="24"/>
        </w:rPr>
        <w:t xml:space="preserve"> затрат работодателей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на частичную оплату труда при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организации общественных работ для граждан,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зарегистрированных в органах службы занятости в </w:t>
      </w:r>
    </w:p>
    <w:p w:rsidR="00874C71" w:rsidRDefault="00874C71" w:rsidP="00874C71">
      <w:pPr>
        <w:pStyle w:val="ConsPlusNormal"/>
        <w:jc w:val="right"/>
        <w:rPr>
          <w:rFonts w:ascii="Times New Roman" w:hAnsi="Times New Roman"/>
          <w:sz w:val="24"/>
          <w:szCs w:val="24"/>
        </w:rPr>
      </w:pPr>
      <w:r w:rsidRPr="005733BC">
        <w:rPr>
          <w:rFonts w:ascii="Times New Roman" w:hAnsi="Times New Roman"/>
          <w:sz w:val="24"/>
          <w:szCs w:val="24"/>
        </w:rPr>
        <w:t xml:space="preserve">целях поиска подходящей работы, </w:t>
      </w:r>
    </w:p>
    <w:p w:rsidR="00874C71" w:rsidRPr="005733BC" w:rsidRDefault="00874C71" w:rsidP="00874C71">
      <w:pPr>
        <w:pStyle w:val="ConsPlusNormal"/>
        <w:jc w:val="right"/>
        <w:rPr>
          <w:rFonts w:ascii="Times New Roman" w:hAnsi="Times New Roman" w:cs="Times New Roman"/>
          <w:sz w:val="24"/>
          <w:szCs w:val="24"/>
        </w:rPr>
      </w:pPr>
      <w:r w:rsidRPr="005733BC">
        <w:rPr>
          <w:rFonts w:ascii="Times New Roman" w:hAnsi="Times New Roman"/>
          <w:sz w:val="24"/>
          <w:szCs w:val="24"/>
        </w:rPr>
        <w:t>включая безработных граждан</w:t>
      </w:r>
      <w:r>
        <w:rPr>
          <w:rFonts w:ascii="Times New Roman" w:hAnsi="Times New Roman"/>
          <w:sz w:val="24"/>
          <w:szCs w:val="24"/>
        </w:rPr>
        <w:t xml:space="preserve">, </w:t>
      </w:r>
      <w:r w:rsidRPr="005733BC">
        <w:rPr>
          <w:rStyle w:val="pt-a0"/>
          <w:rFonts w:ascii="Times New Roman" w:eastAsia="Calibri" w:hAnsi="Times New Roman"/>
          <w:sz w:val="24"/>
          <w:szCs w:val="24"/>
        </w:rPr>
        <w:t xml:space="preserve"> </w:t>
      </w:r>
      <w:r w:rsidRPr="005733BC">
        <w:rPr>
          <w:rFonts w:ascii="Times New Roman" w:hAnsi="Times New Roman" w:cs="Times New Roman"/>
          <w:sz w:val="24"/>
          <w:szCs w:val="24"/>
        </w:rPr>
        <w:t>на 2023 год</w:t>
      </w:r>
    </w:p>
    <w:p w:rsidR="00874C71" w:rsidRDefault="00874C71" w:rsidP="00874C71">
      <w:pPr>
        <w:pStyle w:val="ConsPlusNormal"/>
        <w:ind w:firstLine="540"/>
        <w:jc w:val="both"/>
        <w:rPr>
          <w:rFonts w:ascii="Times New Roman" w:hAnsi="Times New Roman" w:cs="Times New Roman"/>
        </w:rPr>
      </w:pPr>
    </w:p>
    <w:p w:rsidR="00874C71" w:rsidRPr="005733BC" w:rsidRDefault="00874C71" w:rsidP="00874C7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59"/>
        <w:gridCol w:w="2713"/>
        <w:gridCol w:w="3399"/>
      </w:tblGrid>
      <w:tr w:rsidR="00874C71" w:rsidRPr="005733BC" w:rsidTr="00FC1140">
        <w:tc>
          <w:tcPr>
            <w:tcW w:w="9071" w:type="dxa"/>
            <w:gridSpan w:val="3"/>
            <w:hideMark/>
          </w:tcPr>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Государственное казенное учреждение Воронежской области</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центр занятости населения</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__________________________________________________________</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муниципального района (городского округа) Воронежской области</w:t>
            </w:r>
          </w:p>
        </w:tc>
      </w:tr>
      <w:tr w:rsidR="00874C71" w:rsidRPr="005733BC" w:rsidTr="00FC1140">
        <w:tc>
          <w:tcPr>
            <w:tcW w:w="9071" w:type="dxa"/>
            <w:gridSpan w:val="3"/>
            <w:hideMark/>
          </w:tcPr>
          <w:p w:rsidR="00874C71" w:rsidRDefault="00874C71" w:rsidP="00FC1140">
            <w:pPr>
              <w:pStyle w:val="ConsPlusNormal"/>
              <w:jc w:val="center"/>
              <w:rPr>
                <w:rFonts w:ascii="Times New Roman" w:hAnsi="Times New Roman" w:cs="Times New Roman"/>
              </w:rPr>
            </w:pPr>
            <w:bookmarkStart w:id="12" w:name="P271"/>
            <w:bookmarkEnd w:id="12"/>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ЗАЯВКА</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на участие в отборе</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__________________________________________________________</w:t>
            </w:r>
          </w:p>
          <w:p w:rsidR="00874C71" w:rsidRPr="005733BC" w:rsidRDefault="00874C71" w:rsidP="00FF617A">
            <w:pPr>
              <w:pStyle w:val="ConsPlusNormal"/>
              <w:jc w:val="center"/>
              <w:rPr>
                <w:rFonts w:ascii="Times New Roman" w:hAnsi="Times New Roman" w:cs="Times New Roman"/>
              </w:rPr>
            </w:pPr>
            <w:r w:rsidRPr="005733BC">
              <w:rPr>
                <w:rFonts w:ascii="Times New Roman" w:hAnsi="Times New Roman" w:cs="Times New Roman"/>
                <w:i/>
              </w:rPr>
              <w:t xml:space="preserve">(наименование </w:t>
            </w:r>
            <w:r w:rsidR="00FF617A">
              <w:rPr>
                <w:rFonts w:ascii="Times New Roman" w:hAnsi="Times New Roman" w:cs="Times New Roman"/>
                <w:i/>
              </w:rPr>
              <w:t>работодателя</w:t>
            </w:r>
            <w:r w:rsidRPr="005733BC">
              <w:rPr>
                <w:rFonts w:ascii="Times New Roman" w:hAnsi="Times New Roman" w:cs="Times New Roman"/>
                <w:i/>
              </w:rPr>
              <w:t>)</w:t>
            </w:r>
          </w:p>
        </w:tc>
      </w:tr>
      <w:tr w:rsidR="00874C71" w:rsidRPr="005733BC" w:rsidTr="00FC1140">
        <w:tc>
          <w:tcPr>
            <w:tcW w:w="9071" w:type="dxa"/>
            <w:gridSpan w:val="3"/>
            <w:hideMark/>
          </w:tcPr>
          <w:p w:rsidR="00874C71" w:rsidRPr="002C3092" w:rsidRDefault="00874C71" w:rsidP="00FC114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3092">
              <w:rPr>
                <w:rFonts w:ascii="Times New Roman" w:hAnsi="Times New Roman" w:cs="Times New Roman"/>
                <w:sz w:val="24"/>
                <w:szCs w:val="24"/>
              </w:rPr>
              <w:t>В соответствии с</w:t>
            </w:r>
            <w:r w:rsidRPr="002C3092">
              <w:rPr>
                <w:rFonts w:ascii="Times New Roman" w:hAnsi="Times New Roman" w:cs="Times New Roman"/>
                <w:bCs/>
                <w:sz w:val="24"/>
                <w:szCs w:val="24"/>
              </w:rPr>
              <w:t xml:space="preserve"> Порядком предоставления субсидии </w:t>
            </w:r>
            <w:r w:rsidRPr="002C3092">
              <w:rPr>
                <w:rFonts w:ascii="Times New Roman" w:hAnsi="Times New Roman" w:cs="Times New Roman"/>
                <w:sz w:val="24"/>
                <w:szCs w:val="24"/>
              </w:rPr>
              <w:t xml:space="preserve">на </w:t>
            </w:r>
            <w:r>
              <w:rPr>
                <w:rFonts w:ascii="Times New Roman" w:hAnsi="Times New Roman" w:cs="Times New Roman"/>
                <w:sz w:val="24"/>
                <w:szCs w:val="24"/>
              </w:rPr>
              <w:t xml:space="preserve">финансовое обеспечение </w:t>
            </w:r>
            <w:r w:rsidRPr="002C3092">
              <w:rPr>
                <w:rFonts w:ascii="Times New Roman" w:hAnsi="Times New Roman" w:cs="Times New Roman"/>
                <w:sz w:val="24"/>
                <w:szCs w:val="24"/>
              </w:rPr>
              <w:t xml:space="preserve">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2C3092">
              <w:rPr>
                <w:rStyle w:val="pt-a0"/>
                <w:rFonts w:ascii="Times New Roman" w:eastAsia="Calibri" w:hAnsi="Times New Roman" w:cs="Times New Roman"/>
                <w:sz w:val="24"/>
                <w:szCs w:val="24"/>
              </w:rPr>
              <w:t xml:space="preserve"> </w:t>
            </w:r>
            <w:r w:rsidRPr="002C3092">
              <w:rPr>
                <w:rFonts w:ascii="Times New Roman" w:hAnsi="Times New Roman" w:cs="Times New Roman"/>
                <w:sz w:val="24"/>
                <w:szCs w:val="24"/>
              </w:rPr>
              <w:t>на 2023 год (далее - Порядок) прошу предоставить субсидию на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sz w:val="24"/>
                <w:szCs w:val="24"/>
              </w:rPr>
              <w:t>.</w:t>
            </w:r>
          </w:p>
        </w:tc>
      </w:tr>
      <w:tr w:rsidR="00874C71" w:rsidRPr="005733BC" w:rsidTr="00FC1140">
        <w:tc>
          <w:tcPr>
            <w:tcW w:w="9071" w:type="dxa"/>
            <w:gridSpan w:val="3"/>
            <w:hideMark/>
          </w:tcPr>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1. ИНН/КПП ____________________________________________________________</w:t>
            </w:r>
          </w:p>
          <w:p w:rsidR="00874C71" w:rsidRPr="003374C2" w:rsidRDefault="00874C71" w:rsidP="00FC1140">
            <w:pPr>
              <w:pStyle w:val="ConsPlusNormal"/>
              <w:ind w:firstLine="283"/>
              <w:jc w:val="both"/>
              <w:rPr>
                <w:rFonts w:ascii="Times New Roman" w:hAnsi="Times New Roman" w:cs="Times New Roman"/>
                <w:color w:val="000000" w:themeColor="text1"/>
                <w:sz w:val="24"/>
                <w:szCs w:val="24"/>
              </w:rPr>
            </w:pPr>
            <w:r w:rsidRPr="002C3092">
              <w:rPr>
                <w:rFonts w:ascii="Times New Roman" w:hAnsi="Times New Roman" w:cs="Times New Roman"/>
                <w:sz w:val="24"/>
                <w:szCs w:val="24"/>
              </w:rPr>
              <w:t>2</w:t>
            </w:r>
            <w:r w:rsidRPr="003374C2">
              <w:rPr>
                <w:rFonts w:ascii="Times New Roman" w:hAnsi="Times New Roman" w:cs="Times New Roman"/>
                <w:color w:val="000000" w:themeColor="text1"/>
                <w:sz w:val="24"/>
                <w:szCs w:val="24"/>
              </w:rPr>
              <w:t>. Наименование банка ___________________________________________________</w:t>
            </w:r>
          </w:p>
          <w:p w:rsidR="00874C71" w:rsidRPr="003374C2" w:rsidRDefault="00874C71" w:rsidP="00FC1140">
            <w:pPr>
              <w:pStyle w:val="ConsPlusNormal"/>
              <w:ind w:firstLine="283"/>
              <w:jc w:val="both"/>
              <w:rPr>
                <w:rFonts w:ascii="Times New Roman" w:hAnsi="Times New Roman" w:cs="Times New Roman"/>
                <w:color w:val="000000" w:themeColor="text1"/>
                <w:sz w:val="24"/>
                <w:szCs w:val="24"/>
              </w:rPr>
            </w:pPr>
            <w:r w:rsidRPr="003374C2">
              <w:rPr>
                <w:rFonts w:ascii="Times New Roman" w:hAnsi="Times New Roman" w:cs="Times New Roman"/>
                <w:color w:val="000000" w:themeColor="text1"/>
                <w:sz w:val="24"/>
                <w:szCs w:val="24"/>
              </w:rPr>
              <w:t>3</w:t>
            </w:r>
            <w:r w:rsidRPr="00874C71">
              <w:rPr>
                <w:rFonts w:ascii="Times New Roman" w:hAnsi="Times New Roman" w:cs="Times New Roman"/>
                <w:color w:val="000000" w:themeColor="text1"/>
                <w:sz w:val="24"/>
                <w:szCs w:val="24"/>
              </w:rPr>
              <w:t xml:space="preserve">. </w:t>
            </w:r>
            <w:hyperlink r:id="rId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history="1">
              <w:r w:rsidRPr="00874C71">
                <w:rPr>
                  <w:rStyle w:val="a6"/>
                  <w:rFonts w:ascii="Times New Roman" w:hAnsi="Times New Roman" w:cs="Times New Roman"/>
                  <w:color w:val="000000" w:themeColor="text1"/>
                  <w:sz w:val="24"/>
                  <w:szCs w:val="24"/>
                  <w:u w:val="none"/>
                </w:rPr>
                <w:t>ОКТМО</w:t>
              </w:r>
            </w:hyperlink>
            <w:r w:rsidRPr="003374C2">
              <w:rPr>
                <w:rFonts w:ascii="Times New Roman" w:hAnsi="Times New Roman" w:cs="Times New Roman"/>
                <w:color w:val="000000" w:themeColor="text1"/>
                <w:sz w:val="24"/>
                <w:szCs w:val="24"/>
              </w:rPr>
              <w:t xml:space="preserve"> 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4. Р/с __________________________________________________________________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5. К/с __________________________________________________________________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6. БИК _________________________________________________________________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7. Юридический адрес 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8. Ф.И.О. (при наличии) руководителя 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9. Контактный телефон ___________________________________________________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10. Способ получения уведомления о принятом решении:</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 на адрес электронной почты (адрес почты) _________________________________</w:t>
            </w:r>
          </w:p>
          <w:p w:rsidR="00874C71" w:rsidRPr="002C3092" w:rsidRDefault="00874C71" w:rsidP="00FC1140">
            <w:pPr>
              <w:pStyle w:val="ConsPlusNormal"/>
              <w:ind w:firstLine="283"/>
              <w:jc w:val="both"/>
              <w:rPr>
                <w:rFonts w:ascii="Times New Roman" w:hAnsi="Times New Roman" w:cs="Times New Roman"/>
                <w:sz w:val="24"/>
                <w:szCs w:val="24"/>
              </w:rPr>
            </w:pPr>
            <w:r w:rsidRPr="002C3092">
              <w:rPr>
                <w:rFonts w:ascii="Times New Roman" w:hAnsi="Times New Roman" w:cs="Times New Roman"/>
                <w:sz w:val="24"/>
                <w:szCs w:val="24"/>
              </w:rPr>
              <w:t>- посредством почтовой связи (почтовый адрес) ______________________________</w:t>
            </w:r>
          </w:p>
        </w:tc>
      </w:tr>
      <w:tr w:rsidR="00874C71" w:rsidRPr="005733BC" w:rsidTr="00FC1140">
        <w:tc>
          <w:tcPr>
            <w:tcW w:w="9071" w:type="dxa"/>
            <w:gridSpan w:val="3"/>
            <w:hideMark/>
          </w:tcPr>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Подтверждаю, что _________________________________ (далее - работодатель)</w:t>
            </w:r>
          </w:p>
          <w:p w:rsidR="00874C71" w:rsidRPr="003374C2" w:rsidRDefault="00874C71" w:rsidP="00FC1140">
            <w:pPr>
              <w:pStyle w:val="ConsPlusNormal"/>
              <w:rPr>
                <w:rFonts w:ascii="Times New Roman" w:hAnsi="Times New Roman" w:cs="Times New Roman"/>
                <w:sz w:val="24"/>
                <w:szCs w:val="24"/>
              </w:rPr>
            </w:pPr>
            <w:r w:rsidRPr="003374C2">
              <w:rPr>
                <w:rFonts w:ascii="Times New Roman" w:hAnsi="Times New Roman" w:cs="Times New Roman"/>
                <w:i/>
                <w:sz w:val="24"/>
                <w:szCs w:val="24"/>
              </w:rPr>
              <w:t xml:space="preserve">                                        (наименование работодателя)</w:t>
            </w:r>
          </w:p>
          <w:p w:rsidR="00874C71" w:rsidRPr="003374C2" w:rsidRDefault="00874C71" w:rsidP="00FC1140">
            <w:pPr>
              <w:pStyle w:val="ConsPlusNormal"/>
              <w:jc w:val="both"/>
              <w:rPr>
                <w:rFonts w:ascii="Times New Roman" w:hAnsi="Times New Roman" w:cs="Times New Roman"/>
                <w:sz w:val="24"/>
                <w:szCs w:val="24"/>
              </w:rPr>
            </w:pPr>
            <w:r w:rsidRPr="003374C2">
              <w:rPr>
                <w:rFonts w:ascii="Times New Roman" w:hAnsi="Times New Roman" w:cs="Times New Roman"/>
                <w:sz w:val="24"/>
                <w:szCs w:val="24"/>
              </w:rPr>
              <w:t>соответствует на дату подачи заявки на участие в отборе следующим требованиям:</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отсутствие просроченной задолженности по возврату в бюджет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Воронежской областью;</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xml:space="preserve">- работодатель - юридическое лицо не находится в процессе реорганизации (за исключением реорганизации в форме присоединения к юридическому лицу, </w:t>
            </w:r>
            <w:r w:rsidRPr="00EB74EB">
              <w:rPr>
                <w:rFonts w:ascii="Times New Roman" w:hAnsi="Times New Roman" w:cs="Times New Roman"/>
                <w:sz w:val="24"/>
                <w:szCs w:val="24"/>
              </w:rPr>
              <w:t>являющемуся работодателем, другого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w:t>
            </w:r>
            <w:r w:rsidRPr="003374C2">
              <w:rPr>
                <w:rFonts w:ascii="Times New Roman" w:hAnsi="Times New Roman" w:cs="Times New Roman"/>
                <w:sz w:val="24"/>
                <w:szCs w:val="24"/>
              </w:rPr>
              <w:t xml:space="preserve"> Федерации, а работодатель - индивидуальный предприниматель не прекратил деятельность в качестве индивидуального предпринимателя;</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xml:space="preserve">- </w:t>
            </w:r>
            <w:r w:rsidRPr="003374C2">
              <w:rPr>
                <w:rFonts w:ascii="Times New Roman" w:eastAsia="Times New Roman" w:hAnsi="Times New Roman"/>
                <w:sz w:val="24"/>
                <w:szCs w:val="24"/>
              </w:rPr>
              <w:t xml:space="preserve">работодатель </w:t>
            </w:r>
            <w:r w:rsidRPr="003374C2">
              <w:rPr>
                <w:rFonts w:ascii="Times New Roman" w:hAnsi="Times New Roman"/>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3374C2">
              <w:rPr>
                <w:rFonts w:ascii="Times New Roman" w:hAnsi="Times New Roman" w:cs="Times New Roman"/>
                <w:sz w:val="24"/>
                <w:szCs w:val="24"/>
              </w:rPr>
              <w:t>;</w:t>
            </w:r>
          </w:p>
          <w:p w:rsidR="00874C71" w:rsidRPr="003374C2" w:rsidRDefault="00874C71" w:rsidP="00FC1140">
            <w:pPr>
              <w:pStyle w:val="ConsPlusNormal"/>
              <w:ind w:firstLine="283"/>
              <w:jc w:val="both"/>
              <w:rPr>
                <w:rFonts w:ascii="Times New Roman" w:hAnsi="Times New Roman" w:cs="Times New Roman"/>
                <w:color w:val="000000" w:themeColor="text1"/>
                <w:sz w:val="24"/>
                <w:szCs w:val="24"/>
              </w:rPr>
            </w:pPr>
            <w:r w:rsidRPr="003374C2">
              <w:rPr>
                <w:rFonts w:ascii="Times New Roman" w:hAnsi="Times New Roman" w:cs="Times New Roman"/>
                <w:sz w:val="24"/>
                <w:szCs w:val="24"/>
              </w:rPr>
              <w:t xml:space="preserve">- работодатель не получает средства из бюджета Воронежской области на основании иных нормативных правовых актов Воронежской области на цель, </w:t>
            </w:r>
            <w:r w:rsidRPr="003374C2">
              <w:rPr>
                <w:rFonts w:ascii="Times New Roman" w:hAnsi="Times New Roman" w:cs="Times New Roman"/>
                <w:color w:val="000000" w:themeColor="text1"/>
                <w:sz w:val="24"/>
                <w:szCs w:val="24"/>
              </w:rPr>
              <w:t xml:space="preserve">установленную в </w:t>
            </w:r>
            <w:hyperlink r:id="rId35"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874C71">
                <w:rPr>
                  <w:rStyle w:val="a6"/>
                  <w:rFonts w:ascii="Times New Roman" w:hAnsi="Times New Roman" w:cs="Times New Roman"/>
                  <w:color w:val="000000" w:themeColor="text1"/>
                  <w:sz w:val="24"/>
                  <w:szCs w:val="24"/>
                  <w:u w:val="none"/>
                </w:rPr>
                <w:t>пункте 2</w:t>
              </w:r>
            </w:hyperlink>
            <w:r w:rsidRPr="00874C71">
              <w:rPr>
                <w:rFonts w:ascii="Times New Roman" w:hAnsi="Times New Roman" w:cs="Times New Roman"/>
                <w:color w:val="000000" w:themeColor="text1"/>
                <w:sz w:val="24"/>
                <w:szCs w:val="24"/>
              </w:rPr>
              <w:t xml:space="preserve"> П</w:t>
            </w:r>
            <w:r w:rsidRPr="003374C2">
              <w:rPr>
                <w:rFonts w:ascii="Times New Roman" w:hAnsi="Times New Roman" w:cs="Times New Roman"/>
                <w:color w:val="000000" w:themeColor="text1"/>
                <w:sz w:val="24"/>
                <w:szCs w:val="24"/>
              </w:rPr>
              <w:t>орядка;</w:t>
            </w:r>
          </w:p>
          <w:p w:rsidR="00874C71" w:rsidRPr="003374C2" w:rsidRDefault="00874C71" w:rsidP="00FC1140">
            <w:pPr>
              <w:pStyle w:val="ConsPlusNormal"/>
              <w:ind w:firstLine="283"/>
              <w:jc w:val="both"/>
              <w:rPr>
                <w:rFonts w:ascii="Times New Roman" w:hAnsi="Times New Roman" w:cs="Times New Roman"/>
                <w:sz w:val="24"/>
                <w:szCs w:val="24"/>
              </w:rPr>
            </w:pPr>
            <w:r w:rsidRPr="003374C2">
              <w:rPr>
                <w:rFonts w:ascii="Times New Roman" w:hAnsi="Times New Roman" w:cs="Times New Roman"/>
                <w:sz w:val="24"/>
                <w:szCs w:val="24"/>
              </w:rPr>
              <w:t xml:space="preserve">- </w:t>
            </w:r>
            <w:r w:rsidRPr="003374C2">
              <w:rPr>
                <w:rFonts w:ascii="Times New Roman" w:eastAsia="Calibri" w:hAnsi="Times New Roman" w:cs="Times New Roman"/>
                <w:sz w:val="24"/>
                <w:szCs w:val="24"/>
              </w:rPr>
              <w:t>работодатель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874C71" w:rsidRPr="005733BC" w:rsidTr="00FC1140">
        <w:tc>
          <w:tcPr>
            <w:tcW w:w="9071" w:type="dxa"/>
            <w:gridSpan w:val="3"/>
            <w:hideMark/>
          </w:tcPr>
          <w:p w:rsidR="00874C71" w:rsidRPr="002C3092" w:rsidRDefault="00874C71" w:rsidP="00FC114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C3092">
              <w:rPr>
                <w:rFonts w:ascii="Times New Roman" w:hAnsi="Times New Roman" w:cs="Times New Roman"/>
                <w:sz w:val="24"/>
                <w:szCs w:val="24"/>
              </w:rPr>
              <w:t>Даю согласие на осуществление департаментом труда и занятост</w:t>
            </w:r>
            <w:r>
              <w:rPr>
                <w:rFonts w:ascii="Times New Roman" w:hAnsi="Times New Roman" w:cs="Times New Roman"/>
                <w:sz w:val="24"/>
                <w:szCs w:val="24"/>
              </w:rPr>
              <w:t xml:space="preserve">и населения Воронежской области </w:t>
            </w:r>
            <w:r w:rsidRPr="002C3092">
              <w:rPr>
                <w:rFonts w:ascii="Times New Roman" w:hAnsi="Times New Roman" w:cs="Times New Roman"/>
                <w:sz w:val="24"/>
                <w:szCs w:val="24"/>
              </w:rPr>
              <w:t xml:space="preserve">и органом государственного финансового контроля проверки соблюдения условий и порядка предоставления субсидии, а также на включение таких положений в соглашение между ГКУ ВО ЦЗН и </w:t>
            </w:r>
            <w:r>
              <w:rPr>
                <w:rFonts w:ascii="Times New Roman" w:hAnsi="Times New Roman" w:cs="Times New Roman"/>
                <w:sz w:val="24"/>
                <w:szCs w:val="24"/>
              </w:rPr>
              <w:t>работодателем</w:t>
            </w:r>
            <w:r w:rsidRPr="002C3092">
              <w:rPr>
                <w:rFonts w:ascii="Times New Roman" w:hAnsi="Times New Roman" w:cs="Times New Roman"/>
                <w:sz w:val="24"/>
                <w:szCs w:val="24"/>
              </w:rPr>
              <w:t xml:space="preserve"> о предоставлении субсидии.</w:t>
            </w:r>
          </w:p>
        </w:tc>
      </w:tr>
      <w:tr w:rsidR="00874C71" w:rsidRPr="005733BC" w:rsidTr="00FC1140">
        <w:tc>
          <w:tcPr>
            <w:tcW w:w="9071" w:type="dxa"/>
            <w:gridSpan w:val="3"/>
            <w:hideMark/>
          </w:tcPr>
          <w:p w:rsidR="00874C71" w:rsidRPr="002C3092" w:rsidRDefault="00874C71" w:rsidP="00FC114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2C3092">
              <w:rPr>
                <w:rFonts w:ascii="Times New Roman" w:hAnsi="Times New Roman" w:cs="Times New Roman"/>
                <w:sz w:val="24"/>
                <w:szCs w:val="24"/>
              </w:rPr>
              <w:t>Даю согласие на публикацию (размещение) в информаци</w:t>
            </w:r>
            <w:r>
              <w:rPr>
                <w:rFonts w:ascii="Times New Roman" w:hAnsi="Times New Roman" w:cs="Times New Roman"/>
                <w:sz w:val="24"/>
                <w:szCs w:val="24"/>
              </w:rPr>
              <w:t xml:space="preserve">онно-телекоммуникационной сети «Интернет» </w:t>
            </w:r>
            <w:r w:rsidRPr="002C3092">
              <w:rPr>
                <w:rFonts w:ascii="Times New Roman" w:hAnsi="Times New Roman" w:cs="Times New Roman"/>
                <w:sz w:val="24"/>
                <w:szCs w:val="24"/>
              </w:rPr>
              <w:t xml:space="preserve"> информации о</w:t>
            </w:r>
            <w:r>
              <w:rPr>
                <w:rFonts w:ascii="Times New Roman" w:hAnsi="Times New Roman" w:cs="Times New Roman"/>
                <w:sz w:val="24"/>
                <w:szCs w:val="24"/>
              </w:rPr>
              <w:t xml:space="preserve"> работодателе</w:t>
            </w:r>
            <w:r w:rsidRPr="002C3092">
              <w:rPr>
                <w:rFonts w:ascii="Times New Roman" w:hAnsi="Times New Roman" w:cs="Times New Roman"/>
                <w:sz w:val="24"/>
                <w:szCs w:val="24"/>
              </w:rPr>
              <w:t xml:space="preserve">, о подаваемой </w:t>
            </w:r>
            <w:r>
              <w:rPr>
                <w:rFonts w:ascii="Times New Roman" w:hAnsi="Times New Roman" w:cs="Times New Roman"/>
                <w:sz w:val="24"/>
                <w:szCs w:val="24"/>
              </w:rPr>
              <w:t>работодателем</w:t>
            </w:r>
            <w:r w:rsidRPr="002C3092">
              <w:rPr>
                <w:rFonts w:ascii="Times New Roman" w:hAnsi="Times New Roman" w:cs="Times New Roman"/>
                <w:sz w:val="24"/>
                <w:szCs w:val="24"/>
              </w:rPr>
              <w:t xml:space="preserve"> заявке, иной информации о</w:t>
            </w:r>
            <w:r>
              <w:rPr>
                <w:rFonts w:ascii="Times New Roman" w:hAnsi="Times New Roman" w:cs="Times New Roman"/>
                <w:sz w:val="24"/>
                <w:szCs w:val="24"/>
              </w:rPr>
              <w:t xml:space="preserve"> работодателе</w:t>
            </w:r>
            <w:r w:rsidRPr="002C3092">
              <w:rPr>
                <w:rFonts w:ascii="Times New Roman" w:hAnsi="Times New Roman" w:cs="Times New Roman"/>
                <w:sz w:val="24"/>
                <w:szCs w:val="24"/>
              </w:rPr>
              <w:t>, связанной с соответствующим отбором.</w:t>
            </w:r>
          </w:p>
        </w:tc>
      </w:tr>
      <w:tr w:rsidR="00874C71" w:rsidRPr="005733BC" w:rsidTr="00FC1140">
        <w:tc>
          <w:tcPr>
            <w:tcW w:w="2959" w:type="dxa"/>
            <w:hideMark/>
          </w:tcPr>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 xml:space="preserve">Руководитель </w:t>
            </w:r>
            <w:r>
              <w:rPr>
                <w:rFonts w:ascii="Times New Roman" w:hAnsi="Times New Roman" w:cs="Times New Roman"/>
              </w:rPr>
              <w:t>работодателя</w:t>
            </w:r>
          </w:p>
        </w:tc>
        <w:tc>
          <w:tcPr>
            <w:tcW w:w="2713" w:type="dxa"/>
            <w:hideMark/>
          </w:tcPr>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_________________</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i/>
              </w:rPr>
              <w:t>(подпись)</w:t>
            </w:r>
          </w:p>
        </w:tc>
        <w:tc>
          <w:tcPr>
            <w:tcW w:w="3399" w:type="dxa"/>
            <w:hideMark/>
          </w:tcPr>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rPr>
              <w:t>_______________________</w:t>
            </w:r>
          </w:p>
          <w:p w:rsidR="00874C71" w:rsidRPr="005733BC" w:rsidRDefault="00874C71" w:rsidP="00FC1140">
            <w:pPr>
              <w:pStyle w:val="ConsPlusNormal"/>
              <w:jc w:val="center"/>
              <w:rPr>
                <w:rFonts w:ascii="Times New Roman" w:hAnsi="Times New Roman" w:cs="Times New Roman"/>
              </w:rPr>
            </w:pPr>
            <w:r w:rsidRPr="005733BC">
              <w:rPr>
                <w:rFonts w:ascii="Times New Roman" w:hAnsi="Times New Roman" w:cs="Times New Roman"/>
                <w:i/>
              </w:rPr>
              <w:t>(расшифровка подписи)</w:t>
            </w:r>
          </w:p>
        </w:tc>
      </w:tr>
      <w:tr w:rsidR="00874C71" w:rsidRPr="005733BC" w:rsidTr="00FC1140">
        <w:tc>
          <w:tcPr>
            <w:tcW w:w="9071" w:type="dxa"/>
            <w:gridSpan w:val="3"/>
            <w:hideMark/>
          </w:tcPr>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Дата _______________</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rPr>
              <w:t>МП</w:t>
            </w:r>
          </w:p>
          <w:p w:rsidR="00874C71" w:rsidRPr="005733BC" w:rsidRDefault="00874C71" w:rsidP="00FC1140">
            <w:pPr>
              <w:pStyle w:val="ConsPlusNormal"/>
              <w:rPr>
                <w:rFonts w:ascii="Times New Roman" w:hAnsi="Times New Roman" w:cs="Times New Roman"/>
              </w:rPr>
            </w:pPr>
            <w:r w:rsidRPr="005733BC">
              <w:rPr>
                <w:rFonts w:ascii="Times New Roman" w:hAnsi="Times New Roman" w:cs="Times New Roman"/>
                <w:i/>
              </w:rPr>
              <w:t>(при наличии)</w:t>
            </w:r>
          </w:p>
        </w:tc>
      </w:tr>
    </w:tbl>
    <w:p w:rsidR="00874C71" w:rsidRDefault="00874C71" w:rsidP="00874C71">
      <w:pPr>
        <w:pStyle w:val="ConsPlusNormal"/>
        <w:outlineLvl w:val="1"/>
        <w:rPr>
          <w:rFonts w:ascii="Times New Roman" w:hAnsi="Times New Roman" w:cs="Times New Roman"/>
          <w:sz w:val="28"/>
          <w:szCs w:val="28"/>
        </w:rPr>
      </w:pPr>
    </w:p>
    <w:p w:rsidR="00874C71" w:rsidRDefault="00874C71" w:rsidP="00874C71"/>
    <w:sectPr w:rsidR="00874C71" w:rsidSect="00E04437">
      <w:headerReference w:type="default" r:id="rId36"/>
      <w:type w:val="continuous"/>
      <w:pgSz w:w="11906" w:h="16838" w:code="9"/>
      <w:pgMar w:top="851"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05" w:rsidRDefault="00406305" w:rsidP="00F33220">
      <w:r>
        <w:separator/>
      </w:r>
    </w:p>
  </w:endnote>
  <w:endnote w:type="continuationSeparator" w:id="0">
    <w:p w:rsidR="00406305" w:rsidRDefault="00406305" w:rsidP="00F3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05" w:rsidRDefault="00406305" w:rsidP="00F33220">
      <w:r>
        <w:separator/>
      </w:r>
    </w:p>
  </w:footnote>
  <w:footnote w:type="continuationSeparator" w:id="0">
    <w:p w:rsidR="00406305" w:rsidRDefault="00406305" w:rsidP="00F33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6511"/>
      <w:docPartObj>
        <w:docPartGallery w:val="Page Numbers (Top of Page)"/>
        <w:docPartUnique/>
      </w:docPartObj>
    </w:sdtPr>
    <w:sdtEndPr/>
    <w:sdtContent>
      <w:p w:rsidR="009E7A12" w:rsidRDefault="000E5D3D">
        <w:pPr>
          <w:pStyle w:val="a9"/>
          <w:jc w:val="center"/>
        </w:pPr>
        <w:r>
          <w:fldChar w:fldCharType="begin"/>
        </w:r>
        <w:r w:rsidR="007250DA">
          <w:instrText xml:space="preserve"> PAGE   \* MERGEFORMAT </w:instrText>
        </w:r>
        <w:r>
          <w:fldChar w:fldCharType="separate"/>
        </w:r>
        <w:r w:rsidR="006B4990">
          <w:rPr>
            <w:noProof/>
          </w:rPr>
          <w:t>2</w:t>
        </w:r>
        <w:r>
          <w:rPr>
            <w:noProof/>
          </w:rPr>
          <w:fldChar w:fldCharType="end"/>
        </w:r>
      </w:p>
    </w:sdtContent>
  </w:sdt>
  <w:p w:rsidR="009E7A12" w:rsidRDefault="009E7A1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19"/>
    <w:rsid w:val="00007A4B"/>
    <w:rsid w:val="00037209"/>
    <w:rsid w:val="000528D5"/>
    <w:rsid w:val="0005673A"/>
    <w:rsid w:val="00086017"/>
    <w:rsid w:val="000913B0"/>
    <w:rsid w:val="000B75A9"/>
    <w:rsid w:val="000C0CDC"/>
    <w:rsid w:val="000E5D3D"/>
    <w:rsid w:val="00112A99"/>
    <w:rsid w:val="0011442E"/>
    <w:rsid w:val="00144FA2"/>
    <w:rsid w:val="001523FE"/>
    <w:rsid w:val="001560F5"/>
    <w:rsid w:val="00165680"/>
    <w:rsid w:val="00165FE6"/>
    <w:rsid w:val="001864ED"/>
    <w:rsid w:val="00187DD3"/>
    <w:rsid w:val="001A0E73"/>
    <w:rsid w:val="001C0B53"/>
    <w:rsid w:val="001C2CB7"/>
    <w:rsid w:val="001D39F6"/>
    <w:rsid w:val="001F0248"/>
    <w:rsid w:val="00200A04"/>
    <w:rsid w:val="002174B3"/>
    <w:rsid w:val="00260238"/>
    <w:rsid w:val="00272CE3"/>
    <w:rsid w:val="00276C86"/>
    <w:rsid w:val="00287A94"/>
    <w:rsid w:val="00293E5D"/>
    <w:rsid w:val="002C32F1"/>
    <w:rsid w:val="00311A55"/>
    <w:rsid w:val="0031654E"/>
    <w:rsid w:val="00331017"/>
    <w:rsid w:val="0035432C"/>
    <w:rsid w:val="00395631"/>
    <w:rsid w:val="003A5431"/>
    <w:rsid w:val="00406305"/>
    <w:rsid w:val="00416FEF"/>
    <w:rsid w:val="00430D11"/>
    <w:rsid w:val="00450B9B"/>
    <w:rsid w:val="00463F35"/>
    <w:rsid w:val="004746C3"/>
    <w:rsid w:val="00492B11"/>
    <w:rsid w:val="004A2289"/>
    <w:rsid w:val="004B5D88"/>
    <w:rsid w:val="004E15F3"/>
    <w:rsid w:val="004F4AE8"/>
    <w:rsid w:val="00545DBD"/>
    <w:rsid w:val="00552789"/>
    <w:rsid w:val="00567E3E"/>
    <w:rsid w:val="00576665"/>
    <w:rsid w:val="005A3B1F"/>
    <w:rsid w:val="005B5190"/>
    <w:rsid w:val="005C052F"/>
    <w:rsid w:val="005C4FFB"/>
    <w:rsid w:val="006268BE"/>
    <w:rsid w:val="00627100"/>
    <w:rsid w:val="00646BA3"/>
    <w:rsid w:val="0065613B"/>
    <w:rsid w:val="00657DF6"/>
    <w:rsid w:val="0066765B"/>
    <w:rsid w:val="006B4990"/>
    <w:rsid w:val="006C2391"/>
    <w:rsid w:val="006D3CD2"/>
    <w:rsid w:val="006E6FD4"/>
    <w:rsid w:val="006F0D05"/>
    <w:rsid w:val="006F2625"/>
    <w:rsid w:val="00720417"/>
    <w:rsid w:val="007250B7"/>
    <w:rsid w:val="007250DA"/>
    <w:rsid w:val="007302BC"/>
    <w:rsid w:val="007317A8"/>
    <w:rsid w:val="0074402D"/>
    <w:rsid w:val="00753411"/>
    <w:rsid w:val="00782AD3"/>
    <w:rsid w:val="007921B1"/>
    <w:rsid w:val="007E56B1"/>
    <w:rsid w:val="007E574F"/>
    <w:rsid w:val="007F2E7F"/>
    <w:rsid w:val="00871CAF"/>
    <w:rsid w:val="00874C71"/>
    <w:rsid w:val="008D2D85"/>
    <w:rsid w:val="00907140"/>
    <w:rsid w:val="00926AB1"/>
    <w:rsid w:val="00927A80"/>
    <w:rsid w:val="0096489C"/>
    <w:rsid w:val="00975BF2"/>
    <w:rsid w:val="00986EF4"/>
    <w:rsid w:val="00993A15"/>
    <w:rsid w:val="00996CF0"/>
    <w:rsid w:val="009A25A9"/>
    <w:rsid w:val="009C2B6D"/>
    <w:rsid w:val="009E7A12"/>
    <w:rsid w:val="00A31242"/>
    <w:rsid w:val="00A52960"/>
    <w:rsid w:val="00A70E80"/>
    <w:rsid w:val="00A75C0D"/>
    <w:rsid w:val="00A838C8"/>
    <w:rsid w:val="00AA3C92"/>
    <w:rsid w:val="00AC535F"/>
    <w:rsid w:val="00B36198"/>
    <w:rsid w:val="00B51349"/>
    <w:rsid w:val="00B61257"/>
    <w:rsid w:val="00BD6EC2"/>
    <w:rsid w:val="00C009E9"/>
    <w:rsid w:val="00C025D4"/>
    <w:rsid w:val="00C934F2"/>
    <w:rsid w:val="00CC1E15"/>
    <w:rsid w:val="00CC20B0"/>
    <w:rsid w:val="00CD2319"/>
    <w:rsid w:val="00CD5114"/>
    <w:rsid w:val="00CF1CC1"/>
    <w:rsid w:val="00CF1D1D"/>
    <w:rsid w:val="00D00638"/>
    <w:rsid w:val="00D229EE"/>
    <w:rsid w:val="00D35B76"/>
    <w:rsid w:val="00D40364"/>
    <w:rsid w:val="00D6124F"/>
    <w:rsid w:val="00D7249C"/>
    <w:rsid w:val="00D73CD7"/>
    <w:rsid w:val="00D7603D"/>
    <w:rsid w:val="00D77571"/>
    <w:rsid w:val="00DD2797"/>
    <w:rsid w:val="00DE34E9"/>
    <w:rsid w:val="00E04437"/>
    <w:rsid w:val="00E40317"/>
    <w:rsid w:val="00E42B26"/>
    <w:rsid w:val="00E852E8"/>
    <w:rsid w:val="00E86B8A"/>
    <w:rsid w:val="00E97CB7"/>
    <w:rsid w:val="00EB368D"/>
    <w:rsid w:val="00EF416C"/>
    <w:rsid w:val="00F06C77"/>
    <w:rsid w:val="00F13C19"/>
    <w:rsid w:val="00F2178A"/>
    <w:rsid w:val="00F23915"/>
    <w:rsid w:val="00F33220"/>
    <w:rsid w:val="00F472AE"/>
    <w:rsid w:val="00F62FAD"/>
    <w:rsid w:val="00F91653"/>
    <w:rsid w:val="00FE4490"/>
    <w:rsid w:val="00FF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19"/>
    <w:rPr>
      <w:rFonts w:asciiTheme="minorHAnsi" w:eastAsiaTheme="minorEastAsia" w:hAnsiTheme="minorHAnsi" w:cstheme="minorBidi"/>
      <w:sz w:val="22"/>
      <w:szCs w:val="22"/>
    </w:rPr>
  </w:style>
  <w:style w:type="paragraph" w:styleId="4">
    <w:name w:val="heading 4"/>
    <w:basedOn w:val="a"/>
    <w:next w:val="a"/>
    <w:link w:val="40"/>
    <w:uiPriority w:val="9"/>
    <w:qFormat/>
    <w:rsid w:val="00F33220"/>
    <w:pPr>
      <w:keepNext/>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4ED"/>
    <w:rPr>
      <w:sz w:val="22"/>
      <w:szCs w:val="22"/>
      <w:lang w:eastAsia="en-US"/>
    </w:rPr>
  </w:style>
  <w:style w:type="paragraph" w:styleId="a4">
    <w:name w:val="List Paragraph"/>
    <w:basedOn w:val="a"/>
    <w:link w:val="a5"/>
    <w:uiPriority w:val="1"/>
    <w:qFormat/>
    <w:rsid w:val="001864ED"/>
    <w:pPr>
      <w:spacing w:after="200" w:line="276" w:lineRule="auto"/>
      <w:ind w:left="720"/>
      <w:contextualSpacing/>
    </w:pPr>
    <w:rPr>
      <w:rFonts w:ascii="Calibri" w:eastAsia="Calibri" w:hAnsi="Calibri" w:cs="Times New Roman"/>
      <w:lang w:eastAsia="en-US"/>
    </w:rPr>
  </w:style>
  <w:style w:type="paragraph" w:customStyle="1" w:styleId="ConsPlusNormal">
    <w:name w:val="ConsPlusNormal"/>
    <w:link w:val="ConsPlusNormal0"/>
    <w:qFormat/>
    <w:rsid w:val="00CD2319"/>
    <w:pPr>
      <w:widowControl w:val="0"/>
      <w:autoSpaceDE w:val="0"/>
      <w:autoSpaceDN w:val="0"/>
    </w:pPr>
    <w:rPr>
      <w:rFonts w:ascii="Arial" w:eastAsiaTheme="minorEastAsia" w:hAnsi="Arial" w:cs="Arial"/>
      <w:szCs w:val="22"/>
    </w:rPr>
  </w:style>
  <w:style w:type="paragraph" w:customStyle="1" w:styleId="ConsPlusTitle">
    <w:name w:val="ConsPlusTitle"/>
    <w:rsid w:val="00CD2319"/>
    <w:pPr>
      <w:widowControl w:val="0"/>
      <w:autoSpaceDE w:val="0"/>
      <w:autoSpaceDN w:val="0"/>
    </w:pPr>
    <w:rPr>
      <w:rFonts w:ascii="Arial" w:eastAsiaTheme="minorEastAsia" w:hAnsi="Arial" w:cs="Arial"/>
      <w:b/>
      <w:szCs w:val="22"/>
    </w:rPr>
  </w:style>
  <w:style w:type="character" w:styleId="a6">
    <w:name w:val="Hyperlink"/>
    <w:basedOn w:val="a0"/>
    <w:uiPriority w:val="99"/>
    <w:unhideWhenUsed/>
    <w:rsid w:val="00CD2319"/>
    <w:rPr>
      <w:color w:val="0000FF"/>
      <w:u w:val="single"/>
    </w:rPr>
  </w:style>
  <w:style w:type="character" w:customStyle="1" w:styleId="ConsPlusNormal0">
    <w:name w:val="ConsPlusNormal Знак"/>
    <w:link w:val="ConsPlusNormal"/>
    <w:locked/>
    <w:rsid w:val="00CD2319"/>
    <w:rPr>
      <w:rFonts w:ascii="Arial" w:eastAsiaTheme="minorEastAsia" w:hAnsi="Arial" w:cs="Arial"/>
      <w:szCs w:val="22"/>
    </w:rPr>
  </w:style>
  <w:style w:type="character" w:customStyle="1" w:styleId="pt-a0">
    <w:name w:val="pt-a0"/>
    <w:basedOn w:val="a0"/>
    <w:rsid w:val="00CD2319"/>
  </w:style>
  <w:style w:type="paragraph" w:customStyle="1" w:styleId="Default">
    <w:name w:val="Default"/>
    <w:qFormat/>
    <w:rsid w:val="00CD2319"/>
    <w:rPr>
      <w:rFonts w:ascii="Times New Roman" w:eastAsia="Times New Roman" w:hAnsi="Times New Roman"/>
      <w:color w:val="000000"/>
      <w:sz w:val="24"/>
      <w:szCs w:val="24"/>
    </w:rPr>
  </w:style>
  <w:style w:type="character" w:customStyle="1" w:styleId="a5">
    <w:name w:val="Абзац списка Знак"/>
    <w:basedOn w:val="a0"/>
    <w:link w:val="a4"/>
    <w:uiPriority w:val="1"/>
    <w:rsid w:val="00CD2319"/>
    <w:rPr>
      <w:sz w:val="22"/>
      <w:szCs w:val="22"/>
      <w:lang w:eastAsia="en-US"/>
    </w:rPr>
  </w:style>
  <w:style w:type="character" w:customStyle="1" w:styleId="FontStyle33">
    <w:name w:val="Font Style33"/>
    <w:basedOn w:val="a0"/>
    <w:uiPriority w:val="99"/>
    <w:qFormat/>
    <w:rsid w:val="004F4AE8"/>
    <w:rPr>
      <w:rFonts w:ascii="Times New Roman" w:hAnsi="Times New Roman" w:cs="Times New Roman"/>
      <w:sz w:val="24"/>
      <w:szCs w:val="24"/>
    </w:rPr>
  </w:style>
  <w:style w:type="paragraph" w:styleId="a7">
    <w:name w:val="Body Text"/>
    <w:basedOn w:val="a"/>
    <w:link w:val="a8"/>
    <w:rsid w:val="004F4AE8"/>
    <w:pPr>
      <w:spacing w:after="120" w:line="276" w:lineRule="auto"/>
    </w:pPr>
    <w:rPr>
      <w:rFonts w:ascii="Calibri" w:eastAsia="Calibri" w:hAnsi="Calibri" w:cs="Times New Roman"/>
      <w:lang w:eastAsia="en-US"/>
    </w:rPr>
  </w:style>
  <w:style w:type="character" w:customStyle="1" w:styleId="a8">
    <w:name w:val="Основной текст Знак"/>
    <w:basedOn w:val="a0"/>
    <w:link w:val="a7"/>
    <w:rsid w:val="004F4AE8"/>
    <w:rPr>
      <w:sz w:val="22"/>
      <w:szCs w:val="22"/>
      <w:lang w:eastAsia="en-US"/>
    </w:rPr>
  </w:style>
  <w:style w:type="paragraph" w:styleId="a9">
    <w:name w:val="header"/>
    <w:basedOn w:val="a"/>
    <w:link w:val="aa"/>
    <w:uiPriority w:val="99"/>
    <w:unhideWhenUsed/>
    <w:rsid w:val="00F33220"/>
    <w:pPr>
      <w:tabs>
        <w:tab w:val="center" w:pos="4677"/>
        <w:tab w:val="right" w:pos="9355"/>
      </w:tabs>
    </w:pPr>
  </w:style>
  <w:style w:type="character" w:customStyle="1" w:styleId="aa">
    <w:name w:val="Верхний колонтитул Знак"/>
    <w:basedOn w:val="a0"/>
    <w:link w:val="a9"/>
    <w:uiPriority w:val="99"/>
    <w:rsid w:val="00F33220"/>
    <w:rPr>
      <w:rFonts w:asciiTheme="minorHAnsi" w:eastAsiaTheme="minorEastAsia" w:hAnsiTheme="minorHAnsi" w:cstheme="minorBidi"/>
      <w:sz w:val="22"/>
      <w:szCs w:val="22"/>
    </w:rPr>
  </w:style>
  <w:style w:type="paragraph" w:styleId="ab">
    <w:name w:val="footer"/>
    <w:basedOn w:val="a"/>
    <w:link w:val="ac"/>
    <w:uiPriority w:val="99"/>
    <w:semiHidden/>
    <w:unhideWhenUsed/>
    <w:rsid w:val="00F33220"/>
    <w:pPr>
      <w:tabs>
        <w:tab w:val="center" w:pos="4677"/>
        <w:tab w:val="right" w:pos="9355"/>
      </w:tabs>
    </w:pPr>
  </w:style>
  <w:style w:type="character" w:customStyle="1" w:styleId="ac">
    <w:name w:val="Нижний колонтитул Знак"/>
    <w:basedOn w:val="a0"/>
    <w:link w:val="ab"/>
    <w:uiPriority w:val="99"/>
    <w:semiHidden/>
    <w:rsid w:val="00F33220"/>
    <w:rPr>
      <w:rFonts w:asciiTheme="minorHAnsi" w:eastAsiaTheme="minorEastAsia" w:hAnsiTheme="minorHAnsi" w:cstheme="minorBidi"/>
      <w:sz w:val="22"/>
      <w:szCs w:val="22"/>
    </w:rPr>
  </w:style>
  <w:style w:type="character" w:customStyle="1" w:styleId="40">
    <w:name w:val="Заголовок 4 Знак"/>
    <w:basedOn w:val="a0"/>
    <w:link w:val="4"/>
    <w:uiPriority w:val="9"/>
    <w:rsid w:val="00F33220"/>
    <w:rPr>
      <w:rFonts w:ascii="Times New Roman" w:eastAsia="Times New Roman" w:hAnsi="Times New Roman"/>
      <w:b/>
      <w:bCs/>
      <w:sz w:val="28"/>
      <w:szCs w:val="28"/>
    </w:rPr>
  </w:style>
  <w:style w:type="paragraph" w:customStyle="1" w:styleId="ConsPlusTitlePage">
    <w:name w:val="ConsPlusTitlePage"/>
    <w:rsid w:val="00144FA2"/>
    <w:pPr>
      <w:widowControl w:val="0"/>
      <w:autoSpaceDE w:val="0"/>
      <w:autoSpaceDN w:val="0"/>
    </w:pPr>
    <w:rPr>
      <w:rFonts w:ascii="Tahoma" w:eastAsiaTheme="minorEastAsia" w:hAnsi="Tahoma" w:cs="Tahoma"/>
      <w:szCs w:val="22"/>
    </w:rPr>
  </w:style>
  <w:style w:type="paragraph" w:styleId="ad">
    <w:name w:val="Balloon Text"/>
    <w:basedOn w:val="a"/>
    <w:link w:val="ae"/>
    <w:uiPriority w:val="99"/>
    <w:semiHidden/>
    <w:unhideWhenUsed/>
    <w:rsid w:val="00463F35"/>
    <w:rPr>
      <w:rFonts w:ascii="Tahoma" w:hAnsi="Tahoma" w:cs="Tahoma"/>
      <w:sz w:val="16"/>
      <w:szCs w:val="16"/>
    </w:rPr>
  </w:style>
  <w:style w:type="character" w:customStyle="1" w:styleId="ae">
    <w:name w:val="Текст выноски Знак"/>
    <w:basedOn w:val="a0"/>
    <w:link w:val="ad"/>
    <w:uiPriority w:val="99"/>
    <w:semiHidden/>
    <w:rsid w:val="00463F3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19"/>
    <w:rPr>
      <w:rFonts w:asciiTheme="minorHAnsi" w:eastAsiaTheme="minorEastAsia" w:hAnsiTheme="minorHAnsi" w:cstheme="minorBidi"/>
      <w:sz w:val="22"/>
      <w:szCs w:val="22"/>
    </w:rPr>
  </w:style>
  <w:style w:type="paragraph" w:styleId="4">
    <w:name w:val="heading 4"/>
    <w:basedOn w:val="a"/>
    <w:next w:val="a"/>
    <w:link w:val="40"/>
    <w:uiPriority w:val="9"/>
    <w:qFormat/>
    <w:rsid w:val="00F33220"/>
    <w:pPr>
      <w:keepNext/>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4ED"/>
    <w:rPr>
      <w:sz w:val="22"/>
      <w:szCs w:val="22"/>
      <w:lang w:eastAsia="en-US"/>
    </w:rPr>
  </w:style>
  <w:style w:type="paragraph" w:styleId="a4">
    <w:name w:val="List Paragraph"/>
    <w:basedOn w:val="a"/>
    <w:link w:val="a5"/>
    <w:uiPriority w:val="1"/>
    <w:qFormat/>
    <w:rsid w:val="001864ED"/>
    <w:pPr>
      <w:spacing w:after="200" w:line="276" w:lineRule="auto"/>
      <w:ind w:left="720"/>
      <w:contextualSpacing/>
    </w:pPr>
    <w:rPr>
      <w:rFonts w:ascii="Calibri" w:eastAsia="Calibri" w:hAnsi="Calibri" w:cs="Times New Roman"/>
      <w:lang w:eastAsia="en-US"/>
    </w:rPr>
  </w:style>
  <w:style w:type="paragraph" w:customStyle="1" w:styleId="ConsPlusNormal">
    <w:name w:val="ConsPlusNormal"/>
    <w:link w:val="ConsPlusNormal0"/>
    <w:qFormat/>
    <w:rsid w:val="00CD2319"/>
    <w:pPr>
      <w:widowControl w:val="0"/>
      <w:autoSpaceDE w:val="0"/>
      <w:autoSpaceDN w:val="0"/>
    </w:pPr>
    <w:rPr>
      <w:rFonts w:ascii="Arial" w:eastAsiaTheme="minorEastAsia" w:hAnsi="Arial" w:cs="Arial"/>
      <w:szCs w:val="22"/>
    </w:rPr>
  </w:style>
  <w:style w:type="paragraph" w:customStyle="1" w:styleId="ConsPlusTitle">
    <w:name w:val="ConsPlusTitle"/>
    <w:rsid w:val="00CD2319"/>
    <w:pPr>
      <w:widowControl w:val="0"/>
      <w:autoSpaceDE w:val="0"/>
      <w:autoSpaceDN w:val="0"/>
    </w:pPr>
    <w:rPr>
      <w:rFonts w:ascii="Arial" w:eastAsiaTheme="minorEastAsia" w:hAnsi="Arial" w:cs="Arial"/>
      <w:b/>
      <w:szCs w:val="22"/>
    </w:rPr>
  </w:style>
  <w:style w:type="character" w:styleId="a6">
    <w:name w:val="Hyperlink"/>
    <w:basedOn w:val="a0"/>
    <w:uiPriority w:val="99"/>
    <w:unhideWhenUsed/>
    <w:rsid w:val="00CD2319"/>
    <w:rPr>
      <w:color w:val="0000FF"/>
      <w:u w:val="single"/>
    </w:rPr>
  </w:style>
  <w:style w:type="character" w:customStyle="1" w:styleId="ConsPlusNormal0">
    <w:name w:val="ConsPlusNormal Знак"/>
    <w:link w:val="ConsPlusNormal"/>
    <w:locked/>
    <w:rsid w:val="00CD2319"/>
    <w:rPr>
      <w:rFonts w:ascii="Arial" w:eastAsiaTheme="minorEastAsia" w:hAnsi="Arial" w:cs="Arial"/>
      <w:szCs w:val="22"/>
    </w:rPr>
  </w:style>
  <w:style w:type="character" w:customStyle="1" w:styleId="pt-a0">
    <w:name w:val="pt-a0"/>
    <w:basedOn w:val="a0"/>
    <w:rsid w:val="00CD2319"/>
  </w:style>
  <w:style w:type="paragraph" w:customStyle="1" w:styleId="Default">
    <w:name w:val="Default"/>
    <w:qFormat/>
    <w:rsid w:val="00CD2319"/>
    <w:rPr>
      <w:rFonts w:ascii="Times New Roman" w:eastAsia="Times New Roman" w:hAnsi="Times New Roman"/>
      <w:color w:val="000000"/>
      <w:sz w:val="24"/>
      <w:szCs w:val="24"/>
    </w:rPr>
  </w:style>
  <w:style w:type="character" w:customStyle="1" w:styleId="a5">
    <w:name w:val="Абзац списка Знак"/>
    <w:basedOn w:val="a0"/>
    <w:link w:val="a4"/>
    <w:uiPriority w:val="1"/>
    <w:rsid w:val="00CD2319"/>
    <w:rPr>
      <w:sz w:val="22"/>
      <w:szCs w:val="22"/>
      <w:lang w:eastAsia="en-US"/>
    </w:rPr>
  </w:style>
  <w:style w:type="character" w:customStyle="1" w:styleId="FontStyle33">
    <w:name w:val="Font Style33"/>
    <w:basedOn w:val="a0"/>
    <w:uiPriority w:val="99"/>
    <w:qFormat/>
    <w:rsid w:val="004F4AE8"/>
    <w:rPr>
      <w:rFonts w:ascii="Times New Roman" w:hAnsi="Times New Roman" w:cs="Times New Roman"/>
      <w:sz w:val="24"/>
      <w:szCs w:val="24"/>
    </w:rPr>
  </w:style>
  <w:style w:type="paragraph" w:styleId="a7">
    <w:name w:val="Body Text"/>
    <w:basedOn w:val="a"/>
    <w:link w:val="a8"/>
    <w:rsid w:val="004F4AE8"/>
    <w:pPr>
      <w:spacing w:after="120" w:line="276" w:lineRule="auto"/>
    </w:pPr>
    <w:rPr>
      <w:rFonts w:ascii="Calibri" w:eastAsia="Calibri" w:hAnsi="Calibri" w:cs="Times New Roman"/>
      <w:lang w:eastAsia="en-US"/>
    </w:rPr>
  </w:style>
  <w:style w:type="character" w:customStyle="1" w:styleId="a8">
    <w:name w:val="Основной текст Знак"/>
    <w:basedOn w:val="a0"/>
    <w:link w:val="a7"/>
    <w:rsid w:val="004F4AE8"/>
    <w:rPr>
      <w:sz w:val="22"/>
      <w:szCs w:val="22"/>
      <w:lang w:eastAsia="en-US"/>
    </w:rPr>
  </w:style>
  <w:style w:type="paragraph" w:styleId="a9">
    <w:name w:val="header"/>
    <w:basedOn w:val="a"/>
    <w:link w:val="aa"/>
    <w:uiPriority w:val="99"/>
    <w:unhideWhenUsed/>
    <w:rsid w:val="00F33220"/>
    <w:pPr>
      <w:tabs>
        <w:tab w:val="center" w:pos="4677"/>
        <w:tab w:val="right" w:pos="9355"/>
      </w:tabs>
    </w:pPr>
  </w:style>
  <w:style w:type="character" w:customStyle="1" w:styleId="aa">
    <w:name w:val="Верхний колонтитул Знак"/>
    <w:basedOn w:val="a0"/>
    <w:link w:val="a9"/>
    <w:uiPriority w:val="99"/>
    <w:rsid w:val="00F33220"/>
    <w:rPr>
      <w:rFonts w:asciiTheme="minorHAnsi" w:eastAsiaTheme="minorEastAsia" w:hAnsiTheme="minorHAnsi" w:cstheme="minorBidi"/>
      <w:sz w:val="22"/>
      <w:szCs w:val="22"/>
    </w:rPr>
  </w:style>
  <w:style w:type="paragraph" w:styleId="ab">
    <w:name w:val="footer"/>
    <w:basedOn w:val="a"/>
    <w:link w:val="ac"/>
    <w:uiPriority w:val="99"/>
    <w:semiHidden/>
    <w:unhideWhenUsed/>
    <w:rsid w:val="00F33220"/>
    <w:pPr>
      <w:tabs>
        <w:tab w:val="center" w:pos="4677"/>
        <w:tab w:val="right" w:pos="9355"/>
      </w:tabs>
    </w:pPr>
  </w:style>
  <w:style w:type="character" w:customStyle="1" w:styleId="ac">
    <w:name w:val="Нижний колонтитул Знак"/>
    <w:basedOn w:val="a0"/>
    <w:link w:val="ab"/>
    <w:uiPriority w:val="99"/>
    <w:semiHidden/>
    <w:rsid w:val="00F33220"/>
    <w:rPr>
      <w:rFonts w:asciiTheme="minorHAnsi" w:eastAsiaTheme="minorEastAsia" w:hAnsiTheme="minorHAnsi" w:cstheme="minorBidi"/>
      <w:sz w:val="22"/>
      <w:szCs w:val="22"/>
    </w:rPr>
  </w:style>
  <w:style w:type="character" w:customStyle="1" w:styleId="40">
    <w:name w:val="Заголовок 4 Знак"/>
    <w:basedOn w:val="a0"/>
    <w:link w:val="4"/>
    <w:uiPriority w:val="9"/>
    <w:rsid w:val="00F33220"/>
    <w:rPr>
      <w:rFonts w:ascii="Times New Roman" w:eastAsia="Times New Roman" w:hAnsi="Times New Roman"/>
      <w:b/>
      <w:bCs/>
      <w:sz w:val="28"/>
      <w:szCs w:val="28"/>
    </w:rPr>
  </w:style>
  <w:style w:type="paragraph" w:customStyle="1" w:styleId="ConsPlusTitlePage">
    <w:name w:val="ConsPlusTitlePage"/>
    <w:rsid w:val="00144FA2"/>
    <w:pPr>
      <w:widowControl w:val="0"/>
      <w:autoSpaceDE w:val="0"/>
      <w:autoSpaceDN w:val="0"/>
    </w:pPr>
    <w:rPr>
      <w:rFonts w:ascii="Tahoma" w:eastAsiaTheme="minorEastAsia" w:hAnsi="Tahoma" w:cs="Tahoma"/>
      <w:szCs w:val="22"/>
    </w:rPr>
  </w:style>
  <w:style w:type="paragraph" w:styleId="ad">
    <w:name w:val="Balloon Text"/>
    <w:basedOn w:val="a"/>
    <w:link w:val="ae"/>
    <w:uiPriority w:val="99"/>
    <w:semiHidden/>
    <w:unhideWhenUsed/>
    <w:rsid w:val="00463F35"/>
    <w:rPr>
      <w:rFonts w:ascii="Tahoma" w:hAnsi="Tahoma" w:cs="Tahoma"/>
      <w:sz w:val="16"/>
      <w:szCs w:val="16"/>
    </w:rPr>
  </w:style>
  <w:style w:type="character" w:customStyle="1" w:styleId="ae">
    <w:name w:val="Текст выноски Знак"/>
    <w:basedOn w:val="a0"/>
    <w:link w:val="ad"/>
    <w:uiPriority w:val="99"/>
    <w:semiHidden/>
    <w:rsid w:val="00463F3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456">
      <w:bodyDiv w:val="1"/>
      <w:marLeft w:val="0"/>
      <w:marRight w:val="0"/>
      <w:marTop w:val="0"/>
      <w:marBottom w:val="0"/>
      <w:divBdr>
        <w:top w:val="none" w:sz="0" w:space="0" w:color="auto"/>
        <w:left w:val="none" w:sz="0" w:space="0" w:color="auto"/>
        <w:bottom w:val="none" w:sz="0" w:space="0" w:color="auto"/>
        <w:right w:val="none" w:sz="0" w:space="0" w:color="auto"/>
      </w:divBdr>
    </w:div>
    <w:div w:id="18253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3"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8" Type="http://schemas.openxmlformats.org/officeDocument/2006/relationships/hyperlink" Target="consultantplus://offline/ref=E29BD42081B367F441B75AB86F643F79964916FF5F57CACA05462CA1096FAFF2B20947DD272A390B0DE750183D80D78F52E7518326E7Q6B3I" TargetMode="External"/><Relationship Id="rId26"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 Type="http://schemas.openxmlformats.org/officeDocument/2006/relationships/settings" Target="settings.xml"/><Relationship Id="rId21"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4" Type="http://schemas.openxmlformats.org/officeDocument/2006/relationships/hyperlink" Target="consultantplus://offline/ref=E29BD42081B367F441B75AB86F643F79934D1DF45654CACA05462CA1096FAFF2A0091FD3212D230058A8164D32Q8B2I" TargetMode="External"/><Relationship Id="rId7"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2"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7"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5"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3" Type="http://schemas.openxmlformats.org/officeDocument/2006/relationships/hyperlink" Target="consultantplus://offline/ref=C902D06244860BB409B8E8EA5D169F988F5CBA045BACCD7F938FD06499101AAA9000785BDAD1CCDBD189223A1CC0BCD2D08E796A43CC15DC2AC9CF6CAEW4N"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0" Type="http://schemas.openxmlformats.org/officeDocument/2006/relationships/hyperlink" Target="consultantplus://offline/ref=E29BD42081B367F441B75AB86F643F79964A10FB5E50CACA05462CA1096FAFF2A0091FD3212D230058A8164D32Q8B2I" TargetMode="External"/><Relationship Id="rId29"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4"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2"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3"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8"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6" Type="http://schemas.openxmlformats.org/officeDocument/2006/relationships/header" Target="header1.xml"/><Relationship Id="rId10"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9" Type="http://schemas.openxmlformats.org/officeDocument/2006/relationships/hyperlink" Target="consultantplus://offline/ref=E29BD42081B367F441B75AB86F643F79964916FF5F57CACA05462CA1096FAFF2B20947DD27283F0B0DE750183D80D78F52E7518326E7Q6B3I" TargetMode="External"/><Relationship Id="rId31"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4" Type="http://schemas.openxmlformats.org/officeDocument/2006/relationships/webSettings" Target="webSettings.xml"/><Relationship Id="rId9"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4"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2"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7" Type="http://schemas.openxmlformats.org/officeDocument/2006/relationships/hyperlink" Target="consultantplus://offline/ref=E29BD42081B367F441B75AB86F643F79964A10FB5E50CACA05462CA1096FAFF2A0091FD3212D230058A8164D32Q8B2I" TargetMode="External"/><Relationship Id="rId30"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35"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vasilevaoi</dc:creator>
  <cp:lastModifiedBy>Name</cp:lastModifiedBy>
  <cp:revision>2</cp:revision>
  <cp:lastPrinted>2023-02-01T09:13:00Z</cp:lastPrinted>
  <dcterms:created xsi:type="dcterms:W3CDTF">2023-06-27T10:18:00Z</dcterms:created>
  <dcterms:modified xsi:type="dcterms:W3CDTF">2023-06-27T10:18:00Z</dcterms:modified>
</cp:coreProperties>
</file>