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18" w:rsidRPr="0071551F" w:rsidRDefault="0071551F">
      <w:pPr>
        <w:pStyle w:val="11"/>
        <w:rPr>
          <w:lang w:val="ru-RU"/>
        </w:rPr>
      </w:pPr>
      <w:bookmarkStart w:id="0" w:name="_GoBack"/>
      <w:bookmarkEnd w:id="0"/>
      <w:r w:rsidRPr="0071551F">
        <w:rPr>
          <w:lang w:val="ru-RU"/>
        </w:rPr>
        <w:t>Приказ Минтруда России № 24 от 26 января 2022 г.</w:t>
      </w:r>
    </w:p>
    <w:p w:rsidR="00464018" w:rsidRPr="0071551F" w:rsidRDefault="0071551F">
      <w:pPr>
        <w:pStyle w:val="21"/>
        <w:rPr>
          <w:lang w:val="ru-RU"/>
        </w:rPr>
      </w:pPr>
      <w:r w:rsidRPr="0071551F">
        <w:rPr>
          <w:lang w:val="ru-RU"/>
        </w:rPr>
        <w:t>О проведении оперативного мониторинга в целях обеспечения занятости населения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В целях организации проведения оперативного мониторинга состояния рынка труда, в том числе представления работодателем сведений и информации, предусмотренных пунктом 3 статьи 25 Закона Российской Федерации от</w:t>
      </w:r>
      <w:r>
        <w:t> </w:t>
      </w:r>
      <w:r w:rsidRPr="0071551F">
        <w:rPr>
          <w:lang w:val="ru-RU"/>
        </w:rPr>
        <w:t>19</w:t>
      </w:r>
      <w:r>
        <w:t> </w:t>
      </w:r>
      <w:r w:rsidRPr="0071551F">
        <w:rPr>
          <w:lang w:val="ru-RU"/>
        </w:rPr>
        <w:t>апреля</w:t>
      </w:r>
      <w:r>
        <w:t> </w:t>
      </w:r>
      <w:r w:rsidRPr="0071551F">
        <w:rPr>
          <w:lang w:val="ru-RU"/>
        </w:rPr>
        <w:t>1991</w:t>
      </w:r>
      <w:r>
        <w:t> </w:t>
      </w:r>
      <w:r w:rsidRPr="0071551F">
        <w:rPr>
          <w:lang w:val="ru-RU"/>
        </w:rPr>
        <w:t>г. №</w:t>
      </w:r>
      <w:r>
        <w:t> </w:t>
      </w:r>
      <w:r w:rsidRPr="0071551F">
        <w:rPr>
          <w:lang w:val="ru-RU"/>
        </w:rPr>
        <w:t>1032-</w:t>
      </w:r>
      <w:r>
        <w:t>I</w:t>
      </w:r>
      <w:r w:rsidRPr="0071551F">
        <w:rPr>
          <w:lang w:val="ru-RU"/>
        </w:rPr>
        <w:t xml:space="preserve"> «О занятости населения в Российской Федерации» (далее – оперативный мониторинг), п р и к а з ы в а ю:</w:t>
      </w:r>
    </w:p>
    <w:p w:rsidR="00464018" w:rsidRDefault="0071551F">
      <w:pPr>
        <w:pStyle w:val="a3"/>
        <w:numPr>
          <w:ilvl w:val="0"/>
          <w:numId w:val="1"/>
        </w:numPr>
        <w:tabs>
          <w:tab w:val="left" w:pos="0"/>
        </w:tabs>
      </w:pPr>
      <w:r>
        <w:t xml:space="preserve">Утвердить: </w:t>
      </w:r>
    </w:p>
    <w:p w:rsidR="00464018" w:rsidRDefault="0071551F">
      <w:pPr>
        <w:pStyle w:val="a3"/>
      </w:pPr>
      <w:r w:rsidRPr="0071551F">
        <w:rPr>
          <w:lang w:val="ru-RU"/>
        </w:rPr>
        <w:t xml:space="preserve">форму представления работодателем сведений 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согласно приложению </w:t>
      </w:r>
      <w:r>
        <w:t>№ 1;</w:t>
      </w:r>
    </w:p>
    <w:p w:rsidR="00464018" w:rsidRDefault="0071551F">
      <w:pPr>
        <w:pStyle w:val="a3"/>
      </w:pPr>
      <w:r w:rsidRPr="0071551F">
        <w:rPr>
          <w:lang w:val="ru-RU"/>
        </w:rPr>
        <w:t xml:space="preserve">форму представления работодателем сведений о введении режима неполного рабочего дня (смены) и (или) неполной рабочей недели, а также о приостановке производства согласно приложению </w:t>
      </w:r>
      <w:r>
        <w:t>№ 2;</w:t>
      </w:r>
    </w:p>
    <w:p w:rsidR="00464018" w:rsidRDefault="0071551F">
      <w:pPr>
        <w:pStyle w:val="a3"/>
      </w:pPr>
      <w:r w:rsidRPr="0071551F">
        <w:rPr>
          <w:lang w:val="ru-RU"/>
        </w:rPr>
        <w:t xml:space="preserve">форму представления работодателем сведений о применении в отношении данного работодателя процедур о несостоятельности (банкротстве) согласно приложению </w:t>
      </w:r>
      <w:r>
        <w:t>№ 3;</w:t>
      </w:r>
    </w:p>
    <w:p w:rsidR="00464018" w:rsidRDefault="0071551F">
      <w:pPr>
        <w:pStyle w:val="a3"/>
      </w:pPr>
      <w:r w:rsidRPr="0071551F">
        <w:rPr>
          <w:lang w:val="ru-RU"/>
        </w:rPr>
        <w:t xml:space="preserve">форму представления работодателем информации, необходимой для осуществления деятельности по профессиональной реабилитации и содействию занятости инвалидов согласно приложению </w:t>
      </w:r>
      <w:r>
        <w:t>№ 4;</w:t>
      </w:r>
    </w:p>
    <w:p w:rsidR="00464018" w:rsidRDefault="0071551F">
      <w:pPr>
        <w:pStyle w:val="a3"/>
      </w:pPr>
      <w:r w:rsidRPr="0071551F">
        <w:rPr>
          <w:lang w:val="ru-RU"/>
        </w:rPr>
        <w:t xml:space="preserve">форму представления работодателем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согласно приложению </w:t>
      </w:r>
      <w:r>
        <w:t>№ 5.</w:t>
      </w:r>
    </w:p>
    <w:p w:rsidR="00464018" w:rsidRPr="0071551F" w:rsidRDefault="0071551F">
      <w:pPr>
        <w:pStyle w:val="a3"/>
        <w:numPr>
          <w:ilvl w:val="0"/>
          <w:numId w:val="2"/>
        </w:numPr>
        <w:tabs>
          <w:tab w:val="left" w:pos="0"/>
        </w:tabs>
        <w:rPr>
          <w:lang w:val="ru-RU"/>
        </w:rPr>
      </w:pPr>
      <w:r w:rsidRPr="0071551F">
        <w:rPr>
          <w:lang w:val="ru-RU"/>
        </w:rPr>
        <w:t>Федеральной службе по труду и занятости (М.</w:t>
      </w:r>
      <w:r>
        <w:t> </w:t>
      </w:r>
      <w:r w:rsidRPr="0071551F">
        <w:rPr>
          <w:lang w:val="ru-RU"/>
        </w:rPr>
        <w:t>Ю.</w:t>
      </w:r>
      <w:r>
        <w:t> </w:t>
      </w:r>
      <w:r w:rsidRPr="0071551F">
        <w:rPr>
          <w:lang w:val="ru-RU"/>
        </w:rPr>
        <w:t xml:space="preserve">Иванков) обеспечить: 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на основании информации, предоставляемой Пенсионным фондом Российской Федерации, а также работодателями и органами службы занятости субъектов Российской Федерации на Единую цифровую платформу в сфере занятости</w:t>
      </w:r>
      <w:r w:rsidRPr="0071551F">
        <w:rPr>
          <w:lang w:val="ru-RU"/>
        </w:rPr>
        <w:br/>
        <w:t>и трудовых отношений «Работа в России» (далее – Единая цифровая платформа), возможность получения Министерством труда и социальной защиты Российской Федерации ежедневно в онлайн-формате текущих результатов оперативного мониторинга на Единой цифровой платформе в разрезе, установленном согласно приложениям № 1-5 к настоящему приказу;</w:t>
      </w:r>
    </w:p>
    <w:p w:rsidR="00464018" w:rsidRDefault="0071551F">
      <w:pPr>
        <w:pStyle w:val="a3"/>
      </w:pPr>
      <w:r w:rsidRPr="0071551F">
        <w:rPr>
          <w:lang w:val="ru-RU"/>
        </w:rPr>
        <w:t>на основании информации, представляемой органами службы занятости субъектов Российской Федерации, представление сведений о численности граждан, обратившихся в органы службы занятости и признанных в установленном порядке безработными, количестве свободных рабочих мест и вакантных должностей, заявленном работодателями в органы службы занятости</w:t>
      </w:r>
      <w:hyperlink w:anchor="_ftn1">
        <w:r w:rsidRPr="0071551F">
          <w:rPr>
            <w:rStyle w:val="InternetLink"/>
            <w:lang w:val="ru-RU"/>
          </w:rPr>
          <w:t>[1]</w:t>
        </w:r>
      </w:hyperlink>
      <w:r w:rsidRPr="0071551F">
        <w:rPr>
          <w:lang w:val="ru-RU"/>
        </w:rPr>
        <w:t>, в Министерство труда</w:t>
      </w:r>
      <w:r w:rsidRPr="0071551F">
        <w:rPr>
          <w:lang w:val="ru-RU"/>
        </w:rPr>
        <w:br/>
        <w:t xml:space="preserve">и социальной защиты Российской Федерации ежедневно согласно приложению </w:t>
      </w:r>
      <w:r>
        <w:t>№ 6;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контроль за актуализацией данных оперативного мониторинга.</w:t>
      </w:r>
    </w:p>
    <w:p w:rsidR="00464018" w:rsidRPr="0071551F" w:rsidRDefault="0071551F">
      <w:pPr>
        <w:pStyle w:val="a3"/>
        <w:numPr>
          <w:ilvl w:val="0"/>
          <w:numId w:val="3"/>
        </w:numPr>
        <w:tabs>
          <w:tab w:val="left" w:pos="0"/>
        </w:tabs>
        <w:rPr>
          <w:lang w:val="ru-RU"/>
        </w:rPr>
      </w:pPr>
      <w:r w:rsidRPr="0071551F">
        <w:rPr>
          <w:lang w:val="ru-RU"/>
        </w:rPr>
        <w:lastRenderedPageBreak/>
        <w:t xml:space="preserve">Пенсионному фонду Российской Федерации (А.С. Кигим) обеспечить еженедельно до 15-00 по четвергам предоставление в Федеральную службу по труду и занятости информации в разрезе организаций с указанием вида экономической деятельности, индивидуального номера налогоплательщика, кода причины постановки на учет, согласно перечню: 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1) численность работающих;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2) численность уволенных;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3) численность принятых.</w:t>
      </w:r>
    </w:p>
    <w:p w:rsidR="00464018" w:rsidRPr="0071551F" w:rsidRDefault="0071551F">
      <w:pPr>
        <w:pStyle w:val="a3"/>
        <w:numPr>
          <w:ilvl w:val="0"/>
          <w:numId w:val="4"/>
        </w:numPr>
        <w:tabs>
          <w:tab w:val="left" w:pos="0"/>
        </w:tabs>
        <w:rPr>
          <w:lang w:val="ru-RU"/>
        </w:rPr>
      </w:pPr>
      <w:r w:rsidRPr="0071551F">
        <w:rPr>
          <w:lang w:val="ru-RU"/>
        </w:rPr>
        <w:t xml:space="preserve">Рекомендовать органам исполнительной власти субъектов Российской Федерации, осуществляющим полномочия в области содействия занятости населения: 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проводить анализ ситуации на рынке труда субъектов Российской Федерации по данным оперативного мониторинга;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обеспечивать актуализацию сведений и информации, представляемых работодателями в соответствии со статьей 25 Закона Российской Федерации от</w:t>
      </w:r>
      <w:r>
        <w:t> </w:t>
      </w:r>
      <w:r w:rsidRPr="0071551F">
        <w:rPr>
          <w:lang w:val="ru-RU"/>
        </w:rPr>
        <w:t>19</w:t>
      </w:r>
      <w:r>
        <w:t> </w:t>
      </w:r>
      <w:r w:rsidRPr="0071551F">
        <w:rPr>
          <w:lang w:val="ru-RU"/>
        </w:rPr>
        <w:t>апреля 1991 г. № 1032-</w:t>
      </w:r>
      <w:r>
        <w:t>I</w:t>
      </w:r>
      <w:r w:rsidRPr="0071551F">
        <w:rPr>
          <w:lang w:val="ru-RU"/>
        </w:rPr>
        <w:t xml:space="preserve"> «О занятости населения в Российской Федерации»;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оказывать содействие в размещении работодателями сведений и информации, представляемых в соответствии со статьей 25 Закона Российской Федерации</w:t>
      </w:r>
      <w:r w:rsidRPr="0071551F">
        <w:rPr>
          <w:lang w:val="ru-RU"/>
        </w:rPr>
        <w:br/>
        <w:t>от</w:t>
      </w:r>
      <w:r>
        <w:t> </w:t>
      </w:r>
      <w:r w:rsidRPr="0071551F">
        <w:rPr>
          <w:lang w:val="ru-RU"/>
        </w:rPr>
        <w:t>19 апреля 1991 г. № 1032-</w:t>
      </w:r>
      <w:r>
        <w:t>I</w:t>
      </w:r>
      <w:r w:rsidRPr="0071551F">
        <w:rPr>
          <w:lang w:val="ru-RU"/>
        </w:rPr>
        <w:t xml:space="preserve"> «О занятости населения в Российской Федерации»,</w:t>
      </w:r>
      <w:r w:rsidRPr="0071551F">
        <w:rPr>
          <w:lang w:val="ru-RU"/>
        </w:rPr>
        <w:br/>
        <w:t>на Единой цифровой платформе;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размещать сведения и информацию, представляемые работодателями непосредственно в органы службы занятости населения согласно приложениям № 1 - 5 к настоящему приказу, на Единой цифровой платформе в течение 1 (одного) рабочего дня с момента их представления работодателями.</w:t>
      </w:r>
    </w:p>
    <w:p w:rsidR="00464018" w:rsidRPr="0071551F" w:rsidRDefault="0071551F">
      <w:pPr>
        <w:pStyle w:val="a3"/>
        <w:numPr>
          <w:ilvl w:val="0"/>
          <w:numId w:val="5"/>
        </w:numPr>
        <w:tabs>
          <w:tab w:val="left" w:pos="0"/>
        </w:tabs>
        <w:rPr>
          <w:lang w:val="ru-RU"/>
        </w:rPr>
      </w:pPr>
      <w:r w:rsidRPr="0071551F">
        <w:rPr>
          <w:lang w:val="ru-RU"/>
        </w:rPr>
        <w:t xml:space="preserve">Департаменту занятости населения и трудовой миграции Минтруда России (М.В. Кирсанов): 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проводить анализ данных оперативного мониторинга;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направлять соответствующую информацию в заинтересованные федеральные органы исполнительной власти и в установленном порядке в Правительство Российской Федерации.</w:t>
      </w:r>
    </w:p>
    <w:p w:rsidR="00464018" w:rsidRDefault="0071551F">
      <w:pPr>
        <w:pStyle w:val="a3"/>
        <w:numPr>
          <w:ilvl w:val="0"/>
          <w:numId w:val="6"/>
        </w:numPr>
        <w:tabs>
          <w:tab w:val="left" w:pos="0"/>
        </w:tabs>
      </w:pPr>
      <w:r>
        <w:t xml:space="preserve">Признать утратившими силу: 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приказ Министерства труда и социальной защиты Российской Федерации</w:t>
      </w:r>
      <w:r w:rsidRPr="0071551F">
        <w:rPr>
          <w:lang w:val="ru-RU"/>
        </w:rPr>
        <w:br/>
        <w:t>от</w:t>
      </w:r>
      <w:r>
        <w:t> </w:t>
      </w:r>
      <w:r w:rsidRPr="0071551F">
        <w:rPr>
          <w:lang w:val="ru-RU"/>
        </w:rPr>
        <w:t>30 декабря 2014 г. № 1207 «О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занятости»;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 xml:space="preserve">приказ Министерства труда и социальной защиты Российской Федерации </w:t>
      </w:r>
      <w:r w:rsidRPr="0071551F">
        <w:rPr>
          <w:lang w:val="ru-RU"/>
        </w:rPr>
        <w:br/>
        <w:t xml:space="preserve">от 17 ноября 2016 г. № 664 «О внесении изменений в приказ Министерства труда </w:t>
      </w:r>
      <w:r w:rsidRPr="0071551F">
        <w:rPr>
          <w:lang w:val="ru-RU"/>
        </w:rPr>
        <w:br/>
        <w:t xml:space="preserve">и социальной защиты Российской Федерации от 30 декабря 2014 г. № 1207 </w:t>
      </w:r>
      <w:r w:rsidRPr="0071551F">
        <w:rPr>
          <w:lang w:val="ru-RU"/>
        </w:rPr>
        <w:br/>
        <w:t>«О проведении мониторинга увольнения работников в связи с ликвидацией организаций либо сокращением численности или штата работников, а также неполной занятости работников»;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приказ Министерства труда и социальной защиты Российской Федерации</w:t>
      </w:r>
      <w:r w:rsidRPr="0071551F">
        <w:rPr>
          <w:lang w:val="ru-RU"/>
        </w:rPr>
        <w:br/>
        <w:t>от 9 марта 2017 г. №</w:t>
      </w:r>
      <w:r>
        <w:t> </w:t>
      </w:r>
      <w:r w:rsidRPr="0071551F">
        <w:rPr>
          <w:lang w:val="ru-RU"/>
        </w:rPr>
        <w:t>253 «О внесении изменения в приложение № 7 к приказу Министерства труда и социальной защиты Российской Федерации от</w:t>
      </w:r>
      <w:r>
        <w:t> </w:t>
      </w:r>
      <w:r w:rsidRPr="0071551F">
        <w:rPr>
          <w:lang w:val="ru-RU"/>
        </w:rPr>
        <w:t>30 декабря 2014 г. № 2017»;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lastRenderedPageBreak/>
        <w:t>приказ Министерства труда и социальной защиты Российской Федерации от</w:t>
      </w:r>
      <w:r>
        <w:t> </w:t>
      </w:r>
      <w:r w:rsidRPr="0071551F">
        <w:rPr>
          <w:lang w:val="ru-RU"/>
        </w:rPr>
        <w:t>19</w:t>
      </w:r>
      <w:r>
        <w:t> </w:t>
      </w:r>
      <w:r w:rsidRPr="0071551F">
        <w:rPr>
          <w:lang w:val="ru-RU"/>
        </w:rPr>
        <w:t>ноября</w:t>
      </w:r>
      <w:r>
        <w:t> </w:t>
      </w:r>
      <w:r w:rsidRPr="0071551F">
        <w:rPr>
          <w:lang w:val="ru-RU"/>
        </w:rPr>
        <w:t>2018</w:t>
      </w:r>
      <w:r>
        <w:t> </w:t>
      </w:r>
      <w:r w:rsidRPr="0071551F">
        <w:rPr>
          <w:lang w:val="ru-RU"/>
        </w:rPr>
        <w:t>г. №</w:t>
      </w:r>
      <w:r>
        <w:t> </w:t>
      </w:r>
      <w:r w:rsidRPr="0071551F">
        <w:rPr>
          <w:lang w:val="ru-RU"/>
        </w:rPr>
        <w:t>708 «О внесении изменений в приказ Министерства труда</w:t>
      </w:r>
      <w:r w:rsidRPr="0071551F">
        <w:rPr>
          <w:lang w:val="ru-RU"/>
        </w:rPr>
        <w:br/>
        <w:t>и социальной защиты Российской Федерации от 30 декабря 2014 г. №</w:t>
      </w:r>
      <w:r>
        <w:t> </w:t>
      </w:r>
      <w:r w:rsidRPr="0071551F">
        <w:rPr>
          <w:lang w:val="ru-RU"/>
        </w:rPr>
        <w:t>1207</w:t>
      </w:r>
      <w:r w:rsidRPr="0071551F">
        <w:rPr>
          <w:lang w:val="ru-RU"/>
        </w:rPr>
        <w:br/>
        <w:t>«О проведении оперативного мониторинга высвобождения и неполной занятости работников, а также численности безработных граждан, зарегистрированных</w:t>
      </w:r>
      <w:r w:rsidRPr="0071551F">
        <w:rPr>
          <w:lang w:val="ru-RU"/>
        </w:rPr>
        <w:br/>
        <w:t>в органах службы занятости»;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приказ Министерства труда и социальной защиты Российской Федерации от</w:t>
      </w:r>
      <w:r>
        <w:t> </w:t>
      </w:r>
      <w:r w:rsidRPr="0071551F">
        <w:rPr>
          <w:lang w:val="ru-RU"/>
        </w:rPr>
        <w:t>24</w:t>
      </w:r>
      <w:r>
        <w:t> </w:t>
      </w:r>
      <w:r w:rsidRPr="0071551F">
        <w:rPr>
          <w:lang w:val="ru-RU"/>
        </w:rPr>
        <w:t>марта</w:t>
      </w:r>
      <w:r>
        <w:t> </w:t>
      </w:r>
      <w:r w:rsidRPr="0071551F">
        <w:rPr>
          <w:lang w:val="ru-RU"/>
        </w:rPr>
        <w:t>2020</w:t>
      </w:r>
      <w:r>
        <w:t> </w:t>
      </w:r>
      <w:r w:rsidRPr="0071551F">
        <w:rPr>
          <w:lang w:val="ru-RU"/>
        </w:rPr>
        <w:t>г. №</w:t>
      </w:r>
      <w:r>
        <w:t> </w:t>
      </w:r>
      <w:r w:rsidRPr="0071551F">
        <w:rPr>
          <w:lang w:val="ru-RU"/>
        </w:rPr>
        <w:t>152 «О внесении изменений в приложения №</w:t>
      </w:r>
      <w:r>
        <w:t> </w:t>
      </w:r>
      <w:r w:rsidRPr="0071551F">
        <w:rPr>
          <w:lang w:val="ru-RU"/>
        </w:rPr>
        <w:t>1</w:t>
      </w:r>
      <w:r>
        <w:t> </w:t>
      </w:r>
      <w:r w:rsidRPr="0071551F">
        <w:rPr>
          <w:lang w:val="ru-RU"/>
        </w:rPr>
        <w:t>-</w:t>
      </w:r>
      <w:r>
        <w:t> </w:t>
      </w:r>
      <w:r w:rsidRPr="0071551F">
        <w:rPr>
          <w:lang w:val="ru-RU"/>
        </w:rPr>
        <w:t>8 к приказу Министерства труда и социальной защиты Российской Федерации от 30 декабря 2014 г. № 1207 «О проведении оперативного мониторинга высвобождения и неполной занятости работников, а также численности безработных граждан, зарегистрированных в органах службы занятости»;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приказ Министерства труда и социальной защиты Российской Федерации от</w:t>
      </w:r>
      <w:r>
        <w:t> </w:t>
      </w:r>
      <w:r w:rsidRPr="0071551F">
        <w:rPr>
          <w:lang w:val="ru-RU"/>
        </w:rPr>
        <w:t>15</w:t>
      </w:r>
      <w:r>
        <w:t> </w:t>
      </w:r>
      <w:r w:rsidRPr="0071551F">
        <w:rPr>
          <w:lang w:val="ru-RU"/>
        </w:rPr>
        <w:t>апреля</w:t>
      </w:r>
      <w:r>
        <w:t> </w:t>
      </w:r>
      <w:r w:rsidRPr="0071551F">
        <w:rPr>
          <w:lang w:val="ru-RU"/>
        </w:rPr>
        <w:t>2020</w:t>
      </w:r>
      <w:r>
        <w:t> </w:t>
      </w:r>
      <w:r w:rsidRPr="0071551F">
        <w:rPr>
          <w:lang w:val="ru-RU"/>
        </w:rPr>
        <w:t>г. №</w:t>
      </w:r>
      <w:r>
        <w:t> </w:t>
      </w:r>
      <w:r w:rsidRPr="0071551F">
        <w:rPr>
          <w:lang w:val="ru-RU"/>
        </w:rPr>
        <w:t>201 «О внесении изменений в приказ Министерства труда</w:t>
      </w:r>
      <w:r w:rsidRPr="0071551F">
        <w:rPr>
          <w:lang w:val="ru-RU"/>
        </w:rPr>
        <w:br/>
        <w:t>и социальной защиты Российской Федерации от 30 декабря 2014 г. №</w:t>
      </w:r>
      <w:r>
        <w:t> </w:t>
      </w:r>
      <w:r w:rsidRPr="0071551F">
        <w:rPr>
          <w:lang w:val="ru-RU"/>
        </w:rPr>
        <w:t>1207</w:t>
      </w:r>
      <w:r w:rsidRPr="0071551F">
        <w:rPr>
          <w:lang w:val="ru-RU"/>
        </w:rPr>
        <w:br/>
        <w:t>«О проведении оперативного мониторинга высвобождения и неполной занятости работников, а также численности безработных граждан, зарегистрированных</w:t>
      </w:r>
      <w:r w:rsidRPr="0071551F">
        <w:rPr>
          <w:lang w:val="ru-RU"/>
        </w:rPr>
        <w:br/>
        <w:t>в органах службы занятости»;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lang w:val="ru-RU"/>
        </w:rPr>
        <w:t>приказ Министерства труда и социальной защиты Российской Федерации от</w:t>
      </w:r>
      <w:r>
        <w:t> </w:t>
      </w:r>
      <w:r w:rsidRPr="0071551F">
        <w:rPr>
          <w:lang w:val="ru-RU"/>
        </w:rPr>
        <w:t>23</w:t>
      </w:r>
      <w:r>
        <w:t> </w:t>
      </w:r>
      <w:r w:rsidRPr="0071551F">
        <w:rPr>
          <w:lang w:val="ru-RU"/>
        </w:rPr>
        <w:t>июля</w:t>
      </w:r>
      <w:r>
        <w:t> </w:t>
      </w:r>
      <w:r w:rsidRPr="0071551F">
        <w:rPr>
          <w:lang w:val="ru-RU"/>
        </w:rPr>
        <w:t>2021</w:t>
      </w:r>
      <w:r>
        <w:t> </w:t>
      </w:r>
      <w:r w:rsidRPr="0071551F">
        <w:rPr>
          <w:lang w:val="ru-RU"/>
        </w:rPr>
        <w:t>г. №</w:t>
      </w:r>
      <w:r>
        <w:t> </w:t>
      </w:r>
      <w:r w:rsidRPr="0071551F">
        <w:rPr>
          <w:lang w:val="ru-RU"/>
        </w:rPr>
        <w:t>497 «О внесении изменений в приказ Министерства труда</w:t>
      </w:r>
      <w:r w:rsidRPr="0071551F">
        <w:rPr>
          <w:lang w:val="ru-RU"/>
        </w:rPr>
        <w:br/>
        <w:t>и социальной защиты Российской Федерации от 30 декабря 2014 г. №</w:t>
      </w:r>
      <w:r>
        <w:t> </w:t>
      </w:r>
      <w:r w:rsidRPr="0071551F">
        <w:rPr>
          <w:lang w:val="ru-RU"/>
        </w:rPr>
        <w:t xml:space="preserve">1207 </w:t>
      </w:r>
      <w:r w:rsidRPr="0071551F">
        <w:rPr>
          <w:lang w:val="ru-RU"/>
        </w:rPr>
        <w:br/>
        <w:t>«О проведении оперативного мониторинга высвобождения и неполной занятости работников, а также численности безработных граждан, зарегистрированных</w:t>
      </w:r>
      <w:r w:rsidRPr="0071551F">
        <w:rPr>
          <w:lang w:val="ru-RU"/>
        </w:rPr>
        <w:br/>
        <w:t>в органах службы занятости».</w:t>
      </w:r>
    </w:p>
    <w:p w:rsidR="00464018" w:rsidRPr="0071551F" w:rsidRDefault="0071551F">
      <w:pPr>
        <w:pStyle w:val="a3"/>
        <w:rPr>
          <w:lang w:val="ru-RU"/>
        </w:rPr>
      </w:pPr>
      <w:r>
        <w:t> </w:t>
      </w:r>
    </w:p>
    <w:p w:rsidR="00464018" w:rsidRPr="0071551F" w:rsidRDefault="0071551F">
      <w:pPr>
        <w:pStyle w:val="a3"/>
        <w:rPr>
          <w:lang w:val="ru-RU"/>
        </w:rPr>
      </w:pPr>
      <w:r w:rsidRPr="0071551F">
        <w:rPr>
          <w:rStyle w:val="StrongEmphasis"/>
          <w:lang w:val="ru-RU"/>
        </w:rPr>
        <w:t>Врио Министра О.Ю. Баталина</w:t>
      </w:r>
    </w:p>
    <w:p w:rsidR="00464018" w:rsidRPr="0071551F" w:rsidRDefault="0071551F">
      <w:pPr>
        <w:pStyle w:val="a3"/>
        <w:rPr>
          <w:lang w:val="ru-RU"/>
        </w:rPr>
      </w:pPr>
      <w:r>
        <w:rPr>
          <w:rStyle w:val="StrongEmphasis"/>
        </w:rPr>
        <w:t> </w:t>
      </w:r>
    </w:p>
    <w:p w:rsidR="00464018" w:rsidRPr="0071551F" w:rsidRDefault="00A56C6A">
      <w:pPr>
        <w:pStyle w:val="a3"/>
        <w:rPr>
          <w:lang w:val="ru-RU"/>
        </w:rPr>
      </w:pPr>
      <w:hyperlink w:anchor="_ftnref1">
        <w:r w:rsidR="0071551F" w:rsidRPr="0071551F">
          <w:rPr>
            <w:rStyle w:val="InternetLink"/>
            <w:lang w:val="ru-RU"/>
          </w:rPr>
          <w:t>[1]</w:t>
        </w:r>
      </w:hyperlink>
      <w:r w:rsidR="0071551F" w:rsidRPr="0071551F">
        <w:rPr>
          <w:lang w:val="ru-RU"/>
        </w:rPr>
        <w:t xml:space="preserve"> Приложение №</w:t>
      </w:r>
      <w:r w:rsidR="0071551F">
        <w:t> </w:t>
      </w:r>
      <w:r w:rsidR="0071551F" w:rsidRPr="0071551F">
        <w:rPr>
          <w:lang w:val="ru-RU"/>
        </w:rPr>
        <w:t>9 к приказу Минтруда России от 20 октября 2021 г. № 738н «Об утверждении форм документов, связанных с предоставлением государственных услуг в области содействия занятости населения».</w:t>
      </w:r>
    </w:p>
    <w:sectPr w:rsidR="00464018" w:rsidRPr="0071551F" w:rsidSect="0046401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13A"/>
    <w:multiLevelType w:val="multilevel"/>
    <w:tmpl w:val="8C94A6A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38AC667F"/>
    <w:multiLevelType w:val="multilevel"/>
    <w:tmpl w:val="A2F2A6CC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4A5E395F"/>
    <w:multiLevelType w:val="multilevel"/>
    <w:tmpl w:val="849E4266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53A700CF"/>
    <w:multiLevelType w:val="multilevel"/>
    <w:tmpl w:val="50B00A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78D16B0"/>
    <w:multiLevelType w:val="multilevel"/>
    <w:tmpl w:val="126C3CFE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627E4FE7"/>
    <w:multiLevelType w:val="multilevel"/>
    <w:tmpl w:val="274861AE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6B810196"/>
    <w:multiLevelType w:val="multilevel"/>
    <w:tmpl w:val="2FE8429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18"/>
    <w:rsid w:val="002A316B"/>
    <w:rsid w:val="00464018"/>
    <w:rsid w:val="0071551F"/>
    <w:rsid w:val="00A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464018"/>
    <w:rPr>
      <w:rFonts w:ascii="Thorndale" w:hAnsi="Thorndale"/>
      <w:b/>
      <w:bCs/>
      <w:sz w:val="48"/>
      <w:szCs w:val="44"/>
    </w:rPr>
  </w:style>
  <w:style w:type="paragraph" w:customStyle="1" w:styleId="21">
    <w:name w:val="Заголовок 21"/>
    <w:basedOn w:val="Heading"/>
    <w:next w:val="a3"/>
    <w:qFormat/>
    <w:rsid w:val="00464018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464018"/>
  </w:style>
  <w:style w:type="character" w:customStyle="1" w:styleId="FootnoteCharacters">
    <w:name w:val="Footnote Characters"/>
    <w:qFormat/>
    <w:rsid w:val="00464018"/>
  </w:style>
  <w:style w:type="character" w:customStyle="1" w:styleId="InternetLink">
    <w:name w:val="Internet Link"/>
    <w:rsid w:val="00464018"/>
    <w:rPr>
      <w:color w:val="000080"/>
      <w:u w:val="single"/>
    </w:rPr>
  </w:style>
  <w:style w:type="character" w:customStyle="1" w:styleId="NumberingSymbols">
    <w:name w:val="Numbering Symbols"/>
    <w:qFormat/>
    <w:rsid w:val="00464018"/>
  </w:style>
  <w:style w:type="character" w:customStyle="1" w:styleId="StrongEmphasis">
    <w:name w:val="Strong Emphasis"/>
    <w:qFormat/>
    <w:rsid w:val="00464018"/>
    <w:rPr>
      <w:b/>
      <w:bCs/>
    </w:rPr>
  </w:style>
  <w:style w:type="paragraph" w:customStyle="1" w:styleId="Heading">
    <w:name w:val="Heading"/>
    <w:basedOn w:val="a"/>
    <w:next w:val="a3"/>
    <w:qFormat/>
    <w:rsid w:val="00464018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464018"/>
    <w:pPr>
      <w:spacing w:after="283"/>
    </w:pPr>
  </w:style>
  <w:style w:type="paragraph" w:styleId="a4">
    <w:name w:val="List"/>
    <w:basedOn w:val="a3"/>
    <w:rsid w:val="00464018"/>
  </w:style>
  <w:style w:type="paragraph" w:customStyle="1" w:styleId="1">
    <w:name w:val="Название объекта1"/>
    <w:basedOn w:val="a"/>
    <w:qFormat/>
    <w:rsid w:val="004640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4018"/>
    <w:pPr>
      <w:suppressLineNumbers/>
    </w:pPr>
  </w:style>
  <w:style w:type="paragraph" w:customStyle="1" w:styleId="HorizontalLine">
    <w:name w:val="Horizontal Line"/>
    <w:basedOn w:val="a"/>
    <w:next w:val="a3"/>
    <w:qFormat/>
    <w:rsid w:val="00464018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210">
    <w:name w:val="Обратный адрес 21"/>
    <w:basedOn w:val="a"/>
    <w:rsid w:val="00464018"/>
    <w:rPr>
      <w:i/>
    </w:rPr>
  </w:style>
  <w:style w:type="paragraph" w:customStyle="1" w:styleId="TableContents">
    <w:name w:val="Table Contents"/>
    <w:basedOn w:val="a3"/>
    <w:qFormat/>
    <w:rsid w:val="00464018"/>
  </w:style>
  <w:style w:type="paragraph" w:customStyle="1" w:styleId="10">
    <w:name w:val="Нижний колонтитул1"/>
    <w:basedOn w:val="a"/>
    <w:rsid w:val="00464018"/>
    <w:pPr>
      <w:suppressLineNumbers/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rsid w:val="00464018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464018"/>
    <w:rPr>
      <w:rFonts w:ascii="Thorndale" w:hAnsi="Thorndale"/>
      <w:b/>
      <w:bCs/>
      <w:sz w:val="48"/>
      <w:szCs w:val="44"/>
    </w:rPr>
  </w:style>
  <w:style w:type="paragraph" w:customStyle="1" w:styleId="21">
    <w:name w:val="Заголовок 21"/>
    <w:basedOn w:val="Heading"/>
    <w:next w:val="a3"/>
    <w:qFormat/>
    <w:rsid w:val="00464018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464018"/>
  </w:style>
  <w:style w:type="character" w:customStyle="1" w:styleId="FootnoteCharacters">
    <w:name w:val="Footnote Characters"/>
    <w:qFormat/>
    <w:rsid w:val="00464018"/>
  </w:style>
  <w:style w:type="character" w:customStyle="1" w:styleId="InternetLink">
    <w:name w:val="Internet Link"/>
    <w:rsid w:val="00464018"/>
    <w:rPr>
      <w:color w:val="000080"/>
      <w:u w:val="single"/>
    </w:rPr>
  </w:style>
  <w:style w:type="character" w:customStyle="1" w:styleId="NumberingSymbols">
    <w:name w:val="Numbering Symbols"/>
    <w:qFormat/>
    <w:rsid w:val="00464018"/>
  </w:style>
  <w:style w:type="character" w:customStyle="1" w:styleId="StrongEmphasis">
    <w:name w:val="Strong Emphasis"/>
    <w:qFormat/>
    <w:rsid w:val="00464018"/>
    <w:rPr>
      <w:b/>
      <w:bCs/>
    </w:rPr>
  </w:style>
  <w:style w:type="paragraph" w:customStyle="1" w:styleId="Heading">
    <w:name w:val="Heading"/>
    <w:basedOn w:val="a"/>
    <w:next w:val="a3"/>
    <w:qFormat/>
    <w:rsid w:val="00464018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464018"/>
    <w:pPr>
      <w:spacing w:after="283"/>
    </w:pPr>
  </w:style>
  <w:style w:type="paragraph" w:styleId="a4">
    <w:name w:val="List"/>
    <w:basedOn w:val="a3"/>
    <w:rsid w:val="00464018"/>
  </w:style>
  <w:style w:type="paragraph" w:customStyle="1" w:styleId="1">
    <w:name w:val="Название объекта1"/>
    <w:basedOn w:val="a"/>
    <w:qFormat/>
    <w:rsid w:val="004640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4018"/>
    <w:pPr>
      <w:suppressLineNumbers/>
    </w:pPr>
  </w:style>
  <w:style w:type="paragraph" w:customStyle="1" w:styleId="HorizontalLine">
    <w:name w:val="Horizontal Line"/>
    <w:basedOn w:val="a"/>
    <w:next w:val="a3"/>
    <w:qFormat/>
    <w:rsid w:val="00464018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210">
    <w:name w:val="Обратный адрес 21"/>
    <w:basedOn w:val="a"/>
    <w:rsid w:val="00464018"/>
    <w:rPr>
      <w:i/>
    </w:rPr>
  </w:style>
  <w:style w:type="paragraph" w:customStyle="1" w:styleId="TableContents">
    <w:name w:val="Table Contents"/>
    <w:basedOn w:val="a3"/>
    <w:qFormat/>
    <w:rsid w:val="00464018"/>
  </w:style>
  <w:style w:type="paragraph" w:customStyle="1" w:styleId="10">
    <w:name w:val="Нижний колонтитул1"/>
    <w:basedOn w:val="a"/>
    <w:rsid w:val="00464018"/>
    <w:pPr>
      <w:suppressLineNumbers/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rsid w:val="00464018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Company>User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ShchegolevaSP</dc:creator>
  <cp:lastModifiedBy>Name</cp:lastModifiedBy>
  <cp:revision>2</cp:revision>
  <dcterms:created xsi:type="dcterms:W3CDTF">2023-06-27T09:51:00Z</dcterms:created>
  <dcterms:modified xsi:type="dcterms:W3CDTF">2023-06-27T09:51:00Z</dcterms:modified>
  <dc:language>en-US</dc:language>
</cp:coreProperties>
</file>