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Default="00E75840" w:rsidP="000041E0">
      <w:pPr>
        <w:shd w:val="clear" w:color="auto" w:fill="FFFFFF"/>
        <w:spacing w:before="331" w:line="322" w:lineRule="exact"/>
        <w:rPr>
          <w:sz w:val="24"/>
        </w:rPr>
      </w:pPr>
      <w:r>
        <w:rPr>
          <w:color w:val="000000"/>
          <w:sz w:val="24"/>
        </w:rPr>
        <w:t xml:space="preserve">      </w:t>
      </w:r>
      <w:r w:rsidR="007F2912">
        <w:rPr>
          <w:color w:val="000000"/>
          <w:sz w:val="24"/>
        </w:rPr>
        <w:t xml:space="preserve">                                                                         </w:t>
      </w:r>
      <w:r w:rsidR="000041E0">
        <w:rPr>
          <w:color w:val="000000"/>
          <w:sz w:val="24"/>
        </w:rPr>
        <w:t>Утверждаю:________________</w:t>
      </w:r>
      <w:r w:rsidR="007F2912">
        <w:rPr>
          <w:color w:val="000000"/>
          <w:sz w:val="24"/>
        </w:rPr>
        <w:t xml:space="preserve"> </w:t>
      </w:r>
    </w:p>
    <w:p w:rsidR="000041E0" w:rsidRDefault="007F2912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</w:t>
      </w:r>
      <w:r w:rsidR="00C95F6B">
        <w:rPr>
          <w:color w:val="000000"/>
          <w:sz w:val="24"/>
        </w:rPr>
        <w:t xml:space="preserve">    </w:t>
      </w:r>
      <w:r w:rsidR="000041E0">
        <w:rPr>
          <w:color w:val="000000"/>
          <w:sz w:val="24"/>
        </w:rPr>
        <w:t xml:space="preserve"> Председатель ревизионной комиссии  </w:t>
      </w:r>
    </w:p>
    <w:p w:rsidR="000041E0" w:rsidRDefault="000041E0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</w:t>
      </w:r>
      <w:r w:rsidR="00C95F6B">
        <w:rPr>
          <w:color w:val="000000"/>
          <w:sz w:val="24"/>
        </w:rPr>
        <w:t xml:space="preserve">             </w:t>
      </w:r>
      <w:r>
        <w:rPr>
          <w:color w:val="000000"/>
          <w:sz w:val="24"/>
        </w:rPr>
        <w:t xml:space="preserve">  Хохольского муниципального района</w:t>
      </w:r>
    </w:p>
    <w:p w:rsidR="000041E0" w:rsidRDefault="000041E0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</w:t>
      </w:r>
      <w:r w:rsidR="00C95F6B">
        <w:rPr>
          <w:color w:val="000000"/>
          <w:sz w:val="24"/>
        </w:rPr>
        <w:t xml:space="preserve">             </w:t>
      </w:r>
      <w:r>
        <w:rPr>
          <w:color w:val="000000"/>
          <w:sz w:val="24"/>
        </w:rPr>
        <w:t xml:space="preserve"> </w:t>
      </w:r>
      <w:r w:rsidR="00631873">
        <w:rPr>
          <w:color w:val="000000"/>
          <w:sz w:val="24"/>
        </w:rPr>
        <w:t>М.Н.Родионов</w:t>
      </w:r>
    </w:p>
    <w:p w:rsidR="00810213" w:rsidRDefault="00810213" w:rsidP="000041E0">
      <w:pPr>
        <w:shd w:val="clear" w:color="auto" w:fill="FFFFFF"/>
        <w:spacing w:line="322" w:lineRule="exact"/>
        <w:ind w:right="557"/>
        <w:rPr>
          <w:sz w:val="24"/>
        </w:rPr>
      </w:pPr>
    </w:p>
    <w:p w:rsidR="000041E0" w:rsidRDefault="000041E0" w:rsidP="00CB644F">
      <w:pPr>
        <w:rPr>
          <w:b/>
          <w:sz w:val="24"/>
          <w:szCs w:val="24"/>
        </w:rPr>
      </w:pPr>
      <w:r w:rsidRPr="00CB644F">
        <w:rPr>
          <w:color w:val="000000"/>
          <w:sz w:val="24"/>
          <w:szCs w:val="24"/>
        </w:rPr>
        <w:t xml:space="preserve">                  </w:t>
      </w:r>
      <w:r w:rsidR="000B278B" w:rsidRPr="00CB644F">
        <w:rPr>
          <w:color w:val="000000"/>
          <w:sz w:val="24"/>
          <w:szCs w:val="24"/>
        </w:rPr>
        <w:t xml:space="preserve">         </w:t>
      </w:r>
      <w:r w:rsidRPr="00CB644F">
        <w:rPr>
          <w:color w:val="000000"/>
          <w:sz w:val="24"/>
          <w:szCs w:val="24"/>
        </w:rPr>
        <w:t xml:space="preserve">  </w:t>
      </w:r>
      <w:r w:rsidR="00336550" w:rsidRPr="00CB644F">
        <w:rPr>
          <w:b/>
          <w:color w:val="000000"/>
          <w:sz w:val="24"/>
          <w:szCs w:val="24"/>
        </w:rPr>
        <w:t xml:space="preserve">Программа проведения </w:t>
      </w:r>
      <w:r w:rsidRPr="00CB644F">
        <w:rPr>
          <w:b/>
          <w:color w:val="000000"/>
          <w:sz w:val="24"/>
          <w:szCs w:val="24"/>
        </w:rPr>
        <w:t>проверки</w:t>
      </w:r>
      <w:r w:rsidR="00336550" w:rsidRPr="00CB644F">
        <w:rPr>
          <w:b/>
          <w:color w:val="000000"/>
          <w:sz w:val="24"/>
          <w:szCs w:val="24"/>
        </w:rPr>
        <w:t xml:space="preserve"> </w:t>
      </w:r>
      <w:r w:rsidR="000B278B" w:rsidRPr="00CB644F">
        <w:rPr>
          <w:b/>
          <w:color w:val="000000"/>
          <w:sz w:val="24"/>
          <w:szCs w:val="24"/>
        </w:rPr>
        <w:t xml:space="preserve"> </w:t>
      </w:r>
      <w:r w:rsidR="00EE2249">
        <w:rPr>
          <w:b/>
          <w:sz w:val="24"/>
          <w:szCs w:val="24"/>
        </w:rPr>
        <w:t>финансово - хозяйственнной деятельности муниципального унитарного пр</w:t>
      </w:r>
      <w:r w:rsidR="00CB538C">
        <w:rPr>
          <w:b/>
          <w:sz w:val="24"/>
          <w:szCs w:val="24"/>
        </w:rPr>
        <w:t>едприятия Хохольского муниципального района «Типография</w:t>
      </w:r>
      <w:r w:rsidR="00CD0A39">
        <w:rPr>
          <w:b/>
          <w:sz w:val="24"/>
          <w:szCs w:val="24"/>
        </w:rPr>
        <w:t xml:space="preserve">»  за </w:t>
      </w:r>
      <w:r w:rsidR="00CB538C">
        <w:rPr>
          <w:b/>
          <w:sz w:val="24"/>
          <w:szCs w:val="24"/>
        </w:rPr>
        <w:t>2021-</w:t>
      </w:r>
      <w:r w:rsidR="00CD0A39">
        <w:rPr>
          <w:b/>
          <w:sz w:val="24"/>
          <w:szCs w:val="24"/>
        </w:rPr>
        <w:t>2022</w:t>
      </w:r>
      <w:r w:rsidR="00EE2249">
        <w:rPr>
          <w:b/>
          <w:sz w:val="24"/>
          <w:szCs w:val="24"/>
        </w:rPr>
        <w:t xml:space="preserve"> годы.</w:t>
      </w:r>
    </w:p>
    <w:p w:rsidR="00810213" w:rsidRPr="00CB644F" w:rsidRDefault="00810213" w:rsidP="00CB644F">
      <w:pPr>
        <w:rPr>
          <w:b/>
          <w:sz w:val="24"/>
          <w:szCs w:val="24"/>
        </w:rPr>
      </w:pPr>
    </w:p>
    <w:p w:rsidR="00A873A1" w:rsidRDefault="00AD1FA0" w:rsidP="00AD1FA0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sz w:val="24"/>
        </w:rPr>
      </w:pPr>
      <w:r>
        <w:rPr>
          <w:color w:val="000000"/>
          <w:sz w:val="24"/>
        </w:rPr>
        <w:t xml:space="preserve"> </w:t>
      </w:r>
      <w:r w:rsidR="000041E0">
        <w:rPr>
          <w:b/>
          <w:color w:val="000000"/>
          <w:sz w:val="24"/>
        </w:rPr>
        <w:t>1. Основание для проведен</w:t>
      </w:r>
      <w:r>
        <w:rPr>
          <w:b/>
          <w:color w:val="000000"/>
          <w:sz w:val="24"/>
        </w:rPr>
        <w:t>ия проверки</w:t>
      </w:r>
      <w:r w:rsidR="000041E0">
        <w:rPr>
          <w:b/>
          <w:color w:val="000000"/>
          <w:sz w:val="24"/>
        </w:rPr>
        <w:t xml:space="preserve">: </w:t>
      </w:r>
      <w:r w:rsidR="00EE2249">
        <w:rPr>
          <w:color w:val="000000"/>
          <w:sz w:val="24"/>
        </w:rPr>
        <w:t>пункт 2.1</w:t>
      </w:r>
      <w:r w:rsidR="00CB538C">
        <w:rPr>
          <w:color w:val="000000"/>
          <w:sz w:val="24"/>
        </w:rPr>
        <w:t xml:space="preserve"> плана работы Контрольно-счетной</w:t>
      </w:r>
      <w:r w:rsidR="000041E0">
        <w:rPr>
          <w:color w:val="000000"/>
          <w:sz w:val="24"/>
        </w:rPr>
        <w:t xml:space="preserve"> комиссии Хохольского муниципального рай</w:t>
      </w:r>
      <w:r w:rsidR="00CB538C">
        <w:rPr>
          <w:color w:val="000000"/>
          <w:sz w:val="24"/>
        </w:rPr>
        <w:t>она Воронежской области на 2023</w:t>
      </w:r>
      <w:r w:rsidR="000041E0">
        <w:rPr>
          <w:color w:val="000000"/>
          <w:sz w:val="24"/>
        </w:rPr>
        <w:t xml:space="preserve"> год. </w:t>
      </w:r>
    </w:p>
    <w:p w:rsidR="00CB644F" w:rsidRDefault="000765DF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2. Цель проверки: </w:t>
      </w:r>
      <w:r w:rsidR="004901EF">
        <w:rPr>
          <w:color w:val="000000"/>
          <w:sz w:val="24"/>
        </w:rPr>
        <w:t>Соблюдение законодательства РФ.</w:t>
      </w:r>
      <w:r w:rsidR="00CB538C">
        <w:rPr>
          <w:color w:val="000000"/>
          <w:sz w:val="24"/>
        </w:rPr>
        <w:t xml:space="preserve"> Эффективнос</w:t>
      </w:r>
      <w:r w:rsidR="004901EF">
        <w:rPr>
          <w:color w:val="000000"/>
          <w:sz w:val="24"/>
        </w:rPr>
        <w:t>ть управления и использование средств предприятия</w:t>
      </w:r>
      <w:proofErr w:type="gramStart"/>
      <w:r w:rsidR="004901EF">
        <w:rPr>
          <w:color w:val="000000"/>
          <w:sz w:val="24"/>
        </w:rPr>
        <w:t xml:space="preserve"> </w:t>
      </w:r>
      <w:r w:rsidR="00CB644F">
        <w:rPr>
          <w:color w:val="000000"/>
          <w:sz w:val="24"/>
        </w:rPr>
        <w:t>,</w:t>
      </w:r>
      <w:proofErr w:type="gramEnd"/>
      <w:r w:rsidR="00CB644F">
        <w:rPr>
          <w:color w:val="000000"/>
          <w:sz w:val="24"/>
        </w:rPr>
        <w:t xml:space="preserve"> соблюдения установленного порядка управл</w:t>
      </w:r>
      <w:r w:rsidR="004901EF">
        <w:rPr>
          <w:color w:val="000000"/>
          <w:sz w:val="24"/>
        </w:rPr>
        <w:t xml:space="preserve">ения и распоряжения имуществом, </w:t>
      </w:r>
      <w:r w:rsidR="00CB644F">
        <w:rPr>
          <w:color w:val="000000"/>
          <w:sz w:val="24"/>
        </w:rPr>
        <w:t>находящимся в муниципальной собственности Х</w:t>
      </w:r>
      <w:r w:rsidR="00CB538C">
        <w:rPr>
          <w:color w:val="000000"/>
          <w:sz w:val="24"/>
        </w:rPr>
        <w:t>охольского муниципального района</w:t>
      </w:r>
      <w:r w:rsidR="004901EF">
        <w:rPr>
          <w:color w:val="000000"/>
          <w:sz w:val="24"/>
        </w:rPr>
        <w:t>.</w:t>
      </w:r>
    </w:p>
    <w:p w:rsidR="0038786F" w:rsidRDefault="000765DF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 w:rsidRPr="00CB644F">
        <w:rPr>
          <w:color w:val="000000"/>
          <w:sz w:val="24"/>
        </w:rPr>
        <w:t>3.</w:t>
      </w:r>
      <w:r>
        <w:rPr>
          <w:b/>
          <w:color w:val="000000"/>
          <w:sz w:val="24"/>
        </w:rPr>
        <w:t xml:space="preserve"> Предмет проверки:</w:t>
      </w:r>
      <w:r>
        <w:rPr>
          <w:color w:val="000000"/>
          <w:sz w:val="24"/>
        </w:rPr>
        <w:t xml:space="preserve"> </w:t>
      </w:r>
      <w:r w:rsidR="0038786F">
        <w:rPr>
          <w:color w:val="000000"/>
          <w:sz w:val="24"/>
        </w:rPr>
        <w:t>Н</w:t>
      </w:r>
      <w:r w:rsidR="00CB644F">
        <w:rPr>
          <w:color w:val="000000"/>
          <w:sz w:val="24"/>
        </w:rPr>
        <w:t>ормативные правовые акты</w:t>
      </w:r>
      <w:r w:rsidR="004901EF">
        <w:rPr>
          <w:color w:val="000000"/>
          <w:sz w:val="24"/>
        </w:rPr>
        <w:t xml:space="preserve"> и иные распорядительные документы, денежные средства унитарного предприятия, получаемые от использования муниципального имущества наход</w:t>
      </w:r>
      <w:r w:rsidR="00CB538C">
        <w:rPr>
          <w:color w:val="000000"/>
          <w:sz w:val="24"/>
        </w:rPr>
        <w:t>ящегося в хозяйственном ведении</w:t>
      </w:r>
      <w:r w:rsidR="0038786F">
        <w:rPr>
          <w:color w:val="000000"/>
          <w:sz w:val="24"/>
        </w:rPr>
        <w:t>.</w:t>
      </w:r>
    </w:p>
    <w:p w:rsidR="00810213" w:rsidRPr="0038786F" w:rsidRDefault="00CB4517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4.</w:t>
      </w:r>
      <w:r w:rsidR="00791C5D">
        <w:rPr>
          <w:b/>
          <w:color w:val="000000"/>
          <w:sz w:val="24"/>
        </w:rPr>
        <w:t>Объект проверки:</w:t>
      </w:r>
      <w:r w:rsidR="0038786F">
        <w:rPr>
          <w:b/>
          <w:color w:val="000000"/>
          <w:sz w:val="24"/>
        </w:rPr>
        <w:t xml:space="preserve"> </w:t>
      </w:r>
      <w:r w:rsidR="0038786F" w:rsidRPr="0038786F">
        <w:rPr>
          <w:color w:val="000000"/>
          <w:sz w:val="24"/>
        </w:rPr>
        <w:t xml:space="preserve">Муниципальное </w:t>
      </w:r>
      <w:r w:rsidR="004901EF">
        <w:rPr>
          <w:color w:val="000000"/>
          <w:sz w:val="24"/>
        </w:rPr>
        <w:t>унитарное предприятие Х</w:t>
      </w:r>
      <w:r w:rsidR="00CB538C">
        <w:rPr>
          <w:color w:val="000000"/>
          <w:sz w:val="24"/>
        </w:rPr>
        <w:t xml:space="preserve">охольского муниципального района </w:t>
      </w:r>
      <w:r w:rsidR="004901EF">
        <w:rPr>
          <w:color w:val="000000"/>
          <w:sz w:val="24"/>
        </w:rPr>
        <w:t>«</w:t>
      </w:r>
      <w:r w:rsidR="00CB538C">
        <w:rPr>
          <w:color w:val="000000"/>
          <w:sz w:val="24"/>
        </w:rPr>
        <w:t>Типография</w:t>
      </w:r>
      <w:r w:rsidR="004901EF">
        <w:rPr>
          <w:color w:val="000000"/>
          <w:sz w:val="24"/>
        </w:rPr>
        <w:t>»</w:t>
      </w:r>
      <w:r w:rsidR="00791C5D" w:rsidRPr="0038786F">
        <w:rPr>
          <w:color w:val="000000"/>
          <w:sz w:val="24"/>
        </w:rPr>
        <w:t>.</w:t>
      </w:r>
    </w:p>
    <w:p w:rsidR="00810213" w:rsidRDefault="00791C5D" w:rsidP="00BC0DA3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5. Вопросы проверки</w:t>
      </w:r>
      <w:r w:rsidR="000041E0">
        <w:rPr>
          <w:b/>
          <w:color w:val="000000"/>
          <w:sz w:val="24"/>
        </w:rPr>
        <w:t>:</w:t>
      </w:r>
    </w:p>
    <w:p w:rsidR="00791C5D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5.1. </w:t>
      </w:r>
      <w:r w:rsidR="00384561">
        <w:rPr>
          <w:color w:val="000000"/>
          <w:sz w:val="24"/>
        </w:rPr>
        <w:t>Нормативные правовые документы</w:t>
      </w:r>
      <w:r w:rsidR="00791C5D" w:rsidRPr="00791C5D">
        <w:rPr>
          <w:color w:val="000000"/>
          <w:sz w:val="24"/>
        </w:rPr>
        <w:t>.</w:t>
      </w:r>
    </w:p>
    <w:p w:rsidR="001470CF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5.</w:t>
      </w:r>
      <w:r>
        <w:rPr>
          <w:color w:val="000000"/>
          <w:sz w:val="24"/>
        </w:rPr>
        <w:t>2. Анал</w:t>
      </w:r>
      <w:r w:rsidR="0005445B">
        <w:rPr>
          <w:color w:val="000000"/>
          <w:sz w:val="24"/>
        </w:rPr>
        <w:t>и</w:t>
      </w:r>
      <w:r w:rsidR="003A5BDD">
        <w:rPr>
          <w:color w:val="000000"/>
          <w:sz w:val="24"/>
        </w:rPr>
        <w:t>з</w:t>
      </w:r>
      <w:r w:rsidR="00384561">
        <w:rPr>
          <w:color w:val="000000"/>
          <w:sz w:val="24"/>
        </w:rPr>
        <w:t xml:space="preserve"> исп</w:t>
      </w:r>
      <w:r w:rsidR="004901EF">
        <w:rPr>
          <w:color w:val="000000"/>
          <w:sz w:val="24"/>
        </w:rPr>
        <w:t xml:space="preserve">олнения показателей </w:t>
      </w:r>
      <w:r w:rsidR="007757EC">
        <w:rPr>
          <w:color w:val="000000"/>
          <w:sz w:val="24"/>
        </w:rPr>
        <w:t>финансово</w:t>
      </w:r>
      <w:r w:rsidR="004901EF">
        <w:rPr>
          <w:color w:val="000000"/>
          <w:sz w:val="24"/>
        </w:rPr>
        <w:t>-хозяйственной деятельности</w:t>
      </w:r>
      <w:r w:rsidR="00384561">
        <w:rPr>
          <w:color w:val="000000"/>
          <w:sz w:val="24"/>
        </w:rPr>
        <w:t>.</w:t>
      </w:r>
    </w:p>
    <w:p w:rsidR="003A5BDD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5.</w:t>
      </w:r>
      <w:r>
        <w:rPr>
          <w:color w:val="000000"/>
          <w:sz w:val="24"/>
        </w:rPr>
        <w:t>3.</w:t>
      </w:r>
      <w:r w:rsidR="003A5BDD">
        <w:rPr>
          <w:color w:val="000000"/>
          <w:sz w:val="24"/>
        </w:rPr>
        <w:t xml:space="preserve"> Анализ финан</w:t>
      </w:r>
      <w:r w:rsidR="00CB4517">
        <w:rPr>
          <w:color w:val="000000"/>
          <w:sz w:val="24"/>
        </w:rPr>
        <w:t>сово-хозяйственной деятельности.</w:t>
      </w:r>
    </w:p>
    <w:p w:rsidR="00EC4CD9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Проверка кассовых операций и операций с безналичными денежными средствами.</w:t>
      </w:r>
      <w:r w:rsidR="00BC0DA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Проверка</w:t>
      </w:r>
      <w:r w:rsidR="008A4A12">
        <w:rPr>
          <w:color w:val="000000"/>
          <w:sz w:val="24"/>
        </w:rPr>
        <w:t xml:space="preserve"> расчетов с подотчетными лицами.</w:t>
      </w:r>
    </w:p>
    <w:p w:rsidR="00EC4CD9" w:rsidRDefault="00EC4CD9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Проверка расчетов с поставщиками и подрядчиками.</w:t>
      </w:r>
    </w:p>
    <w:p w:rsidR="00EC4CD9" w:rsidRDefault="00EC4CD9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Проверка учета, сохранности и использования муниципального имущества.</w:t>
      </w:r>
    </w:p>
    <w:p w:rsidR="00EC4CD9" w:rsidRDefault="00EC4CD9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Проверка расчетов по оплате труда.</w:t>
      </w:r>
      <w:r w:rsidR="001470CF">
        <w:rPr>
          <w:color w:val="000000"/>
          <w:sz w:val="24"/>
        </w:rPr>
        <w:t xml:space="preserve"> </w:t>
      </w:r>
    </w:p>
    <w:p w:rsidR="00EC4CD9" w:rsidRDefault="00EC4CD9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Проверка состояния учета и отчетности.</w:t>
      </w:r>
    </w:p>
    <w:p w:rsidR="00EC4CD9" w:rsidRDefault="00EC4CD9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</w:p>
    <w:p w:rsidR="00810213" w:rsidRDefault="00791C5D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6. Сроки проведения контрольного мероприятия:</w:t>
      </w:r>
    </w:p>
    <w:p w:rsidR="006425EB" w:rsidRPr="006425EB" w:rsidRDefault="00791C5D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  <w:r w:rsidR="0005445B">
        <w:rPr>
          <w:color w:val="000000"/>
          <w:sz w:val="24"/>
        </w:rPr>
        <w:t>с</w:t>
      </w:r>
      <w:r w:rsidR="00CB538C">
        <w:rPr>
          <w:color w:val="000000"/>
          <w:sz w:val="24"/>
        </w:rPr>
        <w:t xml:space="preserve"> 23 </w:t>
      </w:r>
      <w:r w:rsidR="004922DC">
        <w:rPr>
          <w:color w:val="000000"/>
          <w:sz w:val="24"/>
        </w:rPr>
        <w:t xml:space="preserve">января </w:t>
      </w:r>
      <w:r w:rsidR="00E75840">
        <w:rPr>
          <w:color w:val="000000"/>
          <w:sz w:val="24"/>
        </w:rPr>
        <w:t xml:space="preserve"> </w:t>
      </w:r>
      <w:r w:rsidR="000041E0" w:rsidRPr="00791C5D">
        <w:rPr>
          <w:color w:val="000000"/>
          <w:sz w:val="24"/>
        </w:rPr>
        <w:t xml:space="preserve">по </w:t>
      </w:r>
      <w:r w:rsidR="00CB538C">
        <w:rPr>
          <w:color w:val="000000"/>
          <w:sz w:val="24"/>
        </w:rPr>
        <w:t>3 февраля 2023</w:t>
      </w:r>
      <w:r w:rsidRPr="00791C5D">
        <w:rPr>
          <w:color w:val="000000"/>
          <w:sz w:val="24"/>
        </w:rPr>
        <w:t xml:space="preserve"> года.</w:t>
      </w:r>
    </w:p>
    <w:p w:rsidR="006425EB" w:rsidRDefault="006425EB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</w:p>
    <w:p w:rsidR="004922DC" w:rsidRPr="00BD4F87" w:rsidRDefault="000F60BA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7.</w:t>
      </w:r>
      <w:r w:rsidR="004922DC">
        <w:rPr>
          <w:b/>
          <w:color w:val="000000"/>
          <w:sz w:val="24"/>
        </w:rPr>
        <w:t xml:space="preserve"> Проверяемый период: </w:t>
      </w:r>
      <w:r w:rsidR="00CB538C">
        <w:rPr>
          <w:color w:val="000000"/>
          <w:sz w:val="24"/>
        </w:rPr>
        <w:t>2021 и 2022</w:t>
      </w:r>
      <w:r w:rsidR="004922DC" w:rsidRPr="00BD4F87">
        <w:rPr>
          <w:color w:val="000000"/>
          <w:sz w:val="24"/>
        </w:rPr>
        <w:t xml:space="preserve"> годы.</w:t>
      </w:r>
    </w:p>
    <w:p w:rsidR="004922DC" w:rsidRDefault="004922DC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</w:p>
    <w:p w:rsidR="000F60BA" w:rsidRPr="00BD4F87" w:rsidRDefault="004922DC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8.</w:t>
      </w:r>
      <w:r w:rsidR="000F60BA">
        <w:rPr>
          <w:b/>
          <w:color w:val="000000"/>
          <w:sz w:val="24"/>
        </w:rPr>
        <w:t xml:space="preserve"> Состав ответственных исполнителей: </w:t>
      </w:r>
      <w:r w:rsidR="000F60BA" w:rsidRPr="00BD4F87">
        <w:rPr>
          <w:color w:val="000000"/>
          <w:sz w:val="24"/>
        </w:rPr>
        <w:t>Родионов М.Н.</w:t>
      </w:r>
    </w:p>
    <w:sectPr w:rsidR="000F60BA" w:rsidRPr="00BD4F87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E0"/>
    <w:rsid w:val="000041E0"/>
    <w:rsid w:val="000446C7"/>
    <w:rsid w:val="0005445B"/>
    <w:rsid w:val="000765DF"/>
    <w:rsid w:val="000B278B"/>
    <w:rsid w:val="000E5618"/>
    <w:rsid w:val="000F60BA"/>
    <w:rsid w:val="001470CF"/>
    <w:rsid w:val="00183785"/>
    <w:rsid w:val="001E493B"/>
    <w:rsid w:val="0020601F"/>
    <w:rsid w:val="002C399D"/>
    <w:rsid w:val="00302188"/>
    <w:rsid w:val="00336550"/>
    <w:rsid w:val="00366F91"/>
    <w:rsid w:val="00384561"/>
    <w:rsid w:val="0038786F"/>
    <w:rsid w:val="003A5BDD"/>
    <w:rsid w:val="00406EBA"/>
    <w:rsid w:val="004568B5"/>
    <w:rsid w:val="00475B93"/>
    <w:rsid w:val="004901EF"/>
    <w:rsid w:val="004922DC"/>
    <w:rsid w:val="005003F3"/>
    <w:rsid w:val="005258E2"/>
    <w:rsid w:val="005C5A92"/>
    <w:rsid w:val="005D7B2F"/>
    <w:rsid w:val="005E7FCB"/>
    <w:rsid w:val="006156B0"/>
    <w:rsid w:val="00631873"/>
    <w:rsid w:val="006425EB"/>
    <w:rsid w:val="00704185"/>
    <w:rsid w:val="007301D4"/>
    <w:rsid w:val="007757EC"/>
    <w:rsid w:val="00791C5D"/>
    <w:rsid w:val="007F2912"/>
    <w:rsid w:val="00810213"/>
    <w:rsid w:val="008A4A12"/>
    <w:rsid w:val="008A7D9C"/>
    <w:rsid w:val="008F414B"/>
    <w:rsid w:val="00920358"/>
    <w:rsid w:val="00927D77"/>
    <w:rsid w:val="00A01723"/>
    <w:rsid w:val="00A73CFF"/>
    <w:rsid w:val="00A873A1"/>
    <w:rsid w:val="00AD1FA0"/>
    <w:rsid w:val="00B25763"/>
    <w:rsid w:val="00B823CB"/>
    <w:rsid w:val="00BC0DA3"/>
    <w:rsid w:val="00BC69CB"/>
    <w:rsid w:val="00BD4F87"/>
    <w:rsid w:val="00C40C27"/>
    <w:rsid w:val="00C95F6B"/>
    <w:rsid w:val="00CB4517"/>
    <w:rsid w:val="00CB538C"/>
    <w:rsid w:val="00CB644F"/>
    <w:rsid w:val="00CD0A39"/>
    <w:rsid w:val="00E0795F"/>
    <w:rsid w:val="00E75840"/>
    <w:rsid w:val="00E839BB"/>
    <w:rsid w:val="00EC4CD9"/>
    <w:rsid w:val="00EC60A5"/>
    <w:rsid w:val="00EE2249"/>
    <w:rsid w:val="00F7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F494-0B35-4A5B-9624-EF7EA484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13</cp:revision>
  <cp:lastPrinted>2017-12-11T13:46:00Z</cp:lastPrinted>
  <dcterms:created xsi:type="dcterms:W3CDTF">2017-12-11T13:51:00Z</dcterms:created>
  <dcterms:modified xsi:type="dcterms:W3CDTF">2023-01-23T07:05:00Z</dcterms:modified>
</cp:coreProperties>
</file>