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FCC" w:rsidRPr="00577FCC" w:rsidRDefault="00577FCC" w:rsidP="00577FCC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577FCC">
        <w:rPr>
          <w:rFonts w:ascii="Times New Roman" w:eastAsiaTheme="minorHAnsi" w:hAnsi="Times New Roman"/>
          <w:b/>
          <w:lang w:eastAsia="en-US"/>
        </w:rPr>
        <w:t>ТИПОВАЯ ТЕХНОЛОГИЧЕСКАЯ СХЕМА</w:t>
      </w:r>
    </w:p>
    <w:p w:rsidR="00577FCC" w:rsidRPr="00577FCC" w:rsidRDefault="00577FCC" w:rsidP="00577FCC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577FCC">
        <w:rPr>
          <w:rFonts w:ascii="Times New Roman" w:eastAsiaTheme="minorHAnsi" w:hAnsi="Times New Roman"/>
          <w:b/>
          <w:lang w:eastAsia="en-US"/>
        </w:rPr>
        <w:t>ПРЕДОСТАВЛЕНИЯ МУНИЦИПАЛЬНОЙ УСЛУГИ</w:t>
      </w:r>
    </w:p>
    <w:p w:rsidR="00577FCC" w:rsidRPr="00577FCC" w:rsidRDefault="00577FCC" w:rsidP="00577FCC">
      <w:pPr>
        <w:keepNext/>
        <w:keepLines/>
        <w:spacing w:after="0"/>
        <w:outlineLvl w:val="0"/>
        <w:rPr>
          <w:rFonts w:ascii="Times New Roman" w:eastAsiaTheme="majorEastAsia" w:hAnsi="Times New Roman"/>
          <w:b/>
          <w:bCs/>
          <w:lang w:eastAsia="en-US"/>
        </w:rPr>
      </w:pPr>
      <w:r w:rsidRPr="00577FCC">
        <w:rPr>
          <w:rFonts w:ascii="Times New Roman" w:eastAsiaTheme="majorEastAsia" w:hAnsi="Times New Roman"/>
          <w:b/>
          <w:bCs/>
          <w:lang w:eastAsia="en-US"/>
        </w:rPr>
        <w:t>РАЗДЕЛ 1. «ОБЩИЕ СВЕДЕНИЯ О МУНИЦИПАЛЬНОЙ УСЛУГЕ»</w:t>
      </w:r>
    </w:p>
    <w:tbl>
      <w:tblPr>
        <w:tblStyle w:val="11"/>
        <w:tblW w:w="15135" w:type="dxa"/>
        <w:tblLook w:val="04A0" w:firstRow="1" w:lastRow="0" w:firstColumn="1" w:lastColumn="0" w:noHBand="0" w:noVBand="1"/>
      </w:tblPr>
      <w:tblGrid>
        <w:gridCol w:w="959"/>
        <w:gridCol w:w="5245"/>
        <w:gridCol w:w="8931"/>
      </w:tblGrid>
      <w:tr w:rsidR="00577FCC" w:rsidRPr="00577FCC" w:rsidTr="00577FCC">
        <w:tc>
          <w:tcPr>
            <w:tcW w:w="959" w:type="dxa"/>
            <w:vAlign w:val="center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5245" w:type="dxa"/>
            <w:vAlign w:val="center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Значение параметра/состояние</w:t>
            </w:r>
          </w:p>
        </w:tc>
      </w:tr>
      <w:tr w:rsidR="00577FCC" w:rsidRPr="00577FCC" w:rsidTr="00577FCC">
        <w:tc>
          <w:tcPr>
            <w:tcW w:w="959" w:type="dxa"/>
            <w:vAlign w:val="center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3</w:t>
            </w:r>
          </w:p>
        </w:tc>
      </w:tr>
      <w:tr w:rsidR="00577FCC" w:rsidRPr="00577FCC" w:rsidTr="00577FCC">
        <w:tc>
          <w:tcPr>
            <w:tcW w:w="959" w:type="dxa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1.</w:t>
            </w:r>
          </w:p>
        </w:tc>
        <w:tc>
          <w:tcPr>
            <w:tcW w:w="5245" w:type="dxa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Администрация муниципального образования</w:t>
            </w:r>
          </w:p>
        </w:tc>
      </w:tr>
      <w:tr w:rsidR="00577FCC" w:rsidRPr="00577FCC" w:rsidTr="00577FCC">
        <w:tc>
          <w:tcPr>
            <w:tcW w:w="959" w:type="dxa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2.</w:t>
            </w:r>
          </w:p>
        </w:tc>
        <w:tc>
          <w:tcPr>
            <w:tcW w:w="5245" w:type="dxa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Номер услуги в федеральном реестре</w:t>
            </w:r>
            <w:r w:rsidRPr="00577FCC">
              <w:rPr>
                <w:rFonts w:ascii="Times New Roman" w:hAnsi="Times New Roman"/>
                <w:vertAlign w:val="superscript"/>
              </w:rPr>
              <w:footnoteReference w:id="1"/>
            </w:r>
          </w:p>
        </w:tc>
        <w:tc>
          <w:tcPr>
            <w:tcW w:w="8931" w:type="dxa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</w:p>
        </w:tc>
      </w:tr>
      <w:tr w:rsidR="00577FCC" w:rsidRPr="00577FCC" w:rsidTr="00577FCC">
        <w:tc>
          <w:tcPr>
            <w:tcW w:w="959" w:type="dxa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3.</w:t>
            </w:r>
          </w:p>
        </w:tc>
        <w:tc>
          <w:tcPr>
            <w:tcW w:w="5245" w:type="dxa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577FCC" w:rsidRPr="00577FCC" w:rsidRDefault="00577FCC" w:rsidP="00577FCC">
            <w:pPr>
              <w:pStyle w:val="ConsPlusTitle"/>
              <w:widowControl/>
              <w:jc w:val="both"/>
              <w:rPr>
                <w:rFonts w:ascii="Times New Roman" w:eastAsia="Calibri" w:hAnsi="Times New Roman" w:cs="Times New Roman"/>
                <w:b w:val="0"/>
              </w:rPr>
            </w:pPr>
            <w:r w:rsidRPr="00577FCC">
              <w:rPr>
                <w:rFonts w:ascii="Times New Roman" w:hAnsi="Times New Roman" w:cs="Times New Roman"/>
                <w:b w:val="0"/>
              </w:rPr>
              <w:t>Включение ярмарок по продаже товаров (выполнению работ, оказанию услуг), организат</w:t>
            </w:r>
            <w:r w:rsidRPr="00577FCC">
              <w:rPr>
                <w:rFonts w:ascii="Times New Roman" w:hAnsi="Times New Roman" w:cs="Times New Roman"/>
                <w:b w:val="0"/>
              </w:rPr>
              <w:t>о</w:t>
            </w:r>
            <w:r w:rsidRPr="00577FCC">
              <w:rPr>
                <w:rFonts w:ascii="Times New Roman" w:hAnsi="Times New Roman" w:cs="Times New Roman"/>
                <w:b w:val="0"/>
              </w:rPr>
              <w:t>рами которых являются юридические лица или индивидуальные предприниматели в план проведения ярмарок</w:t>
            </w:r>
          </w:p>
          <w:p w:rsidR="00577FCC" w:rsidRPr="00577FCC" w:rsidRDefault="00577FCC" w:rsidP="00577FCC">
            <w:pPr>
              <w:pStyle w:val="ConsPlusTitle"/>
              <w:widowControl/>
              <w:rPr>
                <w:rFonts w:ascii="Times New Roman" w:hAnsi="Times New Roman"/>
                <w:b w:val="0"/>
              </w:rPr>
            </w:pPr>
          </w:p>
        </w:tc>
      </w:tr>
      <w:tr w:rsidR="00577FCC" w:rsidRPr="00577FCC" w:rsidTr="00577FCC">
        <w:tc>
          <w:tcPr>
            <w:tcW w:w="959" w:type="dxa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4.</w:t>
            </w:r>
          </w:p>
        </w:tc>
        <w:tc>
          <w:tcPr>
            <w:tcW w:w="5245" w:type="dxa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577FCC" w:rsidRPr="00577FCC" w:rsidRDefault="00BC2EC3" w:rsidP="00577FCC">
            <w:pPr>
              <w:pStyle w:val="ConsPlusTitle"/>
              <w:widowControl/>
              <w:jc w:val="both"/>
              <w:rPr>
                <w:rFonts w:ascii="Times New Roman" w:eastAsia="Calibri" w:hAnsi="Times New Roman" w:cs="Times New Roman"/>
                <w:b w:val="0"/>
              </w:rPr>
            </w:pPr>
            <w:r w:rsidRPr="00BC2EC3">
              <w:rPr>
                <w:rFonts w:ascii="Times New Roman" w:hAnsi="Times New Roman" w:cs="Times New Roman"/>
                <w:b w:val="0"/>
              </w:rPr>
              <w:t xml:space="preserve">Включение ярмарок по продаже товаров (выполнению работ, оказанию услуг), </w:t>
            </w:r>
            <w:proofErr w:type="spellStart"/>
            <w:proofErr w:type="gramStart"/>
            <w:r w:rsidRPr="00BC2EC3">
              <w:rPr>
                <w:rFonts w:ascii="Times New Roman" w:hAnsi="Times New Roman" w:cs="Times New Roman"/>
                <w:b w:val="0"/>
              </w:rPr>
              <w:t>органи</w:t>
            </w:r>
            <w:proofErr w:type="spellEnd"/>
            <w:r w:rsidRPr="00BC2EC3">
              <w:rPr>
                <w:rFonts w:ascii="Times New Roman" w:hAnsi="Times New Roman" w:cs="Times New Roman"/>
                <w:b w:val="0"/>
              </w:rPr>
              <w:t>-заторами</w:t>
            </w:r>
            <w:proofErr w:type="gramEnd"/>
            <w:r w:rsidRPr="00BC2EC3">
              <w:rPr>
                <w:rFonts w:ascii="Times New Roman" w:hAnsi="Times New Roman" w:cs="Times New Roman"/>
                <w:b w:val="0"/>
              </w:rPr>
              <w:t xml:space="preserve"> которых являются юридические лица или индивидуальные предприниматели в план проведения ярмарок</w:t>
            </w:r>
          </w:p>
          <w:p w:rsidR="00577FCC" w:rsidRPr="00577FCC" w:rsidRDefault="00577FCC" w:rsidP="00577FCC">
            <w:pPr>
              <w:pStyle w:val="ConsPlusTitle"/>
              <w:widowControl/>
              <w:rPr>
                <w:rFonts w:ascii="Times New Roman" w:hAnsi="Times New Roman" w:cs="Times New Roman"/>
                <w:b w:val="0"/>
              </w:rPr>
            </w:pPr>
          </w:p>
        </w:tc>
      </w:tr>
      <w:tr w:rsidR="00577FCC" w:rsidRPr="00577FCC" w:rsidTr="00577FCC">
        <w:tc>
          <w:tcPr>
            <w:tcW w:w="959" w:type="dxa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5.</w:t>
            </w:r>
          </w:p>
        </w:tc>
        <w:tc>
          <w:tcPr>
            <w:tcW w:w="5245" w:type="dxa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Административный регламент предоставления мун</w:t>
            </w:r>
            <w:r w:rsidRPr="00577FCC">
              <w:rPr>
                <w:rFonts w:ascii="Times New Roman" w:hAnsi="Times New Roman"/>
              </w:rPr>
              <w:t>и</w:t>
            </w:r>
            <w:r w:rsidRPr="00577FCC">
              <w:rPr>
                <w:rFonts w:ascii="Times New Roman" w:hAnsi="Times New Roman"/>
              </w:rPr>
              <w:t>ципальной услуги</w:t>
            </w:r>
            <w:r w:rsidRPr="00577FCC">
              <w:rPr>
                <w:rFonts w:ascii="Times New Roman" w:hAnsi="Times New Roman"/>
                <w:vertAlign w:val="superscript"/>
              </w:rPr>
              <w:footnoteReference w:id="2"/>
            </w:r>
          </w:p>
        </w:tc>
        <w:tc>
          <w:tcPr>
            <w:tcW w:w="8931" w:type="dxa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bookmarkStart w:id="0" w:name="P31"/>
            <w:bookmarkEnd w:id="0"/>
          </w:p>
        </w:tc>
      </w:tr>
      <w:tr w:rsidR="00577FCC" w:rsidRPr="00577FCC" w:rsidTr="00577FCC">
        <w:tc>
          <w:tcPr>
            <w:tcW w:w="959" w:type="dxa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6.</w:t>
            </w:r>
          </w:p>
        </w:tc>
        <w:tc>
          <w:tcPr>
            <w:tcW w:w="5245" w:type="dxa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Перечень «</w:t>
            </w:r>
            <w:proofErr w:type="spellStart"/>
            <w:r w:rsidRPr="00577FCC">
              <w:rPr>
                <w:rFonts w:ascii="Times New Roman" w:hAnsi="Times New Roman"/>
              </w:rPr>
              <w:t>подуслуг</w:t>
            </w:r>
            <w:proofErr w:type="spellEnd"/>
            <w:r w:rsidRPr="00577FCC">
              <w:rPr>
                <w:rFonts w:ascii="Times New Roman" w:hAnsi="Times New Roman"/>
              </w:rPr>
              <w:t>»</w:t>
            </w:r>
          </w:p>
        </w:tc>
        <w:tc>
          <w:tcPr>
            <w:tcW w:w="8931" w:type="dxa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нет</w:t>
            </w:r>
          </w:p>
        </w:tc>
      </w:tr>
      <w:tr w:rsidR="00577FCC" w:rsidRPr="00577FCC" w:rsidTr="00577FCC">
        <w:tc>
          <w:tcPr>
            <w:tcW w:w="959" w:type="dxa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7.</w:t>
            </w:r>
          </w:p>
        </w:tc>
        <w:tc>
          <w:tcPr>
            <w:tcW w:w="5245" w:type="dxa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Способы оценки качества предоставления муниц</w:t>
            </w:r>
            <w:r w:rsidRPr="00577FCC">
              <w:rPr>
                <w:rFonts w:ascii="Times New Roman" w:hAnsi="Times New Roman"/>
              </w:rPr>
              <w:t>и</w:t>
            </w:r>
            <w:r w:rsidRPr="00577FCC">
              <w:rPr>
                <w:rFonts w:ascii="Times New Roman" w:hAnsi="Times New Roman"/>
              </w:rPr>
              <w:t>пальной услуги</w:t>
            </w:r>
            <w:r w:rsidRPr="00577FCC">
              <w:rPr>
                <w:rFonts w:ascii="Times New Roman" w:hAnsi="Times New Roman"/>
                <w:vertAlign w:val="superscript"/>
              </w:rPr>
              <w:footnoteReference w:id="3"/>
            </w:r>
          </w:p>
        </w:tc>
        <w:tc>
          <w:tcPr>
            <w:tcW w:w="8931" w:type="dxa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- радиотелефонная связь;</w:t>
            </w:r>
          </w:p>
          <w:p w:rsidR="00577FCC" w:rsidRPr="00577FCC" w:rsidRDefault="00577FCC" w:rsidP="00577FCC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- терминальные устройства в МФЦ;</w:t>
            </w:r>
          </w:p>
          <w:p w:rsidR="00577FCC" w:rsidRPr="00577FCC" w:rsidRDefault="00577FCC" w:rsidP="00577FCC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- терминальные устройства в органе местного самоуправления;</w:t>
            </w:r>
          </w:p>
          <w:p w:rsidR="00577FCC" w:rsidRPr="00577FCC" w:rsidRDefault="00577FCC" w:rsidP="00577FCC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577FCC" w:rsidRPr="00577FCC" w:rsidRDefault="00577FCC" w:rsidP="00577FCC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- региональный портал государственных услуг;</w:t>
            </w:r>
          </w:p>
          <w:p w:rsidR="00577FCC" w:rsidRPr="00577FCC" w:rsidRDefault="00577FCC" w:rsidP="00577FCC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- официальный сайт органа;</w:t>
            </w:r>
          </w:p>
          <w:p w:rsidR="00577FCC" w:rsidRPr="00577FCC" w:rsidRDefault="00577FCC" w:rsidP="00577FCC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- другие способы</w:t>
            </w:r>
          </w:p>
        </w:tc>
      </w:tr>
    </w:tbl>
    <w:p w:rsidR="00577FCC" w:rsidRPr="00577FCC" w:rsidRDefault="00577FCC" w:rsidP="00FB775B">
      <w:pPr>
        <w:spacing w:line="240" w:lineRule="auto"/>
        <w:jc w:val="center"/>
        <w:rPr>
          <w:rFonts w:ascii="Times New Roman" w:hAnsi="Times New Roman"/>
          <w:b/>
        </w:rPr>
      </w:pPr>
    </w:p>
    <w:p w:rsidR="00D22156" w:rsidRPr="00577FCC" w:rsidRDefault="00577FCC" w:rsidP="00577FCC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577FCC">
        <w:rPr>
          <w:sz w:val="22"/>
          <w:szCs w:val="22"/>
        </w:rPr>
        <w:br w:type="column"/>
      </w:r>
      <w:r w:rsidRPr="00577FC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  <w:r w:rsidRPr="00577FCC">
        <w:rPr>
          <w:rFonts w:ascii="Times New Roman" w:hAnsi="Times New Roman" w:cs="Times New Roman"/>
          <w:color w:val="auto"/>
          <w:sz w:val="22"/>
          <w:szCs w:val="22"/>
        </w:rPr>
        <w:tab/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809"/>
        <w:gridCol w:w="1984"/>
        <w:gridCol w:w="1134"/>
        <w:gridCol w:w="1134"/>
        <w:gridCol w:w="1276"/>
        <w:gridCol w:w="1134"/>
        <w:gridCol w:w="992"/>
        <w:gridCol w:w="1560"/>
        <w:gridCol w:w="1701"/>
      </w:tblGrid>
      <w:tr w:rsidR="00B53820" w:rsidRPr="00577FCC" w:rsidTr="00577FCC">
        <w:tc>
          <w:tcPr>
            <w:tcW w:w="2552" w:type="dxa"/>
            <w:gridSpan w:val="2"/>
          </w:tcPr>
          <w:p w:rsidR="00B53820" w:rsidRPr="00577FCC" w:rsidRDefault="00B53820" w:rsidP="007C68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Срок предоставления в зависимости от усл</w:t>
            </w:r>
            <w:r w:rsidRPr="00577FCC">
              <w:rPr>
                <w:rFonts w:ascii="Times New Roman" w:hAnsi="Times New Roman"/>
                <w:b/>
              </w:rPr>
              <w:t>о</w:t>
            </w:r>
            <w:r w:rsidRPr="00577FCC">
              <w:rPr>
                <w:rFonts w:ascii="Times New Roman" w:hAnsi="Times New Roman"/>
                <w:b/>
              </w:rPr>
              <w:t>вий</w:t>
            </w:r>
          </w:p>
        </w:tc>
        <w:tc>
          <w:tcPr>
            <w:tcW w:w="1809" w:type="dxa"/>
            <w:vMerge w:val="restart"/>
          </w:tcPr>
          <w:p w:rsidR="00B53820" w:rsidRPr="00577FCC" w:rsidRDefault="00B53820" w:rsidP="007C68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Основания для отказа в при</w:t>
            </w:r>
            <w:r w:rsidRPr="00577FCC">
              <w:rPr>
                <w:rFonts w:ascii="Times New Roman" w:hAnsi="Times New Roman"/>
                <w:b/>
              </w:rPr>
              <w:t>е</w:t>
            </w:r>
            <w:r w:rsidRPr="00577FCC">
              <w:rPr>
                <w:rFonts w:ascii="Times New Roman" w:hAnsi="Times New Roman"/>
                <w:b/>
              </w:rPr>
              <w:t>ме документов</w:t>
            </w:r>
          </w:p>
        </w:tc>
        <w:tc>
          <w:tcPr>
            <w:tcW w:w="1984" w:type="dxa"/>
            <w:vMerge w:val="restart"/>
          </w:tcPr>
          <w:p w:rsidR="00B53820" w:rsidRPr="00577FCC" w:rsidRDefault="00B53820" w:rsidP="007C68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Основания для отказа в пред</w:t>
            </w:r>
            <w:r w:rsidRPr="00577FCC">
              <w:rPr>
                <w:rFonts w:ascii="Times New Roman" w:hAnsi="Times New Roman"/>
                <w:b/>
              </w:rPr>
              <w:t>о</w:t>
            </w:r>
            <w:r w:rsidRPr="00577FCC">
              <w:rPr>
                <w:rFonts w:ascii="Times New Roman" w:hAnsi="Times New Roman"/>
                <w:b/>
              </w:rPr>
              <w:t>ставлении «</w:t>
            </w:r>
            <w:proofErr w:type="spellStart"/>
            <w:r w:rsidRPr="00577FCC">
              <w:rPr>
                <w:rFonts w:ascii="Times New Roman" w:hAnsi="Times New Roman"/>
                <w:b/>
              </w:rPr>
              <w:t>по</w:t>
            </w:r>
            <w:r w:rsidRPr="00577FCC">
              <w:rPr>
                <w:rFonts w:ascii="Times New Roman" w:hAnsi="Times New Roman"/>
                <w:b/>
              </w:rPr>
              <w:t>д</w:t>
            </w:r>
            <w:r w:rsidRPr="00577FCC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577FCC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134" w:type="dxa"/>
            <w:vMerge w:val="restart"/>
          </w:tcPr>
          <w:p w:rsidR="00B53820" w:rsidRPr="00577FCC" w:rsidRDefault="00B53820" w:rsidP="007C68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Основ</w:t>
            </w:r>
            <w:r w:rsidRPr="00577FCC">
              <w:rPr>
                <w:rFonts w:ascii="Times New Roman" w:hAnsi="Times New Roman"/>
                <w:b/>
              </w:rPr>
              <w:t>а</w:t>
            </w:r>
            <w:r w:rsidRPr="00577FCC">
              <w:rPr>
                <w:rFonts w:ascii="Times New Roman" w:hAnsi="Times New Roman"/>
                <w:b/>
              </w:rPr>
              <w:t>ния пр</w:t>
            </w:r>
            <w:r w:rsidRPr="00577FCC">
              <w:rPr>
                <w:rFonts w:ascii="Times New Roman" w:hAnsi="Times New Roman"/>
                <w:b/>
              </w:rPr>
              <w:t>и</w:t>
            </w:r>
            <w:r w:rsidRPr="00577FCC">
              <w:rPr>
                <w:rFonts w:ascii="Times New Roman" w:hAnsi="Times New Roman"/>
                <w:b/>
              </w:rPr>
              <w:t>остано</w:t>
            </w:r>
            <w:r w:rsidRPr="00577FCC">
              <w:rPr>
                <w:rFonts w:ascii="Times New Roman" w:hAnsi="Times New Roman"/>
                <w:b/>
              </w:rPr>
              <w:t>в</w:t>
            </w:r>
            <w:r w:rsidRPr="00577FCC">
              <w:rPr>
                <w:rFonts w:ascii="Times New Roman" w:hAnsi="Times New Roman"/>
                <w:b/>
              </w:rPr>
              <w:t>ления пред</w:t>
            </w:r>
            <w:r w:rsidRPr="00577FCC">
              <w:rPr>
                <w:rFonts w:ascii="Times New Roman" w:hAnsi="Times New Roman"/>
                <w:b/>
              </w:rPr>
              <w:t>о</w:t>
            </w:r>
            <w:r w:rsidRPr="00577FCC">
              <w:rPr>
                <w:rFonts w:ascii="Times New Roman" w:hAnsi="Times New Roman"/>
                <w:b/>
              </w:rPr>
              <w:t>ставл</w:t>
            </w:r>
            <w:r w:rsidRPr="00577FCC">
              <w:rPr>
                <w:rFonts w:ascii="Times New Roman" w:hAnsi="Times New Roman"/>
                <w:b/>
              </w:rPr>
              <w:t>е</w:t>
            </w:r>
            <w:r w:rsidRPr="00577FCC">
              <w:rPr>
                <w:rFonts w:ascii="Times New Roman" w:hAnsi="Times New Roman"/>
                <w:b/>
              </w:rPr>
              <w:t>ния «</w:t>
            </w:r>
            <w:proofErr w:type="spellStart"/>
            <w:r w:rsidRPr="00577FCC">
              <w:rPr>
                <w:rFonts w:ascii="Times New Roman" w:hAnsi="Times New Roman"/>
                <w:b/>
              </w:rPr>
              <w:t>по</w:t>
            </w:r>
            <w:r w:rsidRPr="00577FCC">
              <w:rPr>
                <w:rFonts w:ascii="Times New Roman" w:hAnsi="Times New Roman"/>
                <w:b/>
              </w:rPr>
              <w:t>д</w:t>
            </w:r>
            <w:r w:rsidRPr="00577FCC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577FCC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134" w:type="dxa"/>
            <w:vMerge w:val="restart"/>
          </w:tcPr>
          <w:p w:rsidR="00B53820" w:rsidRPr="00577FCC" w:rsidRDefault="00B53820" w:rsidP="007C68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Срок пр</w:t>
            </w:r>
            <w:r w:rsidRPr="00577FCC">
              <w:rPr>
                <w:rFonts w:ascii="Times New Roman" w:hAnsi="Times New Roman"/>
                <w:b/>
              </w:rPr>
              <w:t>и</w:t>
            </w:r>
            <w:r w:rsidRPr="00577FCC">
              <w:rPr>
                <w:rFonts w:ascii="Times New Roman" w:hAnsi="Times New Roman"/>
                <w:b/>
              </w:rPr>
              <w:t>остано</w:t>
            </w:r>
            <w:r w:rsidRPr="00577FCC">
              <w:rPr>
                <w:rFonts w:ascii="Times New Roman" w:hAnsi="Times New Roman"/>
                <w:b/>
              </w:rPr>
              <w:t>в</w:t>
            </w:r>
            <w:r w:rsidRPr="00577FCC">
              <w:rPr>
                <w:rFonts w:ascii="Times New Roman" w:hAnsi="Times New Roman"/>
                <w:b/>
              </w:rPr>
              <w:t>ления пред</w:t>
            </w:r>
            <w:r w:rsidRPr="00577FCC">
              <w:rPr>
                <w:rFonts w:ascii="Times New Roman" w:hAnsi="Times New Roman"/>
                <w:b/>
              </w:rPr>
              <w:t>о</w:t>
            </w:r>
            <w:r w:rsidRPr="00577FCC">
              <w:rPr>
                <w:rFonts w:ascii="Times New Roman" w:hAnsi="Times New Roman"/>
                <w:b/>
              </w:rPr>
              <w:t>ставл</w:t>
            </w:r>
            <w:r w:rsidRPr="00577FCC">
              <w:rPr>
                <w:rFonts w:ascii="Times New Roman" w:hAnsi="Times New Roman"/>
                <w:b/>
              </w:rPr>
              <w:t>е</w:t>
            </w:r>
            <w:r w:rsidRPr="00577FCC">
              <w:rPr>
                <w:rFonts w:ascii="Times New Roman" w:hAnsi="Times New Roman"/>
                <w:b/>
              </w:rPr>
              <w:t>ния «</w:t>
            </w:r>
            <w:proofErr w:type="spellStart"/>
            <w:r w:rsidRPr="00577FCC">
              <w:rPr>
                <w:rFonts w:ascii="Times New Roman" w:hAnsi="Times New Roman"/>
                <w:b/>
              </w:rPr>
              <w:t>по</w:t>
            </w:r>
            <w:r w:rsidRPr="00577FCC">
              <w:rPr>
                <w:rFonts w:ascii="Times New Roman" w:hAnsi="Times New Roman"/>
                <w:b/>
              </w:rPr>
              <w:t>д</w:t>
            </w:r>
            <w:r w:rsidRPr="00577FCC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577FCC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3402" w:type="dxa"/>
            <w:gridSpan w:val="3"/>
          </w:tcPr>
          <w:p w:rsidR="00B53820" w:rsidRPr="00577FCC" w:rsidRDefault="00B53820" w:rsidP="007C68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Плата за предоставление «</w:t>
            </w:r>
            <w:proofErr w:type="spellStart"/>
            <w:r w:rsidRPr="00577FCC">
              <w:rPr>
                <w:rFonts w:ascii="Times New Roman" w:hAnsi="Times New Roman"/>
                <w:b/>
              </w:rPr>
              <w:t>по</w:t>
            </w:r>
            <w:r w:rsidRPr="00577FCC">
              <w:rPr>
                <w:rFonts w:ascii="Times New Roman" w:hAnsi="Times New Roman"/>
                <w:b/>
              </w:rPr>
              <w:t>д</w:t>
            </w:r>
            <w:r w:rsidRPr="00577FCC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577FCC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60" w:type="dxa"/>
            <w:vMerge w:val="restart"/>
          </w:tcPr>
          <w:p w:rsidR="00B53820" w:rsidRPr="00577FCC" w:rsidRDefault="00B53820" w:rsidP="007C68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Способ о</w:t>
            </w:r>
            <w:r w:rsidRPr="00577FCC">
              <w:rPr>
                <w:rFonts w:ascii="Times New Roman" w:hAnsi="Times New Roman"/>
                <w:b/>
              </w:rPr>
              <w:t>б</w:t>
            </w:r>
            <w:r w:rsidRPr="00577FCC">
              <w:rPr>
                <w:rFonts w:ascii="Times New Roman" w:hAnsi="Times New Roman"/>
                <w:b/>
              </w:rPr>
              <w:t>ращения за получением «</w:t>
            </w:r>
            <w:proofErr w:type="spellStart"/>
            <w:r w:rsidRPr="00577FCC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577FCC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701" w:type="dxa"/>
            <w:vMerge w:val="restart"/>
          </w:tcPr>
          <w:p w:rsidR="00B53820" w:rsidRPr="00577FCC" w:rsidRDefault="00B53820" w:rsidP="007C68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Способ пол</w:t>
            </w:r>
            <w:r w:rsidRPr="00577FCC">
              <w:rPr>
                <w:rFonts w:ascii="Times New Roman" w:hAnsi="Times New Roman"/>
                <w:b/>
              </w:rPr>
              <w:t>у</w:t>
            </w:r>
            <w:r w:rsidRPr="00577FCC">
              <w:rPr>
                <w:rFonts w:ascii="Times New Roman" w:hAnsi="Times New Roman"/>
                <w:b/>
              </w:rPr>
              <w:t>чения резул</w:t>
            </w:r>
            <w:r w:rsidRPr="00577FCC">
              <w:rPr>
                <w:rFonts w:ascii="Times New Roman" w:hAnsi="Times New Roman"/>
                <w:b/>
              </w:rPr>
              <w:t>ь</w:t>
            </w:r>
            <w:r w:rsidRPr="00577FCC">
              <w:rPr>
                <w:rFonts w:ascii="Times New Roman" w:hAnsi="Times New Roman"/>
                <w:b/>
              </w:rPr>
              <w:t>тата «</w:t>
            </w:r>
            <w:proofErr w:type="spellStart"/>
            <w:r w:rsidRPr="00577FCC">
              <w:rPr>
                <w:rFonts w:ascii="Times New Roman" w:hAnsi="Times New Roman"/>
                <w:b/>
              </w:rPr>
              <w:t>по</w:t>
            </w:r>
            <w:r w:rsidRPr="00577FCC">
              <w:rPr>
                <w:rFonts w:ascii="Times New Roman" w:hAnsi="Times New Roman"/>
                <w:b/>
              </w:rPr>
              <w:t>д</w:t>
            </w:r>
            <w:r w:rsidRPr="00577FCC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577FCC">
              <w:rPr>
                <w:rFonts w:ascii="Times New Roman" w:hAnsi="Times New Roman"/>
                <w:b/>
              </w:rPr>
              <w:t>»</w:t>
            </w:r>
          </w:p>
        </w:tc>
      </w:tr>
      <w:tr w:rsidR="00B53820" w:rsidRPr="00577FCC" w:rsidTr="00577FCC">
        <w:tc>
          <w:tcPr>
            <w:tcW w:w="1276" w:type="dxa"/>
          </w:tcPr>
          <w:p w:rsidR="00B53820" w:rsidRPr="00577FCC" w:rsidRDefault="00B53820" w:rsidP="007C68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При под</w:t>
            </w:r>
            <w:r w:rsidRPr="00577FCC">
              <w:rPr>
                <w:rFonts w:ascii="Times New Roman" w:hAnsi="Times New Roman"/>
                <w:b/>
              </w:rPr>
              <w:t>а</w:t>
            </w:r>
            <w:r w:rsidRPr="00577FCC">
              <w:rPr>
                <w:rFonts w:ascii="Times New Roman" w:hAnsi="Times New Roman"/>
                <w:b/>
              </w:rPr>
              <w:t>че зая</w:t>
            </w:r>
            <w:r w:rsidRPr="00577FCC">
              <w:rPr>
                <w:rFonts w:ascii="Times New Roman" w:hAnsi="Times New Roman"/>
                <w:b/>
              </w:rPr>
              <w:t>в</w:t>
            </w:r>
            <w:r w:rsidRPr="00577FCC">
              <w:rPr>
                <w:rFonts w:ascii="Times New Roman" w:hAnsi="Times New Roman"/>
                <w:b/>
              </w:rPr>
              <w:t>ления по месту ж</w:t>
            </w:r>
            <w:r w:rsidRPr="00577FCC">
              <w:rPr>
                <w:rFonts w:ascii="Times New Roman" w:hAnsi="Times New Roman"/>
                <w:b/>
              </w:rPr>
              <w:t>и</w:t>
            </w:r>
            <w:r w:rsidRPr="00577FCC">
              <w:rPr>
                <w:rFonts w:ascii="Times New Roman" w:hAnsi="Times New Roman"/>
                <w:b/>
              </w:rPr>
              <w:t>тельства (месту нахожд</w:t>
            </w:r>
            <w:r w:rsidRPr="00577FCC">
              <w:rPr>
                <w:rFonts w:ascii="Times New Roman" w:hAnsi="Times New Roman"/>
                <w:b/>
              </w:rPr>
              <w:t>е</w:t>
            </w:r>
            <w:r w:rsidRPr="00577FCC">
              <w:rPr>
                <w:rFonts w:ascii="Times New Roman" w:hAnsi="Times New Roman"/>
                <w:b/>
              </w:rPr>
              <w:t xml:space="preserve">ния </w:t>
            </w:r>
            <w:proofErr w:type="spellStart"/>
            <w:r w:rsidRPr="00577FCC">
              <w:rPr>
                <w:rFonts w:ascii="Times New Roman" w:hAnsi="Times New Roman"/>
                <w:b/>
              </w:rPr>
              <w:t>юр.лица</w:t>
            </w:r>
            <w:proofErr w:type="spellEnd"/>
            <w:r w:rsidRPr="00577FCC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276" w:type="dxa"/>
          </w:tcPr>
          <w:p w:rsidR="00B53820" w:rsidRPr="00577FCC" w:rsidRDefault="00B53820" w:rsidP="007C68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При под</w:t>
            </w:r>
            <w:r w:rsidRPr="00577FCC">
              <w:rPr>
                <w:rFonts w:ascii="Times New Roman" w:hAnsi="Times New Roman"/>
                <w:b/>
              </w:rPr>
              <w:t>а</w:t>
            </w:r>
            <w:r w:rsidRPr="00577FCC">
              <w:rPr>
                <w:rFonts w:ascii="Times New Roman" w:hAnsi="Times New Roman"/>
                <w:b/>
              </w:rPr>
              <w:t>че зая</w:t>
            </w:r>
            <w:r w:rsidRPr="00577FCC">
              <w:rPr>
                <w:rFonts w:ascii="Times New Roman" w:hAnsi="Times New Roman"/>
                <w:b/>
              </w:rPr>
              <w:t>в</w:t>
            </w:r>
            <w:r w:rsidRPr="00577FCC">
              <w:rPr>
                <w:rFonts w:ascii="Times New Roman" w:hAnsi="Times New Roman"/>
                <w:b/>
              </w:rPr>
              <w:t>ления не по месту жител</w:t>
            </w:r>
            <w:r w:rsidRPr="00577FCC">
              <w:rPr>
                <w:rFonts w:ascii="Times New Roman" w:hAnsi="Times New Roman"/>
                <w:b/>
              </w:rPr>
              <w:t>ь</w:t>
            </w:r>
            <w:r w:rsidRPr="00577FCC">
              <w:rPr>
                <w:rFonts w:ascii="Times New Roman" w:hAnsi="Times New Roman"/>
                <w:b/>
              </w:rPr>
              <w:t xml:space="preserve">ства </w:t>
            </w:r>
          </w:p>
          <w:p w:rsidR="00B53820" w:rsidRPr="00577FCC" w:rsidRDefault="00B53820" w:rsidP="007C68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( по месту обращ</w:t>
            </w:r>
            <w:r w:rsidRPr="00577FCC">
              <w:rPr>
                <w:rFonts w:ascii="Times New Roman" w:hAnsi="Times New Roman"/>
                <w:b/>
              </w:rPr>
              <w:t>е</w:t>
            </w:r>
            <w:r w:rsidRPr="00577FCC">
              <w:rPr>
                <w:rFonts w:ascii="Times New Roman" w:hAnsi="Times New Roman"/>
                <w:b/>
              </w:rPr>
              <w:t>ния)</w:t>
            </w:r>
          </w:p>
        </w:tc>
        <w:tc>
          <w:tcPr>
            <w:tcW w:w="1809" w:type="dxa"/>
            <w:vMerge/>
          </w:tcPr>
          <w:p w:rsidR="00B53820" w:rsidRPr="00577FCC" w:rsidRDefault="00B53820" w:rsidP="007C68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</w:tcPr>
          <w:p w:rsidR="00B53820" w:rsidRPr="00577FCC" w:rsidRDefault="00B53820" w:rsidP="007C68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B53820" w:rsidRPr="00577FCC" w:rsidRDefault="00B53820" w:rsidP="007C68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B53820" w:rsidRPr="00577FCC" w:rsidRDefault="00B53820" w:rsidP="007C68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B53820" w:rsidRPr="00577FCC" w:rsidRDefault="00B53820" w:rsidP="007C68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Наличие платы (госуда</w:t>
            </w:r>
            <w:r w:rsidRPr="00577FCC">
              <w:rPr>
                <w:rFonts w:ascii="Times New Roman" w:hAnsi="Times New Roman"/>
                <w:b/>
              </w:rPr>
              <w:t>р</w:t>
            </w:r>
            <w:r w:rsidRPr="00577FCC">
              <w:rPr>
                <w:rFonts w:ascii="Times New Roman" w:hAnsi="Times New Roman"/>
                <w:b/>
              </w:rPr>
              <w:t>ственной пошлины)</w:t>
            </w:r>
          </w:p>
        </w:tc>
        <w:tc>
          <w:tcPr>
            <w:tcW w:w="1134" w:type="dxa"/>
          </w:tcPr>
          <w:p w:rsidR="00B53820" w:rsidRPr="00577FCC" w:rsidRDefault="00B53820" w:rsidP="007C68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Рекв</w:t>
            </w:r>
            <w:r w:rsidRPr="00577FCC">
              <w:rPr>
                <w:rFonts w:ascii="Times New Roman" w:hAnsi="Times New Roman"/>
                <w:b/>
              </w:rPr>
              <w:t>и</w:t>
            </w:r>
            <w:r w:rsidRPr="00577FCC">
              <w:rPr>
                <w:rFonts w:ascii="Times New Roman" w:hAnsi="Times New Roman"/>
                <w:b/>
              </w:rPr>
              <w:t>зиты норм</w:t>
            </w:r>
            <w:r w:rsidRPr="00577FCC">
              <w:rPr>
                <w:rFonts w:ascii="Times New Roman" w:hAnsi="Times New Roman"/>
                <w:b/>
              </w:rPr>
              <w:t>а</w:t>
            </w:r>
            <w:r w:rsidRPr="00577FCC">
              <w:rPr>
                <w:rFonts w:ascii="Times New Roman" w:hAnsi="Times New Roman"/>
                <w:b/>
              </w:rPr>
              <w:t>тивного правов</w:t>
            </w:r>
            <w:r w:rsidRPr="00577FCC">
              <w:rPr>
                <w:rFonts w:ascii="Times New Roman" w:hAnsi="Times New Roman"/>
                <w:b/>
              </w:rPr>
              <w:t>о</w:t>
            </w:r>
            <w:r w:rsidRPr="00577FCC">
              <w:rPr>
                <w:rFonts w:ascii="Times New Roman" w:hAnsi="Times New Roman"/>
                <w:b/>
              </w:rPr>
              <w:t>го акта, явля</w:t>
            </w:r>
            <w:r w:rsidRPr="00577FCC">
              <w:rPr>
                <w:rFonts w:ascii="Times New Roman" w:hAnsi="Times New Roman"/>
                <w:b/>
              </w:rPr>
              <w:t>ю</w:t>
            </w:r>
            <w:r w:rsidRPr="00577FCC">
              <w:rPr>
                <w:rFonts w:ascii="Times New Roman" w:hAnsi="Times New Roman"/>
                <w:b/>
              </w:rPr>
              <w:t>щегося основ</w:t>
            </w:r>
            <w:r w:rsidRPr="00577FCC">
              <w:rPr>
                <w:rFonts w:ascii="Times New Roman" w:hAnsi="Times New Roman"/>
                <w:b/>
              </w:rPr>
              <w:t>а</w:t>
            </w:r>
            <w:r w:rsidRPr="00577FCC">
              <w:rPr>
                <w:rFonts w:ascii="Times New Roman" w:hAnsi="Times New Roman"/>
                <w:b/>
              </w:rPr>
              <w:t>нием для взим</w:t>
            </w:r>
            <w:r w:rsidRPr="00577FCC">
              <w:rPr>
                <w:rFonts w:ascii="Times New Roman" w:hAnsi="Times New Roman"/>
                <w:b/>
              </w:rPr>
              <w:t>а</w:t>
            </w:r>
            <w:r w:rsidRPr="00577FCC">
              <w:rPr>
                <w:rFonts w:ascii="Times New Roman" w:hAnsi="Times New Roman"/>
                <w:b/>
              </w:rPr>
              <w:t>ния пл</w:t>
            </w:r>
            <w:r w:rsidRPr="00577FCC">
              <w:rPr>
                <w:rFonts w:ascii="Times New Roman" w:hAnsi="Times New Roman"/>
                <w:b/>
              </w:rPr>
              <w:t>а</w:t>
            </w:r>
            <w:r w:rsidRPr="00577FCC">
              <w:rPr>
                <w:rFonts w:ascii="Times New Roman" w:hAnsi="Times New Roman"/>
                <w:b/>
              </w:rPr>
              <w:t>ты (го</w:t>
            </w:r>
            <w:r w:rsidRPr="00577FCC">
              <w:rPr>
                <w:rFonts w:ascii="Times New Roman" w:hAnsi="Times New Roman"/>
                <w:b/>
              </w:rPr>
              <w:t>с</w:t>
            </w:r>
            <w:r w:rsidRPr="00577FCC">
              <w:rPr>
                <w:rFonts w:ascii="Times New Roman" w:hAnsi="Times New Roman"/>
                <w:b/>
              </w:rPr>
              <w:t>уда</w:t>
            </w:r>
            <w:r w:rsidRPr="00577FCC">
              <w:rPr>
                <w:rFonts w:ascii="Times New Roman" w:hAnsi="Times New Roman"/>
                <w:b/>
              </w:rPr>
              <w:t>р</w:t>
            </w:r>
            <w:r w:rsidRPr="00577FCC">
              <w:rPr>
                <w:rFonts w:ascii="Times New Roman" w:hAnsi="Times New Roman"/>
                <w:b/>
              </w:rPr>
              <w:t>ственной пошл</w:t>
            </w:r>
            <w:r w:rsidRPr="00577FCC">
              <w:rPr>
                <w:rFonts w:ascii="Times New Roman" w:hAnsi="Times New Roman"/>
                <w:b/>
              </w:rPr>
              <w:t>и</w:t>
            </w:r>
            <w:r w:rsidRPr="00577FCC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992" w:type="dxa"/>
          </w:tcPr>
          <w:p w:rsidR="00B53820" w:rsidRPr="00577FCC" w:rsidRDefault="00B53820" w:rsidP="007C68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КБК для взим</w:t>
            </w:r>
            <w:r w:rsidRPr="00577FCC">
              <w:rPr>
                <w:rFonts w:ascii="Times New Roman" w:hAnsi="Times New Roman"/>
                <w:b/>
              </w:rPr>
              <w:t>а</w:t>
            </w:r>
            <w:r w:rsidRPr="00577FCC">
              <w:rPr>
                <w:rFonts w:ascii="Times New Roman" w:hAnsi="Times New Roman"/>
                <w:b/>
              </w:rPr>
              <w:t>ния платы (гос</w:t>
            </w:r>
            <w:r w:rsidRPr="00577FCC">
              <w:rPr>
                <w:rFonts w:ascii="Times New Roman" w:hAnsi="Times New Roman"/>
                <w:b/>
              </w:rPr>
              <w:t>у</w:t>
            </w:r>
            <w:r w:rsidRPr="00577FCC">
              <w:rPr>
                <w:rFonts w:ascii="Times New Roman" w:hAnsi="Times New Roman"/>
                <w:b/>
              </w:rPr>
              <w:t>да</w:t>
            </w:r>
            <w:r w:rsidRPr="00577FCC">
              <w:rPr>
                <w:rFonts w:ascii="Times New Roman" w:hAnsi="Times New Roman"/>
                <w:b/>
              </w:rPr>
              <w:t>р</w:t>
            </w:r>
            <w:r w:rsidRPr="00577FCC">
              <w:rPr>
                <w:rFonts w:ascii="Times New Roman" w:hAnsi="Times New Roman"/>
                <w:b/>
              </w:rPr>
              <w:t>стве</w:t>
            </w:r>
            <w:r w:rsidRPr="00577FCC">
              <w:rPr>
                <w:rFonts w:ascii="Times New Roman" w:hAnsi="Times New Roman"/>
                <w:b/>
              </w:rPr>
              <w:t>н</w:t>
            </w:r>
            <w:r w:rsidRPr="00577FCC">
              <w:rPr>
                <w:rFonts w:ascii="Times New Roman" w:hAnsi="Times New Roman"/>
                <w:b/>
              </w:rPr>
              <w:t>ной п</w:t>
            </w:r>
            <w:r w:rsidRPr="00577FCC">
              <w:rPr>
                <w:rFonts w:ascii="Times New Roman" w:hAnsi="Times New Roman"/>
                <w:b/>
              </w:rPr>
              <w:t>о</w:t>
            </w:r>
            <w:r w:rsidRPr="00577FCC">
              <w:rPr>
                <w:rFonts w:ascii="Times New Roman" w:hAnsi="Times New Roman"/>
                <w:b/>
              </w:rPr>
              <w:t>шл</w:t>
            </w:r>
            <w:r w:rsidRPr="00577FCC">
              <w:rPr>
                <w:rFonts w:ascii="Times New Roman" w:hAnsi="Times New Roman"/>
                <w:b/>
              </w:rPr>
              <w:t>и</w:t>
            </w:r>
            <w:r w:rsidRPr="00577FCC">
              <w:rPr>
                <w:rFonts w:ascii="Times New Roman" w:hAnsi="Times New Roman"/>
                <w:b/>
              </w:rPr>
              <w:t>ны), в том числе для МФЦ</w:t>
            </w:r>
          </w:p>
        </w:tc>
        <w:tc>
          <w:tcPr>
            <w:tcW w:w="1560" w:type="dxa"/>
            <w:vMerge/>
          </w:tcPr>
          <w:p w:rsidR="00B53820" w:rsidRPr="00577FCC" w:rsidRDefault="00B53820" w:rsidP="007C68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B53820" w:rsidRPr="00577FCC" w:rsidRDefault="00B53820" w:rsidP="007C68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53820" w:rsidRPr="00577FCC" w:rsidTr="00577FCC">
        <w:tc>
          <w:tcPr>
            <w:tcW w:w="1276" w:type="dxa"/>
          </w:tcPr>
          <w:p w:rsidR="00B53820" w:rsidRPr="00577FCC" w:rsidRDefault="00B53820" w:rsidP="007C68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B53820" w:rsidRPr="00577FCC" w:rsidRDefault="00B53820" w:rsidP="007C68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2</w:t>
            </w:r>
          </w:p>
        </w:tc>
        <w:tc>
          <w:tcPr>
            <w:tcW w:w="1809" w:type="dxa"/>
          </w:tcPr>
          <w:p w:rsidR="00B53820" w:rsidRPr="00577FCC" w:rsidRDefault="00B53820" w:rsidP="007C68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</w:tcPr>
          <w:p w:rsidR="00B53820" w:rsidRPr="00577FCC" w:rsidRDefault="00B53820" w:rsidP="007C68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B53820" w:rsidRPr="00577FCC" w:rsidRDefault="00B53820" w:rsidP="007C68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B53820" w:rsidRPr="00577FCC" w:rsidRDefault="00B53820" w:rsidP="007C68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</w:tcPr>
          <w:p w:rsidR="00B53820" w:rsidRPr="00577FCC" w:rsidRDefault="00B53820" w:rsidP="007C68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B53820" w:rsidRPr="00577FCC" w:rsidRDefault="00B53820" w:rsidP="007C68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</w:tcPr>
          <w:p w:rsidR="00B53820" w:rsidRPr="00577FCC" w:rsidRDefault="00B53820" w:rsidP="007C68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9</w:t>
            </w:r>
          </w:p>
        </w:tc>
        <w:tc>
          <w:tcPr>
            <w:tcW w:w="1560" w:type="dxa"/>
          </w:tcPr>
          <w:p w:rsidR="00B53820" w:rsidRPr="00577FCC" w:rsidRDefault="00B53820" w:rsidP="00B538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</w:tcPr>
          <w:p w:rsidR="00B53820" w:rsidRPr="00577FCC" w:rsidRDefault="00B53820" w:rsidP="007C68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11</w:t>
            </w:r>
          </w:p>
        </w:tc>
      </w:tr>
      <w:tr w:rsidR="00577FCC" w:rsidRPr="00577FCC" w:rsidTr="00577FCC">
        <w:tc>
          <w:tcPr>
            <w:tcW w:w="15276" w:type="dxa"/>
            <w:gridSpan w:val="11"/>
          </w:tcPr>
          <w:p w:rsidR="00577FCC" w:rsidRPr="00577FCC" w:rsidRDefault="00577FCC" w:rsidP="00577FCC">
            <w:pPr>
              <w:pStyle w:val="ConsPlusTitle"/>
              <w:widowControl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Наименование «</w:t>
            </w:r>
            <w:proofErr w:type="spellStart"/>
            <w:r w:rsidRPr="00577FCC">
              <w:rPr>
                <w:rFonts w:ascii="Times New Roman" w:hAnsi="Times New Roman"/>
                <w:sz w:val="22"/>
                <w:szCs w:val="22"/>
              </w:rPr>
              <w:t>подуслуги</w:t>
            </w:r>
            <w:proofErr w:type="spellEnd"/>
            <w:r w:rsidRPr="00577FCC">
              <w:rPr>
                <w:rFonts w:ascii="Times New Roman" w:hAnsi="Times New Roman"/>
                <w:sz w:val="22"/>
                <w:szCs w:val="22"/>
              </w:rPr>
              <w:t>»:</w:t>
            </w:r>
            <w:r w:rsidRPr="00577FC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363A0" w:rsidRPr="00E363A0">
              <w:rPr>
                <w:rFonts w:ascii="Times New Roman" w:hAnsi="Times New Roman" w:cs="Times New Roman"/>
                <w:sz w:val="22"/>
                <w:szCs w:val="22"/>
              </w:rPr>
              <w:t>Включение ярмарок по продаже товаров (выполнению работ, оказанию услуг), организаторами которых являются юр</w:t>
            </w:r>
            <w:r w:rsidR="00E363A0" w:rsidRPr="00E363A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E363A0" w:rsidRPr="00E363A0">
              <w:rPr>
                <w:rFonts w:ascii="Times New Roman" w:hAnsi="Times New Roman" w:cs="Times New Roman"/>
                <w:sz w:val="22"/>
                <w:szCs w:val="22"/>
              </w:rPr>
              <w:t>дические лица или индивидуальные предприниматели в план проведения ярмарок</w:t>
            </w:r>
          </w:p>
          <w:p w:rsidR="00577FCC" w:rsidRPr="00577FCC" w:rsidRDefault="00577FCC" w:rsidP="00577F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77FCC" w:rsidRPr="00577FCC" w:rsidTr="00577FCC">
        <w:tc>
          <w:tcPr>
            <w:tcW w:w="1276" w:type="dxa"/>
          </w:tcPr>
          <w:p w:rsidR="00577FCC" w:rsidRPr="00577FCC" w:rsidRDefault="00577FCC" w:rsidP="00D92200">
            <w:pPr>
              <w:pStyle w:val="af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в случае включения ярмарки в План проведения ярмарок не должен превышать 10 рабочих дней;</w:t>
            </w:r>
          </w:p>
          <w:p w:rsidR="00577FCC" w:rsidRPr="00577FCC" w:rsidRDefault="00577FCC" w:rsidP="00D922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- в случае внесения изменений в План провед</w:t>
            </w:r>
            <w:r w:rsidRPr="00577FCC">
              <w:rPr>
                <w:rFonts w:ascii="Times New Roman" w:hAnsi="Times New Roman"/>
              </w:rPr>
              <w:t>е</w:t>
            </w:r>
            <w:r w:rsidRPr="00577FCC">
              <w:rPr>
                <w:rFonts w:ascii="Times New Roman" w:hAnsi="Times New Roman"/>
              </w:rPr>
              <w:t>ния ярм</w:t>
            </w:r>
            <w:r w:rsidRPr="00577FCC">
              <w:rPr>
                <w:rFonts w:ascii="Times New Roman" w:hAnsi="Times New Roman"/>
              </w:rPr>
              <w:t>а</w:t>
            </w:r>
            <w:r w:rsidRPr="00577FCC">
              <w:rPr>
                <w:rFonts w:ascii="Times New Roman" w:hAnsi="Times New Roman"/>
              </w:rPr>
              <w:lastRenderedPageBreak/>
              <w:t>рок не должен превышать 30 кале</w:t>
            </w:r>
            <w:r w:rsidRPr="00577FCC">
              <w:rPr>
                <w:rFonts w:ascii="Times New Roman" w:hAnsi="Times New Roman"/>
              </w:rPr>
              <w:t>н</w:t>
            </w:r>
            <w:r w:rsidRPr="00577FCC">
              <w:rPr>
                <w:rFonts w:ascii="Times New Roman" w:hAnsi="Times New Roman"/>
              </w:rPr>
              <w:t>дарных дней;</w:t>
            </w:r>
          </w:p>
        </w:tc>
        <w:tc>
          <w:tcPr>
            <w:tcW w:w="1276" w:type="dxa"/>
          </w:tcPr>
          <w:p w:rsidR="00577FCC" w:rsidRPr="00577FCC" w:rsidRDefault="00577FCC" w:rsidP="00D92200">
            <w:pPr>
              <w:pStyle w:val="af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lastRenderedPageBreak/>
              <w:t>- в случае включения ярмарки в План проведения ярмарок не должен превышать 10 рабочих дней;</w:t>
            </w:r>
          </w:p>
          <w:p w:rsidR="00577FCC" w:rsidRPr="00577FCC" w:rsidRDefault="00577FCC" w:rsidP="00D922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- в случае внесения изменений в План провед</w:t>
            </w:r>
            <w:r w:rsidRPr="00577FCC">
              <w:rPr>
                <w:rFonts w:ascii="Times New Roman" w:hAnsi="Times New Roman"/>
              </w:rPr>
              <w:t>е</w:t>
            </w:r>
            <w:r w:rsidRPr="00577FCC">
              <w:rPr>
                <w:rFonts w:ascii="Times New Roman" w:hAnsi="Times New Roman"/>
              </w:rPr>
              <w:t>ния ярм</w:t>
            </w:r>
            <w:r w:rsidRPr="00577FCC">
              <w:rPr>
                <w:rFonts w:ascii="Times New Roman" w:hAnsi="Times New Roman"/>
              </w:rPr>
              <w:t>а</w:t>
            </w:r>
            <w:r w:rsidRPr="00577FCC">
              <w:rPr>
                <w:rFonts w:ascii="Times New Roman" w:hAnsi="Times New Roman"/>
              </w:rPr>
              <w:lastRenderedPageBreak/>
              <w:t>рок не должен превышать 30 кале</w:t>
            </w:r>
            <w:r w:rsidRPr="00577FCC">
              <w:rPr>
                <w:rFonts w:ascii="Times New Roman" w:hAnsi="Times New Roman"/>
              </w:rPr>
              <w:t>н</w:t>
            </w:r>
            <w:r w:rsidRPr="00577FCC">
              <w:rPr>
                <w:rFonts w:ascii="Times New Roman" w:hAnsi="Times New Roman"/>
              </w:rPr>
              <w:t>дарных дней;</w:t>
            </w:r>
          </w:p>
        </w:tc>
        <w:tc>
          <w:tcPr>
            <w:tcW w:w="1809" w:type="dxa"/>
          </w:tcPr>
          <w:p w:rsidR="00577FCC" w:rsidRPr="00577FCC" w:rsidRDefault="00577FCC" w:rsidP="00D922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lastRenderedPageBreak/>
              <w:t>Подача заявл</w:t>
            </w:r>
            <w:r w:rsidRPr="00577FCC">
              <w:rPr>
                <w:rFonts w:ascii="Times New Roman" w:hAnsi="Times New Roman"/>
              </w:rPr>
              <w:t>е</w:t>
            </w:r>
            <w:r w:rsidRPr="00577FCC">
              <w:rPr>
                <w:rFonts w:ascii="Times New Roman" w:hAnsi="Times New Roman"/>
              </w:rPr>
              <w:t>ния лицом, не уполномоче</w:t>
            </w:r>
            <w:r w:rsidRPr="00577FCC">
              <w:rPr>
                <w:rFonts w:ascii="Times New Roman" w:hAnsi="Times New Roman"/>
              </w:rPr>
              <w:t>н</w:t>
            </w:r>
            <w:r w:rsidRPr="00577FCC">
              <w:rPr>
                <w:rFonts w:ascii="Times New Roman" w:hAnsi="Times New Roman"/>
              </w:rPr>
              <w:t>ным совершать такого рода де</w:t>
            </w:r>
            <w:r w:rsidRPr="00577FCC">
              <w:rPr>
                <w:rFonts w:ascii="Times New Roman" w:hAnsi="Times New Roman"/>
              </w:rPr>
              <w:t>й</w:t>
            </w:r>
            <w:r w:rsidRPr="00577FCC">
              <w:rPr>
                <w:rFonts w:ascii="Times New Roman" w:hAnsi="Times New Roman"/>
              </w:rPr>
              <w:t>ствия</w:t>
            </w:r>
          </w:p>
        </w:tc>
        <w:tc>
          <w:tcPr>
            <w:tcW w:w="1984" w:type="dxa"/>
          </w:tcPr>
          <w:p w:rsidR="00577FCC" w:rsidRPr="00577FCC" w:rsidRDefault="00577FCC" w:rsidP="00577FCC">
            <w:pPr>
              <w:pStyle w:val="af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1) организатором не соблюден порядок подачи заявления о проведении ярмарки;</w:t>
            </w:r>
          </w:p>
          <w:p w:rsidR="00577FCC" w:rsidRPr="00577FCC" w:rsidRDefault="00577FCC" w:rsidP="00577FCC">
            <w:pPr>
              <w:pStyle w:val="af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 xml:space="preserve">2) невозможность проведения ярмарки на земельном участке (объекте недвижимости), в пределах территории которого предполагается </w:t>
            </w:r>
            <w:r w:rsidRPr="00577FCC">
              <w:rPr>
                <w:rFonts w:ascii="Times New Roman" w:hAnsi="Times New Roman"/>
                <w:sz w:val="22"/>
                <w:szCs w:val="22"/>
              </w:rPr>
              <w:lastRenderedPageBreak/>
              <w:t>проведение ярмарки, в силу установленного действующим законодательством запрета (ограничения);</w:t>
            </w:r>
          </w:p>
          <w:p w:rsidR="00577FCC" w:rsidRPr="00577FCC" w:rsidRDefault="00577FCC" w:rsidP="00577FCC">
            <w:pPr>
              <w:pStyle w:val="af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3) наличие неоднократных нарушений требований, предусмотренных пунктом 21 раздела II Порядка организации ярмарок на территории Воронежской области и продажи товаров (выполнения работ, оказания услуг) на них, утвержденного постановлением правительства Воронежской области от 02.02.2011 № 80, организатором ярмарки в году, предшествующем проведению ярмарки;</w:t>
            </w:r>
          </w:p>
          <w:p w:rsidR="00577FCC" w:rsidRPr="00577FCC" w:rsidRDefault="00577FCC" w:rsidP="00577FCC">
            <w:pPr>
              <w:pStyle w:val="af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 xml:space="preserve">4) представленные заявителем документы не соответствуют установленным действующим законодательством требованиям </w:t>
            </w:r>
            <w:r w:rsidRPr="00577FCC">
              <w:rPr>
                <w:rFonts w:ascii="Times New Roman" w:hAnsi="Times New Roman"/>
                <w:sz w:val="22"/>
                <w:szCs w:val="22"/>
              </w:rPr>
              <w:lastRenderedPageBreak/>
              <w:t>либо содержат недостоверные сведения;</w:t>
            </w:r>
          </w:p>
          <w:p w:rsidR="00577FCC" w:rsidRPr="00577FCC" w:rsidRDefault="00577FCC" w:rsidP="00577FCC">
            <w:pPr>
              <w:pStyle w:val="af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 xml:space="preserve">5) проведение ярмарки совпадает по времени и месту проведения с другой ярмаркой, </w:t>
            </w:r>
            <w:proofErr w:type="spellStart"/>
            <w:r w:rsidRPr="00577FCC">
              <w:rPr>
                <w:rFonts w:ascii="Times New Roman" w:hAnsi="Times New Roman"/>
                <w:sz w:val="22"/>
                <w:szCs w:val="22"/>
              </w:rPr>
              <w:t>выставочно</w:t>
            </w:r>
            <w:proofErr w:type="spellEnd"/>
            <w:r w:rsidRPr="00577FCC">
              <w:rPr>
                <w:rFonts w:ascii="Times New Roman" w:hAnsi="Times New Roman"/>
                <w:sz w:val="22"/>
                <w:szCs w:val="22"/>
              </w:rPr>
              <w:t>-ярмарочным или публичным мероприятием, заявление о проведении которого подано ранее.</w:t>
            </w:r>
          </w:p>
        </w:tc>
        <w:tc>
          <w:tcPr>
            <w:tcW w:w="1134" w:type="dxa"/>
          </w:tcPr>
          <w:p w:rsidR="00577FCC" w:rsidRPr="00577FCC" w:rsidRDefault="00577FCC" w:rsidP="00D92200">
            <w:pPr>
              <w:pStyle w:val="af6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134" w:type="dxa"/>
          </w:tcPr>
          <w:p w:rsidR="00577FCC" w:rsidRPr="00577FCC" w:rsidRDefault="00577FCC" w:rsidP="00D92200">
            <w:pPr>
              <w:pStyle w:val="af6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276" w:type="dxa"/>
          </w:tcPr>
          <w:p w:rsidR="00577FCC" w:rsidRPr="00577FCC" w:rsidRDefault="00577FCC" w:rsidP="00D92200">
            <w:pPr>
              <w:pStyle w:val="af6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577FCC" w:rsidRPr="00577FCC" w:rsidRDefault="00577FCC" w:rsidP="007C68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577FCC" w:rsidRPr="00577FCC" w:rsidRDefault="00577FCC" w:rsidP="007C68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</w:tcPr>
          <w:p w:rsidR="00577FCC" w:rsidRPr="00ED1AE5" w:rsidRDefault="00577FCC" w:rsidP="00577FCC">
            <w:pPr>
              <w:spacing w:after="0" w:line="240" w:lineRule="auto"/>
              <w:ind w:left="-107" w:right="-108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в орган на бумажном н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 xml:space="preserve">сителе; </w:t>
            </w:r>
          </w:p>
          <w:p w:rsidR="00577FCC" w:rsidRPr="00ED1AE5" w:rsidRDefault="00577FCC" w:rsidP="00577FCC">
            <w:pPr>
              <w:spacing w:after="0" w:line="240" w:lineRule="auto"/>
              <w:ind w:left="-107" w:right="-108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посредством почтовой связи в орган;</w:t>
            </w:r>
          </w:p>
          <w:p w:rsidR="00577FCC" w:rsidRPr="00ED1AE5" w:rsidRDefault="00577FCC" w:rsidP="00577FCC">
            <w:pPr>
              <w:spacing w:after="0" w:line="240" w:lineRule="auto"/>
              <w:ind w:left="-107" w:right="-108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в МФЦ на бумажном н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 xml:space="preserve">сителе; </w:t>
            </w:r>
          </w:p>
          <w:p w:rsidR="00577FCC" w:rsidRPr="00ED1AE5" w:rsidRDefault="00577FCC" w:rsidP="00577FCC">
            <w:pPr>
              <w:spacing w:after="0" w:line="240" w:lineRule="auto"/>
              <w:ind w:left="-107" w:right="-108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через Портал государстве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ных и муниц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пальных услуг Воронежской области</w:t>
            </w:r>
          </w:p>
          <w:p w:rsidR="00577FCC" w:rsidRPr="00ED1AE5" w:rsidRDefault="00577FCC" w:rsidP="00577FCC">
            <w:pPr>
              <w:spacing w:after="0" w:line="240" w:lineRule="auto"/>
              <w:ind w:left="-107" w:right="-108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Единый по</w:t>
            </w:r>
            <w:r w:rsidRPr="00ED1AE5">
              <w:rPr>
                <w:rFonts w:ascii="Times New Roman" w:hAnsi="Times New Roman"/>
              </w:rPr>
              <w:t>р</w:t>
            </w:r>
            <w:r w:rsidRPr="00ED1AE5">
              <w:rPr>
                <w:rFonts w:ascii="Times New Roman" w:hAnsi="Times New Roman"/>
              </w:rPr>
              <w:lastRenderedPageBreak/>
              <w:t>тал госуда</w:t>
            </w:r>
            <w:r w:rsidRPr="00ED1AE5">
              <w:rPr>
                <w:rFonts w:ascii="Times New Roman" w:hAnsi="Times New Roman"/>
              </w:rPr>
              <w:t>р</w:t>
            </w:r>
            <w:r w:rsidRPr="00ED1AE5">
              <w:rPr>
                <w:rFonts w:ascii="Times New Roman" w:hAnsi="Times New Roman"/>
              </w:rPr>
              <w:t>ственных и муниципальных услуг</w:t>
            </w:r>
          </w:p>
        </w:tc>
        <w:tc>
          <w:tcPr>
            <w:tcW w:w="1701" w:type="dxa"/>
          </w:tcPr>
          <w:p w:rsidR="00577FCC" w:rsidRPr="00ED1AE5" w:rsidRDefault="00577FCC" w:rsidP="00577FCC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lastRenderedPageBreak/>
              <w:t>- в виде б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мажного док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мента неп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средственно при личном обращении в администр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цию или МФЦ;</w:t>
            </w:r>
          </w:p>
          <w:p w:rsidR="00577FCC" w:rsidRPr="00ED1AE5" w:rsidRDefault="00577FCC" w:rsidP="00577FCC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в виде б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мажного док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мента, посре</w:t>
            </w:r>
            <w:r w:rsidRPr="00ED1AE5">
              <w:rPr>
                <w:rFonts w:ascii="Times New Roman" w:hAnsi="Times New Roman"/>
              </w:rPr>
              <w:t>д</w:t>
            </w:r>
            <w:r w:rsidRPr="00ED1AE5">
              <w:rPr>
                <w:rFonts w:ascii="Times New Roman" w:hAnsi="Times New Roman"/>
              </w:rPr>
              <w:t>ством почтов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го отправл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ния;</w:t>
            </w:r>
          </w:p>
          <w:p w:rsidR="00577FCC" w:rsidRPr="00ED1AE5" w:rsidRDefault="00577FCC" w:rsidP="00577FCC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в виде эле</w:t>
            </w:r>
            <w:r w:rsidRPr="00ED1AE5">
              <w:rPr>
                <w:rFonts w:ascii="Times New Roman" w:hAnsi="Times New Roman"/>
              </w:rPr>
              <w:t>к</w:t>
            </w:r>
            <w:r w:rsidRPr="00ED1AE5">
              <w:rPr>
                <w:rFonts w:ascii="Times New Roman" w:hAnsi="Times New Roman"/>
              </w:rPr>
              <w:t>тронного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lastRenderedPageBreak/>
              <w:t>кумента, ра</w:t>
            </w:r>
            <w:r w:rsidRPr="00ED1AE5">
              <w:rPr>
                <w:rFonts w:ascii="Times New Roman" w:hAnsi="Times New Roman"/>
              </w:rPr>
              <w:t>з</w:t>
            </w:r>
            <w:r w:rsidRPr="00ED1AE5">
              <w:rPr>
                <w:rFonts w:ascii="Times New Roman" w:hAnsi="Times New Roman"/>
              </w:rPr>
              <w:t>мещенного на официальном сайте, ссылка на который направляется администрац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ей заявителю посредством электронной почты;</w:t>
            </w:r>
          </w:p>
          <w:p w:rsidR="00577FCC" w:rsidRPr="00ED1AE5" w:rsidRDefault="00577FCC" w:rsidP="00577FCC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в виде эле</w:t>
            </w:r>
            <w:r w:rsidRPr="00ED1AE5">
              <w:rPr>
                <w:rFonts w:ascii="Times New Roman" w:hAnsi="Times New Roman"/>
              </w:rPr>
              <w:t>к</w:t>
            </w:r>
            <w:r w:rsidRPr="00ED1AE5">
              <w:rPr>
                <w:rFonts w:ascii="Times New Roman" w:hAnsi="Times New Roman"/>
              </w:rPr>
              <w:t>тронного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кумента, кот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рый направл</w:t>
            </w:r>
            <w:r w:rsidRPr="00ED1AE5">
              <w:rPr>
                <w:rFonts w:ascii="Times New Roman" w:hAnsi="Times New Roman"/>
              </w:rPr>
              <w:t>я</w:t>
            </w:r>
            <w:r w:rsidRPr="00ED1AE5">
              <w:rPr>
                <w:rFonts w:ascii="Times New Roman" w:hAnsi="Times New Roman"/>
              </w:rPr>
              <w:t>ется админ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страцией з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явителю п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средством электронной почты</w:t>
            </w:r>
          </w:p>
          <w:p w:rsidR="00577FCC" w:rsidRPr="00ED1AE5" w:rsidRDefault="00577FCC" w:rsidP="00577F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8C0A8B" w:rsidRPr="00577FCC" w:rsidRDefault="008C0A8B" w:rsidP="00B964F2">
      <w:pPr>
        <w:spacing w:line="240" w:lineRule="auto"/>
        <w:rPr>
          <w:rFonts w:ascii="Times New Roman" w:hAnsi="Times New Roman"/>
          <w:b/>
        </w:rPr>
      </w:pPr>
    </w:p>
    <w:p w:rsidR="008C0A8B" w:rsidRPr="00577FCC" w:rsidRDefault="008C0A8B" w:rsidP="00B964F2">
      <w:pPr>
        <w:spacing w:line="240" w:lineRule="auto"/>
        <w:rPr>
          <w:rFonts w:ascii="Times New Roman" w:hAnsi="Times New Roman"/>
          <w:b/>
        </w:rPr>
      </w:pPr>
    </w:p>
    <w:p w:rsidR="00B964F2" w:rsidRPr="00577FCC" w:rsidRDefault="00577FCC" w:rsidP="00577FCC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577FCC">
        <w:rPr>
          <w:sz w:val="22"/>
          <w:szCs w:val="22"/>
        </w:rPr>
        <w:br w:type="column"/>
      </w:r>
      <w:r w:rsidRPr="00577FC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3544"/>
        <w:gridCol w:w="2410"/>
        <w:gridCol w:w="1275"/>
        <w:gridCol w:w="1559"/>
        <w:gridCol w:w="1276"/>
        <w:gridCol w:w="2127"/>
      </w:tblGrid>
      <w:tr w:rsidR="00414473" w:rsidRPr="00577FCC" w:rsidTr="00577FCC">
        <w:trPr>
          <w:trHeight w:val="703"/>
        </w:trPr>
        <w:tc>
          <w:tcPr>
            <w:tcW w:w="534" w:type="dxa"/>
          </w:tcPr>
          <w:p w:rsidR="00414473" w:rsidRPr="00577F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551" w:type="dxa"/>
          </w:tcPr>
          <w:p w:rsidR="00414473" w:rsidRPr="00577F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Категории лиц, име</w:t>
            </w:r>
            <w:r w:rsidRPr="00577FCC">
              <w:rPr>
                <w:rFonts w:ascii="Times New Roman" w:hAnsi="Times New Roman"/>
                <w:b/>
              </w:rPr>
              <w:t>ю</w:t>
            </w:r>
            <w:r w:rsidRPr="00577FCC">
              <w:rPr>
                <w:rFonts w:ascii="Times New Roman" w:hAnsi="Times New Roman"/>
                <w:b/>
              </w:rPr>
              <w:t>щих право на получ</w:t>
            </w:r>
            <w:r w:rsidRPr="00577FCC">
              <w:rPr>
                <w:rFonts w:ascii="Times New Roman" w:hAnsi="Times New Roman"/>
                <w:b/>
              </w:rPr>
              <w:t>е</w:t>
            </w:r>
            <w:r w:rsidRPr="00577FCC">
              <w:rPr>
                <w:rFonts w:ascii="Times New Roman" w:hAnsi="Times New Roman"/>
                <w:b/>
              </w:rPr>
              <w:t>ние «</w:t>
            </w:r>
            <w:proofErr w:type="spellStart"/>
            <w:r w:rsidRPr="00577FCC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577FCC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3544" w:type="dxa"/>
          </w:tcPr>
          <w:p w:rsidR="00414473" w:rsidRPr="00577F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Документ, подтверждающий правомочие заявителя соотве</w:t>
            </w:r>
            <w:r w:rsidRPr="00577FCC">
              <w:rPr>
                <w:rFonts w:ascii="Times New Roman" w:hAnsi="Times New Roman"/>
                <w:b/>
              </w:rPr>
              <w:t>т</w:t>
            </w:r>
            <w:r w:rsidRPr="00577FCC">
              <w:rPr>
                <w:rFonts w:ascii="Times New Roman" w:hAnsi="Times New Roman"/>
                <w:b/>
              </w:rPr>
              <w:t>ствующей категории на получ</w:t>
            </w:r>
            <w:r w:rsidRPr="00577FCC">
              <w:rPr>
                <w:rFonts w:ascii="Times New Roman" w:hAnsi="Times New Roman"/>
                <w:b/>
              </w:rPr>
              <w:t>е</w:t>
            </w:r>
            <w:r w:rsidRPr="00577FCC">
              <w:rPr>
                <w:rFonts w:ascii="Times New Roman" w:hAnsi="Times New Roman"/>
                <w:b/>
              </w:rPr>
              <w:t>ние «</w:t>
            </w:r>
            <w:proofErr w:type="spellStart"/>
            <w:r w:rsidRPr="00577FCC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577FCC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410" w:type="dxa"/>
          </w:tcPr>
          <w:p w:rsidR="00414473" w:rsidRPr="00577F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Установленные тр</w:t>
            </w:r>
            <w:r w:rsidRPr="00577FCC">
              <w:rPr>
                <w:rFonts w:ascii="Times New Roman" w:hAnsi="Times New Roman"/>
                <w:b/>
              </w:rPr>
              <w:t>е</w:t>
            </w:r>
            <w:r w:rsidRPr="00577FCC">
              <w:rPr>
                <w:rFonts w:ascii="Times New Roman" w:hAnsi="Times New Roman"/>
                <w:b/>
              </w:rPr>
              <w:t>бования к документу, подтверждающему правомочие заявит</w:t>
            </w:r>
            <w:r w:rsidRPr="00577FCC">
              <w:rPr>
                <w:rFonts w:ascii="Times New Roman" w:hAnsi="Times New Roman"/>
                <w:b/>
              </w:rPr>
              <w:t>е</w:t>
            </w:r>
            <w:r w:rsidRPr="00577FCC">
              <w:rPr>
                <w:rFonts w:ascii="Times New Roman" w:hAnsi="Times New Roman"/>
                <w:b/>
              </w:rPr>
              <w:t>ля соответствующей категории на получ</w:t>
            </w:r>
            <w:r w:rsidRPr="00577FCC">
              <w:rPr>
                <w:rFonts w:ascii="Times New Roman" w:hAnsi="Times New Roman"/>
                <w:b/>
              </w:rPr>
              <w:t>е</w:t>
            </w:r>
            <w:r w:rsidRPr="00577FCC">
              <w:rPr>
                <w:rFonts w:ascii="Times New Roman" w:hAnsi="Times New Roman"/>
                <w:b/>
              </w:rPr>
              <w:t>ние «</w:t>
            </w:r>
            <w:proofErr w:type="spellStart"/>
            <w:r w:rsidRPr="00577FCC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577FCC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275" w:type="dxa"/>
          </w:tcPr>
          <w:p w:rsidR="00414473" w:rsidRPr="00577F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Наличие возмо</w:t>
            </w:r>
            <w:r w:rsidRPr="00577FCC">
              <w:rPr>
                <w:rFonts w:ascii="Times New Roman" w:hAnsi="Times New Roman"/>
                <w:b/>
              </w:rPr>
              <w:t>ж</w:t>
            </w:r>
            <w:r w:rsidRPr="00577FCC">
              <w:rPr>
                <w:rFonts w:ascii="Times New Roman" w:hAnsi="Times New Roman"/>
                <w:b/>
              </w:rPr>
              <w:t>ности п</w:t>
            </w:r>
            <w:r w:rsidRPr="00577FCC">
              <w:rPr>
                <w:rFonts w:ascii="Times New Roman" w:hAnsi="Times New Roman"/>
                <w:b/>
              </w:rPr>
              <w:t>о</w:t>
            </w:r>
            <w:r w:rsidRPr="00577FCC">
              <w:rPr>
                <w:rFonts w:ascii="Times New Roman" w:hAnsi="Times New Roman"/>
                <w:b/>
              </w:rPr>
              <w:t>дачи з</w:t>
            </w:r>
            <w:r w:rsidRPr="00577FCC">
              <w:rPr>
                <w:rFonts w:ascii="Times New Roman" w:hAnsi="Times New Roman"/>
                <w:b/>
              </w:rPr>
              <w:t>а</w:t>
            </w:r>
            <w:r w:rsidRPr="00577FCC">
              <w:rPr>
                <w:rFonts w:ascii="Times New Roman" w:hAnsi="Times New Roman"/>
                <w:b/>
              </w:rPr>
              <w:t>явления на пред</w:t>
            </w:r>
            <w:r w:rsidRPr="00577FCC">
              <w:rPr>
                <w:rFonts w:ascii="Times New Roman" w:hAnsi="Times New Roman"/>
                <w:b/>
              </w:rPr>
              <w:t>о</w:t>
            </w:r>
            <w:r w:rsidRPr="00577FCC">
              <w:rPr>
                <w:rFonts w:ascii="Times New Roman" w:hAnsi="Times New Roman"/>
                <w:b/>
              </w:rPr>
              <w:t>ставление «</w:t>
            </w:r>
            <w:proofErr w:type="spellStart"/>
            <w:r w:rsidRPr="00577FCC">
              <w:rPr>
                <w:rFonts w:ascii="Times New Roman" w:hAnsi="Times New Roman"/>
                <w:b/>
              </w:rPr>
              <w:t>подусл</w:t>
            </w:r>
            <w:r w:rsidRPr="00577FCC">
              <w:rPr>
                <w:rFonts w:ascii="Times New Roman" w:hAnsi="Times New Roman"/>
                <w:b/>
              </w:rPr>
              <w:t>у</w:t>
            </w:r>
            <w:r w:rsidRPr="00577FCC">
              <w:rPr>
                <w:rFonts w:ascii="Times New Roman" w:hAnsi="Times New Roman"/>
                <w:b/>
              </w:rPr>
              <w:t>ги</w:t>
            </w:r>
            <w:proofErr w:type="spellEnd"/>
            <w:r w:rsidRPr="00577FCC">
              <w:rPr>
                <w:rFonts w:ascii="Times New Roman" w:hAnsi="Times New Roman"/>
                <w:b/>
              </w:rPr>
              <w:t>» пре</w:t>
            </w:r>
            <w:r w:rsidRPr="00577FCC">
              <w:rPr>
                <w:rFonts w:ascii="Times New Roman" w:hAnsi="Times New Roman"/>
                <w:b/>
              </w:rPr>
              <w:t>д</w:t>
            </w:r>
            <w:r w:rsidRPr="00577FCC">
              <w:rPr>
                <w:rFonts w:ascii="Times New Roman" w:hAnsi="Times New Roman"/>
                <w:b/>
              </w:rPr>
              <w:t>ставит</w:t>
            </w:r>
            <w:r w:rsidRPr="00577FCC">
              <w:rPr>
                <w:rFonts w:ascii="Times New Roman" w:hAnsi="Times New Roman"/>
                <w:b/>
              </w:rPr>
              <w:t>е</w:t>
            </w:r>
            <w:r w:rsidRPr="00577FCC">
              <w:rPr>
                <w:rFonts w:ascii="Times New Roman" w:hAnsi="Times New Roman"/>
                <w:b/>
              </w:rPr>
              <w:t>лями з</w:t>
            </w:r>
            <w:r w:rsidRPr="00577FCC">
              <w:rPr>
                <w:rFonts w:ascii="Times New Roman" w:hAnsi="Times New Roman"/>
                <w:b/>
              </w:rPr>
              <w:t>а</w:t>
            </w:r>
            <w:r w:rsidRPr="00577FCC">
              <w:rPr>
                <w:rFonts w:ascii="Times New Roman" w:hAnsi="Times New Roman"/>
                <w:b/>
              </w:rPr>
              <w:t>явителя</w:t>
            </w:r>
          </w:p>
        </w:tc>
        <w:tc>
          <w:tcPr>
            <w:tcW w:w="1559" w:type="dxa"/>
          </w:tcPr>
          <w:p w:rsidR="00414473" w:rsidRPr="00577F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Исчерпыв</w:t>
            </w:r>
            <w:r w:rsidRPr="00577FCC">
              <w:rPr>
                <w:rFonts w:ascii="Times New Roman" w:hAnsi="Times New Roman"/>
                <w:b/>
              </w:rPr>
              <w:t>а</w:t>
            </w:r>
            <w:r w:rsidRPr="00577FCC">
              <w:rPr>
                <w:rFonts w:ascii="Times New Roman" w:hAnsi="Times New Roman"/>
                <w:b/>
              </w:rPr>
              <w:t>ющий пер</w:t>
            </w:r>
            <w:r w:rsidRPr="00577FCC">
              <w:rPr>
                <w:rFonts w:ascii="Times New Roman" w:hAnsi="Times New Roman"/>
                <w:b/>
              </w:rPr>
              <w:t>е</w:t>
            </w:r>
            <w:r w:rsidRPr="00577FCC">
              <w:rPr>
                <w:rFonts w:ascii="Times New Roman" w:hAnsi="Times New Roman"/>
                <w:b/>
              </w:rPr>
              <w:t>чень лиц, имеющих право на п</w:t>
            </w:r>
            <w:r w:rsidRPr="00577FCC">
              <w:rPr>
                <w:rFonts w:ascii="Times New Roman" w:hAnsi="Times New Roman"/>
                <w:b/>
              </w:rPr>
              <w:t>о</w:t>
            </w:r>
            <w:r w:rsidRPr="00577FCC">
              <w:rPr>
                <w:rFonts w:ascii="Times New Roman" w:hAnsi="Times New Roman"/>
                <w:b/>
              </w:rPr>
              <w:t>дачу заявл</w:t>
            </w:r>
            <w:r w:rsidRPr="00577FCC">
              <w:rPr>
                <w:rFonts w:ascii="Times New Roman" w:hAnsi="Times New Roman"/>
                <w:b/>
              </w:rPr>
              <w:t>е</w:t>
            </w:r>
            <w:r w:rsidRPr="00577FCC">
              <w:rPr>
                <w:rFonts w:ascii="Times New Roman" w:hAnsi="Times New Roman"/>
                <w:b/>
              </w:rPr>
              <w:t>ния от имени заявителя</w:t>
            </w:r>
          </w:p>
        </w:tc>
        <w:tc>
          <w:tcPr>
            <w:tcW w:w="1276" w:type="dxa"/>
          </w:tcPr>
          <w:p w:rsidR="00414473" w:rsidRPr="00577F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Наимен</w:t>
            </w:r>
            <w:r w:rsidRPr="00577FCC">
              <w:rPr>
                <w:rFonts w:ascii="Times New Roman" w:hAnsi="Times New Roman"/>
                <w:b/>
              </w:rPr>
              <w:t>о</w:t>
            </w:r>
            <w:r w:rsidRPr="00577FCC">
              <w:rPr>
                <w:rFonts w:ascii="Times New Roman" w:hAnsi="Times New Roman"/>
                <w:b/>
              </w:rPr>
              <w:t>вание д</w:t>
            </w:r>
            <w:r w:rsidRPr="00577FCC">
              <w:rPr>
                <w:rFonts w:ascii="Times New Roman" w:hAnsi="Times New Roman"/>
                <w:b/>
              </w:rPr>
              <w:t>о</w:t>
            </w:r>
            <w:r w:rsidRPr="00577FCC">
              <w:rPr>
                <w:rFonts w:ascii="Times New Roman" w:hAnsi="Times New Roman"/>
                <w:b/>
              </w:rPr>
              <w:t>кумента, подтве</w:t>
            </w:r>
            <w:r w:rsidRPr="00577FCC">
              <w:rPr>
                <w:rFonts w:ascii="Times New Roman" w:hAnsi="Times New Roman"/>
                <w:b/>
              </w:rPr>
              <w:t>р</w:t>
            </w:r>
            <w:r w:rsidRPr="00577FCC">
              <w:rPr>
                <w:rFonts w:ascii="Times New Roman" w:hAnsi="Times New Roman"/>
                <w:b/>
              </w:rPr>
              <w:t>ждающего право п</w:t>
            </w:r>
            <w:r w:rsidRPr="00577FCC">
              <w:rPr>
                <w:rFonts w:ascii="Times New Roman" w:hAnsi="Times New Roman"/>
                <w:b/>
              </w:rPr>
              <w:t>о</w:t>
            </w:r>
            <w:r w:rsidRPr="00577FCC">
              <w:rPr>
                <w:rFonts w:ascii="Times New Roman" w:hAnsi="Times New Roman"/>
                <w:b/>
              </w:rPr>
              <w:t>дачи з</w:t>
            </w:r>
            <w:r w:rsidRPr="00577FCC">
              <w:rPr>
                <w:rFonts w:ascii="Times New Roman" w:hAnsi="Times New Roman"/>
                <w:b/>
              </w:rPr>
              <w:t>а</w:t>
            </w:r>
            <w:r w:rsidRPr="00577FCC">
              <w:rPr>
                <w:rFonts w:ascii="Times New Roman" w:hAnsi="Times New Roman"/>
                <w:b/>
              </w:rPr>
              <w:t>явления от имени заявителя</w:t>
            </w:r>
          </w:p>
        </w:tc>
        <w:tc>
          <w:tcPr>
            <w:tcW w:w="2127" w:type="dxa"/>
          </w:tcPr>
          <w:p w:rsidR="00414473" w:rsidRPr="00577F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Установленные требования к д</w:t>
            </w:r>
            <w:r w:rsidRPr="00577FCC">
              <w:rPr>
                <w:rFonts w:ascii="Times New Roman" w:hAnsi="Times New Roman"/>
                <w:b/>
              </w:rPr>
              <w:t>о</w:t>
            </w:r>
            <w:r w:rsidRPr="00577FCC">
              <w:rPr>
                <w:rFonts w:ascii="Times New Roman" w:hAnsi="Times New Roman"/>
                <w:b/>
              </w:rPr>
              <w:t>кументу, подтве</w:t>
            </w:r>
            <w:r w:rsidRPr="00577FCC">
              <w:rPr>
                <w:rFonts w:ascii="Times New Roman" w:hAnsi="Times New Roman"/>
                <w:b/>
              </w:rPr>
              <w:t>р</w:t>
            </w:r>
            <w:r w:rsidRPr="00577FCC">
              <w:rPr>
                <w:rFonts w:ascii="Times New Roman" w:hAnsi="Times New Roman"/>
                <w:b/>
              </w:rPr>
              <w:t>ждающему право подачи заявления от имени заявит</w:t>
            </w:r>
            <w:r w:rsidRPr="00577FCC">
              <w:rPr>
                <w:rFonts w:ascii="Times New Roman" w:hAnsi="Times New Roman"/>
                <w:b/>
              </w:rPr>
              <w:t>е</w:t>
            </w:r>
            <w:r w:rsidRPr="00577FCC">
              <w:rPr>
                <w:rFonts w:ascii="Times New Roman" w:hAnsi="Times New Roman"/>
                <w:b/>
              </w:rPr>
              <w:t>ля</w:t>
            </w:r>
          </w:p>
        </w:tc>
      </w:tr>
      <w:tr w:rsidR="00414473" w:rsidRPr="00577FCC" w:rsidTr="00577FCC">
        <w:trPr>
          <w:trHeight w:val="236"/>
        </w:trPr>
        <w:tc>
          <w:tcPr>
            <w:tcW w:w="534" w:type="dxa"/>
          </w:tcPr>
          <w:p w:rsidR="00414473" w:rsidRPr="00577F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444FFA" w:rsidRPr="00577F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2</w:t>
            </w:r>
          </w:p>
        </w:tc>
        <w:tc>
          <w:tcPr>
            <w:tcW w:w="3544" w:type="dxa"/>
          </w:tcPr>
          <w:p w:rsidR="00414473" w:rsidRPr="00577F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</w:tcPr>
          <w:p w:rsidR="00414473" w:rsidRPr="00577F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</w:tcPr>
          <w:p w:rsidR="00414473" w:rsidRPr="00577F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414473" w:rsidRPr="00577F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</w:tcPr>
          <w:p w:rsidR="00414473" w:rsidRPr="00577F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7</w:t>
            </w:r>
          </w:p>
        </w:tc>
        <w:tc>
          <w:tcPr>
            <w:tcW w:w="2127" w:type="dxa"/>
          </w:tcPr>
          <w:p w:rsidR="00414473" w:rsidRPr="00577F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8</w:t>
            </w:r>
          </w:p>
        </w:tc>
      </w:tr>
      <w:tr w:rsidR="00577FCC" w:rsidRPr="00577FCC" w:rsidTr="00577FCC">
        <w:trPr>
          <w:trHeight w:val="236"/>
        </w:trPr>
        <w:tc>
          <w:tcPr>
            <w:tcW w:w="15276" w:type="dxa"/>
            <w:gridSpan w:val="8"/>
          </w:tcPr>
          <w:p w:rsidR="00577FCC" w:rsidRPr="00577FCC" w:rsidRDefault="00577FCC" w:rsidP="00577FCC">
            <w:pPr>
              <w:pStyle w:val="ConsPlusTitle"/>
              <w:widowControl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Наименование «</w:t>
            </w:r>
            <w:proofErr w:type="spellStart"/>
            <w:r w:rsidRPr="00577FCC">
              <w:rPr>
                <w:rFonts w:ascii="Times New Roman" w:hAnsi="Times New Roman"/>
                <w:sz w:val="22"/>
                <w:szCs w:val="22"/>
              </w:rPr>
              <w:t>подуслуги</w:t>
            </w:r>
            <w:proofErr w:type="spellEnd"/>
            <w:r w:rsidRPr="00577FCC">
              <w:rPr>
                <w:rFonts w:ascii="Times New Roman" w:hAnsi="Times New Roman"/>
                <w:sz w:val="22"/>
                <w:szCs w:val="22"/>
              </w:rPr>
              <w:t>»:</w:t>
            </w:r>
            <w:r w:rsidRPr="00577FC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363A0" w:rsidRPr="00E363A0">
              <w:rPr>
                <w:rFonts w:ascii="Times New Roman" w:hAnsi="Times New Roman" w:cs="Times New Roman"/>
                <w:sz w:val="22"/>
                <w:szCs w:val="22"/>
              </w:rPr>
              <w:t>Включение ярмарок по продаже товаров (выполнению работ, оказанию услуг), организаторами которых являются юр</w:t>
            </w:r>
            <w:r w:rsidR="00E363A0" w:rsidRPr="00E363A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E363A0" w:rsidRPr="00E363A0">
              <w:rPr>
                <w:rFonts w:ascii="Times New Roman" w:hAnsi="Times New Roman" w:cs="Times New Roman"/>
                <w:sz w:val="22"/>
                <w:szCs w:val="22"/>
              </w:rPr>
              <w:t>дические лица или индивидуальные предприниматели в план проведения ярмарок</w:t>
            </w:r>
          </w:p>
          <w:p w:rsidR="00577FCC" w:rsidRPr="00577FCC" w:rsidRDefault="00577FCC" w:rsidP="00577F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77FCC" w:rsidRPr="00577FCC" w:rsidTr="00577FCC">
        <w:trPr>
          <w:trHeight w:val="650"/>
        </w:trPr>
        <w:tc>
          <w:tcPr>
            <w:tcW w:w="534" w:type="dxa"/>
            <w:vMerge w:val="restart"/>
          </w:tcPr>
          <w:p w:rsidR="00577FCC" w:rsidRPr="00577FCC" w:rsidRDefault="00577FCC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vMerge w:val="restart"/>
          </w:tcPr>
          <w:p w:rsidR="00577FCC" w:rsidRPr="00577FCC" w:rsidRDefault="00577FCC" w:rsidP="00577FCC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Ю</w:t>
            </w:r>
            <w:proofErr w:type="spellStart"/>
            <w:r w:rsidRPr="00577FCC">
              <w:rPr>
                <w:rFonts w:ascii="Times New Roman" w:hAnsi="Times New Roman"/>
                <w:sz w:val="22"/>
                <w:szCs w:val="22"/>
              </w:rPr>
              <w:t>ридические</w:t>
            </w:r>
            <w:proofErr w:type="spellEnd"/>
            <w:r w:rsidRPr="00577FCC">
              <w:rPr>
                <w:rFonts w:ascii="Times New Roman" w:hAnsi="Times New Roman"/>
                <w:sz w:val="22"/>
                <w:szCs w:val="22"/>
              </w:rPr>
              <w:t xml:space="preserve"> лица и индивидуальные предприниматели, осуществляющие </w:t>
            </w:r>
            <w:r>
              <w:rPr>
                <w:rFonts w:ascii="Times New Roman" w:hAnsi="Times New Roman"/>
                <w:sz w:val="22"/>
                <w:szCs w:val="22"/>
              </w:rPr>
              <w:t>функции по организации ярмарки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3544" w:type="dxa"/>
          </w:tcPr>
          <w:p w:rsidR="00577FCC" w:rsidRPr="00577FCC" w:rsidRDefault="00577FCC" w:rsidP="001259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 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>Документы, подтверждающие право собственности (пользования, владения) организатора ярмарки на земельный участок (объект недвижимости)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2410" w:type="dxa"/>
          </w:tcPr>
          <w:p w:rsidR="00577FCC" w:rsidRPr="00577FCC" w:rsidRDefault="00577FCC" w:rsidP="00F13808">
            <w:pPr>
              <w:pStyle w:val="ad"/>
              <w:jc w:val="both"/>
            </w:pPr>
            <w:r w:rsidRPr="00ED1AE5">
              <w:rPr>
                <w:rFonts w:ascii="Times New Roman" w:hAnsi="Times New Roman"/>
              </w:rPr>
              <w:t>Должен быть действ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тельным на дату  о</w:t>
            </w:r>
            <w:r w:rsidRPr="00ED1AE5">
              <w:rPr>
                <w:rFonts w:ascii="Times New Roman" w:hAnsi="Times New Roman"/>
              </w:rPr>
              <w:t>б</w:t>
            </w:r>
            <w:r w:rsidRPr="00ED1AE5">
              <w:rPr>
                <w:rFonts w:ascii="Times New Roman" w:hAnsi="Times New Roman"/>
              </w:rPr>
              <w:t>ращения за предоста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лением услуги. Не должен содержать подчисток, приписок, зачеркнутых слов и других исправлений</w:t>
            </w:r>
          </w:p>
        </w:tc>
        <w:tc>
          <w:tcPr>
            <w:tcW w:w="1275" w:type="dxa"/>
            <w:vMerge w:val="restart"/>
          </w:tcPr>
          <w:p w:rsidR="00577FCC" w:rsidRPr="00577FCC" w:rsidRDefault="00577FCC" w:rsidP="00E405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имеется</w:t>
            </w:r>
          </w:p>
        </w:tc>
        <w:tc>
          <w:tcPr>
            <w:tcW w:w="1559" w:type="dxa"/>
            <w:vMerge w:val="restart"/>
          </w:tcPr>
          <w:p w:rsidR="00577FCC" w:rsidRPr="00ED1AE5" w:rsidRDefault="00577FCC" w:rsidP="00577FCC">
            <w:pPr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Лицо, де</w:t>
            </w:r>
            <w:r w:rsidRPr="00ED1AE5">
              <w:rPr>
                <w:rFonts w:ascii="Times New Roman" w:hAnsi="Times New Roman"/>
              </w:rPr>
              <w:t>й</w:t>
            </w:r>
            <w:r w:rsidRPr="00ED1AE5">
              <w:rPr>
                <w:rFonts w:ascii="Times New Roman" w:hAnsi="Times New Roman"/>
              </w:rPr>
              <w:t>ствующее от имени заяв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теля на осн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вании дов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ренности</w:t>
            </w:r>
          </w:p>
        </w:tc>
        <w:tc>
          <w:tcPr>
            <w:tcW w:w="1276" w:type="dxa"/>
          </w:tcPr>
          <w:p w:rsidR="00577FCC" w:rsidRPr="00ED1AE5" w:rsidRDefault="00577FCC" w:rsidP="00577FCC">
            <w:pPr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Документ, удостов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127" w:type="dxa"/>
          </w:tcPr>
          <w:p w:rsidR="00577FCC" w:rsidRPr="00ED1AE5" w:rsidRDefault="00577FCC" w:rsidP="00577FCC">
            <w:pPr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Должен быть изг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товлен на офиц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альном бланке и соответствовать установленным требованиям, в том числе Положения о паспорте гражд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нина РФ.  Должен быть действител</w:t>
            </w:r>
            <w:r w:rsidRPr="00ED1AE5">
              <w:rPr>
                <w:rFonts w:ascii="Times New Roman" w:hAnsi="Times New Roman"/>
              </w:rPr>
              <w:t>ь</w:t>
            </w:r>
            <w:r w:rsidRPr="00ED1AE5">
              <w:rPr>
                <w:rFonts w:ascii="Times New Roman" w:hAnsi="Times New Roman"/>
              </w:rPr>
              <w:t>ным на дату  обр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щения за пред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ставлением услуги. Не должен соде</w:t>
            </w:r>
            <w:r w:rsidRPr="00ED1AE5">
              <w:rPr>
                <w:rFonts w:ascii="Times New Roman" w:hAnsi="Times New Roman"/>
              </w:rPr>
              <w:t>р</w:t>
            </w:r>
            <w:r w:rsidRPr="00ED1AE5">
              <w:rPr>
                <w:rFonts w:ascii="Times New Roman" w:hAnsi="Times New Roman"/>
              </w:rPr>
              <w:t>жать подчисток, приписок, зачер</w:t>
            </w:r>
            <w:r w:rsidRPr="00ED1AE5">
              <w:rPr>
                <w:rFonts w:ascii="Times New Roman" w:hAnsi="Times New Roman"/>
              </w:rPr>
              <w:t>к</w:t>
            </w:r>
            <w:r w:rsidRPr="00ED1AE5">
              <w:rPr>
                <w:rFonts w:ascii="Times New Roman" w:hAnsi="Times New Roman"/>
              </w:rPr>
              <w:t>нутых слов и др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гих исправлений.</w:t>
            </w:r>
          </w:p>
        </w:tc>
      </w:tr>
      <w:tr w:rsidR="00577FCC" w:rsidRPr="00577FCC" w:rsidTr="00577FCC">
        <w:trPr>
          <w:trHeight w:val="650"/>
        </w:trPr>
        <w:tc>
          <w:tcPr>
            <w:tcW w:w="534" w:type="dxa"/>
            <w:vMerge/>
          </w:tcPr>
          <w:p w:rsidR="00577FCC" w:rsidRPr="00577FCC" w:rsidRDefault="00577FCC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vMerge/>
          </w:tcPr>
          <w:p w:rsidR="00577FCC" w:rsidRDefault="00577FCC" w:rsidP="00577FCC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3544" w:type="dxa"/>
          </w:tcPr>
          <w:p w:rsidR="00577FCC" w:rsidRPr="00ED1AE5" w:rsidRDefault="00577FCC" w:rsidP="00577FC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 xml:space="preserve">Документ, подтверждающий право лица без доверенности действовать </w:t>
            </w:r>
            <w:r w:rsidRPr="00ED1AE5">
              <w:rPr>
                <w:rFonts w:ascii="Times New Roman" w:hAnsi="Times New Roman"/>
              </w:rPr>
              <w:lastRenderedPageBreak/>
              <w:t>от имени юридического лица (к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пия решения о назначении лица или его избрании)</w:t>
            </w:r>
          </w:p>
        </w:tc>
        <w:tc>
          <w:tcPr>
            <w:tcW w:w="2410" w:type="dxa"/>
          </w:tcPr>
          <w:p w:rsidR="00577FCC" w:rsidRPr="00ED1AE5" w:rsidRDefault="00577FCC" w:rsidP="00577FCC">
            <w:pPr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lastRenderedPageBreak/>
              <w:t xml:space="preserve">Решение о назначении лица или его избрании </w:t>
            </w:r>
            <w:r w:rsidRPr="00ED1AE5">
              <w:rPr>
                <w:rFonts w:ascii="Times New Roman" w:hAnsi="Times New Roman"/>
              </w:rPr>
              <w:lastRenderedPageBreak/>
              <w:t>должна быть заверена юридическим лицом, содержать подпись должностного лица, подготовившего док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мент, дату составления документа; информ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цию о праве физич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ского лица действ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вать от имени заявит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ля без доверенности</w:t>
            </w:r>
          </w:p>
        </w:tc>
        <w:tc>
          <w:tcPr>
            <w:tcW w:w="1275" w:type="dxa"/>
            <w:vMerge/>
          </w:tcPr>
          <w:p w:rsidR="00577FCC" w:rsidRPr="00577FCC" w:rsidRDefault="00577FCC" w:rsidP="00E405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577FCC" w:rsidRPr="00ED1AE5" w:rsidRDefault="00577FCC" w:rsidP="00577FCC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</w:tcPr>
          <w:p w:rsidR="00577FCC" w:rsidRPr="00ED1AE5" w:rsidRDefault="00577FCC" w:rsidP="00577FCC">
            <w:pPr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Довере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lastRenderedPageBreak/>
              <w:t>ность</w:t>
            </w:r>
          </w:p>
        </w:tc>
        <w:tc>
          <w:tcPr>
            <w:tcW w:w="2127" w:type="dxa"/>
            <w:vMerge w:val="restart"/>
          </w:tcPr>
          <w:p w:rsidR="00577FCC" w:rsidRPr="00ED1AE5" w:rsidRDefault="00577FCC" w:rsidP="00577FCC">
            <w:pPr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lastRenderedPageBreak/>
              <w:t>Доверенность в</w:t>
            </w:r>
            <w:r w:rsidRPr="00ED1AE5">
              <w:rPr>
                <w:rFonts w:ascii="Times New Roman" w:hAnsi="Times New Roman"/>
              </w:rPr>
              <w:t>ы</w:t>
            </w:r>
            <w:r w:rsidRPr="00ED1AE5">
              <w:rPr>
                <w:rFonts w:ascii="Times New Roman" w:hAnsi="Times New Roman"/>
              </w:rPr>
              <w:t xml:space="preserve">дается за подписью </w:t>
            </w:r>
            <w:r w:rsidRPr="00ED1AE5">
              <w:rPr>
                <w:rFonts w:ascii="Times New Roman" w:hAnsi="Times New Roman"/>
              </w:rPr>
              <w:lastRenderedPageBreak/>
              <w:t>руководителя или иного лица, упо</w:t>
            </w:r>
            <w:r w:rsidRPr="00ED1AE5">
              <w:rPr>
                <w:rFonts w:ascii="Times New Roman" w:hAnsi="Times New Roman"/>
              </w:rPr>
              <w:t>л</w:t>
            </w:r>
            <w:r w:rsidRPr="00ED1AE5">
              <w:rPr>
                <w:rFonts w:ascii="Times New Roman" w:hAnsi="Times New Roman"/>
              </w:rPr>
              <w:t>номоченного на это. Доверенность может быть подп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сана также иным лицом, действу</w:t>
            </w:r>
            <w:r w:rsidRPr="00ED1AE5">
              <w:rPr>
                <w:rFonts w:ascii="Times New Roman" w:hAnsi="Times New Roman"/>
              </w:rPr>
              <w:t>ю</w:t>
            </w:r>
            <w:r w:rsidRPr="00ED1AE5">
              <w:rPr>
                <w:rFonts w:ascii="Times New Roman" w:hAnsi="Times New Roman"/>
              </w:rPr>
              <w:t>щим по доверенн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сти.  Доверенность должна быть де</w:t>
            </w:r>
            <w:r w:rsidRPr="00ED1AE5">
              <w:rPr>
                <w:rFonts w:ascii="Times New Roman" w:hAnsi="Times New Roman"/>
              </w:rPr>
              <w:t>й</w:t>
            </w:r>
            <w:r w:rsidRPr="00ED1AE5">
              <w:rPr>
                <w:rFonts w:ascii="Times New Roman" w:hAnsi="Times New Roman"/>
              </w:rPr>
              <w:t>ствующей на м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мент обращения (при этом необх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димо иметь в виду, что доверенность, в которой не указан срок ее действия, действительна в течение одного года с момента ее выд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чи).</w:t>
            </w:r>
          </w:p>
        </w:tc>
      </w:tr>
      <w:tr w:rsidR="00577FCC" w:rsidRPr="00577FCC" w:rsidTr="00577FCC">
        <w:trPr>
          <w:trHeight w:val="650"/>
        </w:trPr>
        <w:tc>
          <w:tcPr>
            <w:tcW w:w="534" w:type="dxa"/>
            <w:vMerge/>
          </w:tcPr>
          <w:p w:rsidR="00577FCC" w:rsidRPr="00577FCC" w:rsidRDefault="00577FCC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vMerge/>
          </w:tcPr>
          <w:p w:rsidR="00577FCC" w:rsidRDefault="00577FCC" w:rsidP="00577FCC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3544" w:type="dxa"/>
          </w:tcPr>
          <w:p w:rsidR="00577FCC" w:rsidRPr="00ED1AE5" w:rsidRDefault="00577FCC" w:rsidP="00577FC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Документ, удостоверяющий ли</w:t>
            </w:r>
            <w:r w:rsidRPr="00ED1AE5">
              <w:rPr>
                <w:rFonts w:ascii="Times New Roman" w:hAnsi="Times New Roman"/>
              </w:rPr>
              <w:t>ч</w:t>
            </w:r>
            <w:r w:rsidRPr="00ED1AE5">
              <w:rPr>
                <w:rFonts w:ascii="Times New Roman" w:hAnsi="Times New Roman"/>
              </w:rPr>
              <w:t>ность</w:t>
            </w:r>
          </w:p>
        </w:tc>
        <w:tc>
          <w:tcPr>
            <w:tcW w:w="2410" w:type="dxa"/>
          </w:tcPr>
          <w:p w:rsidR="00577FCC" w:rsidRPr="00ED1AE5" w:rsidRDefault="00577FCC" w:rsidP="00577FCC">
            <w:pPr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Должен быть изгото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 на официальном бланке и соответств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вать установленным требованиям, в том числе Положения о паспорте гражданина РФ.  Должен быть де</w:t>
            </w:r>
            <w:r w:rsidRPr="00ED1AE5">
              <w:rPr>
                <w:rFonts w:ascii="Times New Roman" w:hAnsi="Times New Roman"/>
              </w:rPr>
              <w:t>й</w:t>
            </w:r>
            <w:r w:rsidRPr="00ED1AE5">
              <w:rPr>
                <w:rFonts w:ascii="Times New Roman" w:hAnsi="Times New Roman"/>
              </w:rPr>
              <w:t>ствительным на дату  обращения за пред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ставлением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275" w:type="dxa"/>
            <w:vMerge/>
          </w:tcPr>
          <w:p w:rsidR="00577FCC" w:rsidRPr="00577FCC" w:rsidRDefault="00577FCC" w:rsidP="00E405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577FCC" w:rsidRPr="00ED1AE5" w:rsidRDefault="00577FCC" w:rsidP="00577FCC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577FCC" w:rsidRPr="00577FCC" w:rsidRDefault="00577FCC" w:rsidP="00E01CB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577FCC" w:rsidRPr="00577FCC" w:rsidRDefault="00577FCC" w:rsidP="00E405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C55AA0" w:rsidRPr="00577FCC" w:rsidRDefault="00C55AA0" w:rsidP="00B25296">
      <w:pPr>
        <w:tabs>
          <w:tab w:val="left" w:pos="12225"/>
        </w:tabs>
        <w:spacing w:line="240" w:lineRule="auto"/>
        <w:ind w:left="720"/>
        <w:rPr>
          <w:rFonts w:ascii="Times New Roman" w:hAnsi="Times New Roman"/>
          <w:b/>
        </w:rPr>
      </w:pPr>
      <w:r w:rsidRPr="00577FCC">
        <w:rPr>
          <w:rFonts w:ascii="Times New Roman" w:hAnsi="Times New Roman"/>
          <w:b/>
        </w:rPr>
        <w:t xml:space="preserve"> </w:t>
      </w:r>
    </w:p>
    <w:p w:rsidR="005A079E" w:rsidRPr="00577FCC" w:rsidRDefault="005A079E" w:rsidP="00DD19AE">
      <w:pPr>
        <w:spacing w:line="240" w:lineRule="auto"/>
        <w:rPr>
          <w:rFonts w:ascii="Times New Roman" w:hAnsi="Times New Roman"/>
          <w:b/>
        </w:rPr>
      </w:pPr>
    </w:p>
    <w:p w:rsidR="00DD19AE" w:rsidRPr="00577FCC" w:rsidRDefault="00577FCC" w:rsidP="00577FCC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577FCC">
        <w:rPr>
          <w:sz w:val="22"/>
          <w:szCs w:val="22"/>
        </w:rPr>
        <w:br w:type="column"/>
      </w:r>
      <w:r w:rsidRPr="00577FC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3685"/>
        <w:gridCol w:w="1701"/>
        <w:gridCol w:w="2127"/>
        <w:gridCol w:w="2693"/>
        <w:gridCol w:w="1276"/>
        <w:gridCol w:w="1700"/>
      </w:tblGrid>
      <w:tr w:rsidR="00DD19AE" w:rsidRPr="00577FCC" w:rsidTr="00BF75AA">
        <w:trPr>
          <w:trHeight w:val="1935"/>
        </w:trPr>
        <w:tc>
          <w:tcPr>
            <w:tcW w:w="534" w:type="dxa"/>
          </w:tcPr>
          <w:p w:rsidR="00DD19AE" w:rsidRPr="00577F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559" w:type="dxa"/>
          </w:tcPr>
          <w:p w:rsidR="00DD19AE" w:rsidRPr="00577F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3685" w:type="dxa"/>
          </w:tcPr>
          <w:p w:rsidR="00DD19AE" w:rsidRPr="00577F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Наименование документов, кот</w:t>
            </w:r>
            <w:r w:rsidRPr="00577FCC">
              <w:rPr>
                <w:rFonts w:ascii="Times New Roman" w:hAnsi="Times New Roman"/>
                <w:b/>
              </w:rPr>
              <w:t>о</w:t>
            </w:r>
            <w:r w:rsidRPr="00577FCC">
              <w:rPr>
                <w:rFonts w:ascii="Times New Roman" w:hAnsi="Times New Roman"/>
                <w:b/>
              </w:rPr>
              <w:t>рые представляет заявитель для получения «</w:t>
            </w:r>
            <w:proofErr w:type="spellStart"/>
            <w:r w:rsidRPr="00577FCC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577FCC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701" w:type="dxa"/>
          </w:tcPr>
          <w:p w:rsidR="00DD19AE" w:rsidRPr="00577F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Количество необходимых экземпляров документа с указанием подли</w:t>
            </w:r>
            <w:r w:rsidRPr="00577FCC">
              <w:rPr>
                <w:rFonts w:ascii="Times New Roman" w:hAnsi="Times New Roman"/>
                <w:b/>
              </w:rPr>
              <w:t>н</w:t>
            </w:r>
            <w:r w:rsidRPr="00577FCC">
              <w:rPr>
                <w:rFonts w:ascii="Times New Roman" w:hAnsi="Times New Roman"/>
                <w:b/>
              </w:rPr>
              <w:t>ник/копия</w:t>
            </w:r>
          </w:p>
        </w:tc>
        <w:tc>
          <w:tcPr>
            <w:tcW w:w="2127" w:type="dxa"/>
          </w:tcPr>
          <w:p w:rsidR="00DD19AE" w:rsidRPr="00577FCC" w:rsidRDefault="00CB1C3D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Условие пред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ставления док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мента</w:t>
            </w:r>
          </w:p>
        </w:tc>
        <w:tc>
          <w:tcPr>
            <w:tcW w:w="2693" w:type="dxa"/>
          </w:tcPr>
          <w:p w:rsidR="00DD19AE" w:rsidRPr="00BF75AA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77FCC">
              <w:rPr>
                <w:rFonts w:ascii="Times New Roman" w:hAnsi="Times New Roman"/>
                <w:b/>
              </w:rPr>
              <w:t>Установленные треб</w:t>
            </w:r>
            <w:r w:rsidRPr="00577FCC">
              <w:rPr>
                <w:rFonts w:ascii="Times New Roman" w:hAnsi="Times New Roman"/>
                <w:b/>
              </w:rPr>
              <w:t>о</w:t>
            </w:r>
            <w:r w:rsidRPr="00577FCC">
              <w:rPr>
                <w:rFonts w:ascii="Times New Roman" w:hAnsi="Times New Roman"/>
                <w:b/>
              </w:rPr>
              <w:t>вания к документу</w:t>
            </w:r>
            <w:r w:rsidR="00BF75AA">
              <w:rPr>
                <w:rStyle w:val="af1"/>
                <w:rFonts w:ascii="Times New Roman" w:hAnsi="Times New Roman"/>
                <w:b/>
              </w:rPr>
              <w:footnoteReference w:id="4"/>
            </w:r>
          </w:p>
        </w:tc>
        <w:tc>
          <w:tcPr>
            <w:tcW w:w="1276" w:type="dxa"/>
          </w:tcPr>
          <w:p w:rsidR="00DD19AE" w:rsidRPr="00BF75AA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77FCC">
              <w:rPr>
                <w:rFonts w:ascii="Times New Roman" w:hAnsi="Times New Roman"/>
                <w:b/>
              </w:rPr>
              <w:t>Форма (шаблон) докуме</w:t>
            </w:r>
            <w:r w:rsidRPr="00577FCC">
              <w:rPr>
                <w:rFonts w:ascii="Times New Roman" w:hAnsi="Times New Roman"/>
                <w:b/>
              </w:rPr>
              <w:t>н</w:t>
            </w:r>
            <w:r w:rsidRPr="00577FCC">
              <w:rPr>
                <w:rFonts w:ascii="Times New Roman" w:hAnsi="Times New Roman"/>
                <w:b/>
              </w:rPr>
              <w:t>та</w:t>
            </w:r>
            <w:r w:rsidR="00BF75AA">
              <w:rPr>
                <w:rFonts w:ascii="Times New Roman" w:hAnsi="Times New Roman"/>
                <w:b/>
                <w:vertAlign w:val="superscript"/>
              </w:rPr>
              <w:t>4</w:t>
            </w:r>
          </w:p>
        </w:tc>
        <w:tc>
          <w:tcPr>
            <w:tcW w:w="1700" w:type="dxa"/>
          </w:tcPr>
          <w:p w:rsidR="00DD19AE" w:rsidRPr="00BF75AA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77FCC">
              <w:rPr>
                <w:rFonts w:ascii="Times New Roman" w:hAnsi="Times New Roman"/>
                <w:b/>
              </w:rPr>
              <w:t>Образец д</w:t>
            </w:r>
            <w:r w:rsidRPr="00577FCC">
              <w:rPr>
                <w:rFonts w:ascii="Times New Roman" w:hAnsi="Times New Roman"/>
                <w:b/>
              </w:rPr>
              <w:t>о</w:t>
            </w:r>
            <w:r w:rsidRPr="00577FCC">
              <w:rPr>
                <w:rFonts w:ascii="Times New Roman" w:hAnsi="Times New Roman"/>
                <w:b/>
              </w:rPr>
              <w:t>куме</w:t>
            </w:r>
            <w:r w:rsidRPr="00577FCC">
              <w:rPr>
                <w:rFonts w:ascii="Times New Roman" w:hAnsi="Times New Roman"/>
                <w:b/>
              </w:rPr>
              <w:t>н</w:t>
            </w:r>
            <w:r w:rsidRPr="00577FCC">
              <w:rPr>
                <w:rFonts w:ascii="Times New Roman" w:hAnsi="Times New Roman"/>
                <w:b/>
              </w:rPr>
              <w:t>та/заполнения документа</w:t>
            </w:r>
            <w:r w:rsidR="00BF75AA">
              <w:rPr>
                <w:rFonts w:ascii="Times New Roman" w:hAnsi="Times New Roman"/>
                <w:b/>
                <w:vertAlign w:val="superscript"/>
              </w:rPr>
              <w:t>4</w:t>
            </w:r>
          </w:p>
        </w:tc>
      </w:tr>
      <w:tr w:rsidR="00DD19AE" w:rsidRPr="00577FCC" w:rsidTr="00BF75AA">
        <w:tc>
          <w:tcPr>
            <w:tcW w:w="534" w:type="dxa"/>
          </w:tcPr>
          <w:p w:rsidR="00DD19AE" w:rsidRPr="00577F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DD19AE" w:rsidRPr="00577F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</w:tcPr>
          <w:p w:rsidR="00DD19AE" w:rsidRPr="00577F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DD19AE" w:rsidRPr="00577F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4</w:t>
            </w:r>
          </w:p>
        </w:tc>
        <w:tc>
          <w:tcPr>
            <w:tcW w:w="2127" w:type="dxa"/>
          </w:tcPr>
          <w:p w:rsidR="00DD19AE" w:rsidRPr="00577F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5</w:t>
            </w:r>
          </w:p>
        </w:tc>
        <w:tc>
          <w:tcPr>
            <w:tcW w:w="2693" w:type="dxa"/>
          </w:tcPr>
          <w:p w:rsidR="00DD19AE" w:rsidRPr="00577F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</w:tcPr>
          <w:p w:rsidR="00DD19AE" w:rsidRPr="00577F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7</w:t>
            </w:r>
          </w:p>
        </w:tc>
        <w:tc>
          <w:tcPr>
            <w:tcW w:w="1700" w:type="dxa"/>
          </w:tcPr>
          <w:p w:rsidR="00DD19AE" w:rsidRPr="00577F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8</w:t>
            </w:r>
          </w:p>
        </w:tc>
      </w:tr>
      <w:tr w:rsidR="00577FCC" w:rsidRPr="00577FCC" w:rsidTr="00577FCC">
        <w:tc>
          <w:tcPr>
            <w:tcW w:w="15275" w:type="dxa"/>
            <w:gridSpan w:val="8"/>
          </w:tcPr>
          <w:p w:rsidR="00577FCC" w:rsidRPr="00CB1C3D" w:rsidRDefault="00577FCC" w:rsidP="00CB1C3D">
            <w:pPr>
              <w:pStyle w:val="ConsPlusTitle"/>
              <w:widowControl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Наименование «</w:t>
            </w:r>
            <w:proofErr w:type="spellStart"/>
            <w:r w:rsidRPr="00577FCC">
              <w:rPr>
                <w:rFonts w:ascii="Times New Roman" w:hAnsi="Times New Roman"/>
                <w:sz w:val="22"/>
                <w:szCs w:val="22"/>
              </w:rPr>
              <w:t>подуслуги</w:t>
            </w:r>
            <w:proofErr w:type="spellEnd"/>
            <w:r w:rsidRPr="00577FCC">
              <w:rPr>
                <w:rFonts w:ascii="Times New Roman" w:hAnsi="Times New Roman"/>
                <w:sz w:val="22"/>
                <w:szCs w:val="22"/>
              </w:rPr>
              <w:t>»:</w:t>
            </w:r>
            <w:r w:rsidRPr="00577FC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363A0" w:rsidRPr="00E363A0">
              <w:rPr>
                <w:rFonts w:ascii="Times New Roman" w:hAnsi="Times New Roman" w:cs="Times New Roman"/>
                <w:sz w:val="22"/>
                <w:szCs w:val="22"/>
              </w:rPr>
              <w:t>Включение ярмарок по продаже товаров (выполнению работ, оказанию услуг), организаторами которых являются юр</w:t>
            </w:r>
            <w:r w:rsidR="00E363A0" w:rsidRPr="00E363A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E363A0" w:rsidRPr="00E363A0">
              <w:rPr>
                <w:rFonts w:ascii="Times New Roman" w:hAnsi="Times New Roman" w:cs="Times New Roman"/>
                <w:sz w:val="22"/>
                <w:szCs w:val="22"/>
              </w:rPr>
              <w:t>дические лица или индивидуальные предприниматели в план проведения ярмарок</w:t>
            </w:r>
          </w:p>
        </w:tc>
      </w:tr>
      <w:tr w:rsidR="00F13808" w:rsidRPr="00577FCC" w:rsidTr="00BF75AA">
        <w:trPr>
          <w:trHeight w:val="996"/>
        </w:trPr>
        <w:tc>
          <w:tcPr>
            <w:tcW w:w="534" w:type="dxa"/>
          </w:tcPr>
          <w:p w:rsidR="00F13808" w:rsidRPr="00CB1C3D" w:rsidRDefault="00F13808" w:rsidP="00CB1C3D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13808" w:rsidRPr="00577FCC" w:rsidRDefault="00CB1C3D" w:rsidP="00447A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Заявление на оказание услуги</w:t>
            </w:r>
          </w:p>
          <w:p w:rsidR="00F13808" w:rsidRPr="00577FCC" w:rsidRDefault="00F13808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13808" w:rsidRPr="00577FCC" w:rsidRDefault="00F13808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13808" w:rsidRPr="00577FCC" w:rsidRDefault="00F13808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13808" w:rsidRPr="00577FCC" w:rsidRDefault="00F13808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13808" w:rsidRPr="00577FCC" w:rsidRDefault="00F13808" w:rsidP="002333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F13808" w:rsidRPr="00577FCC" w:rsidRDefault="00F13808" w:rsidP="002333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F13808" w:rsidRPr="00577FCC" w:rsidRDefault="00F13808" w:rsidP="002333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F13808" w:rsidRPr="00577FCC" w:rsidRDefault="00F13808" w:rsidP="002333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F13808" w:rsidRPr="00577FCC" w:rsidRDefault="00F13808" w:rsidP="002333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F13808" w:rsidRPr="00577FCC" w:rsidRDefault="00F13808" w:rsidP="002333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F13808" w:rsidRPr="00577FCC" w:rsidRDefault="00F13808" w:rsidP="002333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F13808" w:rsidRPr="00577FCC" w:rsidRDefault="00F13808" w:rsidP="002333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F13808" w:rsidRPr="00577FCC" w:rsidRDefault="00F13808" w:rsidP="002333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F13808" w:rsidRPr="00577FCC" w:rsidRDefault="00F13808" w:rsidP="002333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F13808" w:rsidRPr="00577FCC" w:rsidRDefault="00F13808" w:rsidP="002333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F13808" w:rsidRPr="00577FCC" w:rsidRDefault="00F13808" w:rsidP="002333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F13808" w:rsidRPr="00577FCC" w:rsidRDefault="00F13808" w:rsidP="002333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F13808" w:rsidRPr="00577FCC" w:rsidRDefault="00F13808" w:rsidP="002333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F13808" w:rsidRPr="00577FCC" w:rsidRDefault="00F13808" w:rsidP="002333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F13808" w:rsidRPr="00577FCC" w:rsidRDefault="00F13808" w:rsidP="002333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F13808" w:rsidRPr="00CB1C3D" w:rsidRDefault="00F13808" w:rsidP="00E405F2">
            <w:pPr>
              <w:pStyle w:val="ad"/>
              <w:jc w:val="both"/>
              <w:rPr>
                <w:rFonts w:ascii="Times New Roman" w:hAnsi="Times New Roman"/>
              </w:rPr>
            </w:pPr>
            <w:r w:rsidRPr="00CB1C3D">
              <w:rPr>
                <w:rFonts w:ascii="Times New Roman" w:hAnsi="Times New Roman"/>
              </w:rPr>
              <w:t xml:space="preserve"> Заявление</w:t>
            </w:r>
          </w:p>
        </w:tc>
        <w:tc>
          <w:tcPr>
            <w:tcW w:w="1701" w:type="dxa"/>
          </w:tcPr>
          <w:p w:rsidR="00F13808" w:rsidRPr="00577FCC" w:rsidRDefault="00CB1C3D" w:rsidP="00771F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подли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ник (формир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вание дела)</w:t>
            </w:r>
          </w:p>
        </w:tc>
        <w:tc>
          <w:tcPr>
            <w:tcW w:w="2127" w:type="dxa"/>
          </w:tcPr>
          <w:p w:rsidR="00F13808" w:rsidRPr="00CB1C3D" w:rsidRDefault="00CB1C3D" w:rsidP="00CB1C3D">
            <w:pPr>
              <w:rPr>
                <w:rFonts w:ascii="Times New Roman" w:hAnsi="Times New Roman"/>
              </w:rPr>
            </w:pPr>
            <w:r w:rsidRPr="00CB1C3D">
              <w:rPr>
                <w:rFonts w:ascii="Times New Roman" w:hAnsi="Times New Roman"/>
              </w:rPr>
              <w:t>нет</w:t>
            </w:r>
          </w:p>
        </w:tc>
        <w:tc>
          <w:tcPr>
            <w:tcW w:w="2693" w:type="dxa"/>
          </w:tcPr>
          <w:p w:rsidR="001259CD" w:rsidRPr="00577FCC" w:rsidRDefault="001259CD" w:rsidP="001259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полное наименование и организационно-правовая форма организатора ярмарки - для юридических лиц;</w:t>
            </w:r>
          </w:p>
          <w:p w:rsidR="001259CD" w:rsidRPr="00577FCC" w:rsidRDefault="001259CD" w:rsidP="001259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фамилия, имя и отчество (при наличии) индивидуального предпринимателя, место его жительства, данные документа, удостоверяющего его личность, - для индивидуальных предпринимателей;</w:t>
            </w:r>
          </w:p>
          <w:p w:rsidR="001259CD" w:rsidRPr="00577FCC" w:rsidRDefault="001259CD" w:rsidP="001259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место проведения ярмарки;</w:t>
            </w:r>
          </w:p>
          <w:p w:rsidR="001259CD" w:rsidRPr="00577FCC" w:rsidRDefault="001259CD" w:rsidP="001259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вид ярмарки;</w:t>
            </w:r>
          </w:p>
          <w:p w:rsidR="001259CD" w:rsidRPr="00577FCC" w:rsidRDefault="001259CD" w:rsidP="001259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ассортимент (вид) реализуемых на ярмарке товаров (работ, услуг);</w:t>
            </w:r>
          </w:p>
          <w:p w:rsidR="001259CD" w:rsidRPr="00577FCC" w:rsidRDefault="001259CD" w:rsidP="001259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срок проведения ярмарки;</w:t>
            </w:r>
          </w:p>
          <w:p w:rsidR="001259CD" w:rsidRPr="00577FCC" w:rsidRDefault="001259CD" w:rsidP="001259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режим работы ярмарки;</w:t>
            </w:r>
          </w:p>
          <w:p w:rsidR="001259CD" w:rsidRPr="00577FCC" w:rsidRDefault="001259CD" w:rsidP="001259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 xml:space="preserve">- максимальное количество торговых </w:t>
            </w:r>
            <w:r w:rsidRPr="00577FCC">
              <w:rPr>
                <w:rFonts w:ascii="Times New Roman" w:hAnsi="Times New Roman"/>
                <w:sz w:val="22"/>
                <w:szCs w:val="22"/>
              </w:rPr>
              <w:lastRenderedPageBreak/>
              <w:t>мест на ярмарке.</w:t>
            </w:r>
          </w:p>
          <w:p w:rsidR="00F13808" w:rsidRPr="00577FCC" w:rsidRDefault="001259CD" w:rsidP="001259CD">
            <w:pPr>
              <w:pStyle w:val="af6"/>
              <w:jc w:val="both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Заявление должно быть подписано лицом (с указанием Ф.И.О.), представляющим интересы юридического лица в соответствии с учредительными документами этого юридического лица или индивидуальным предпринимателем.</w:t>
            </w:r>
          </w:p>
        </w:tc>
        <w:tc>
          <w:tcPr>
            <w:tcW w:w="1276" w:type="dxa"/>
          </w:tcPr>
          <w:p w:rsidR="00F13808" w:rsidRPr="00577FCC" w:rsidRDefault="00F13808" w:rsidP="00CB1C3D">
            <w:pPr>
              <w:spacing w:after="0" w:line="240" w:lineRule="auto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lastRenderedPageBreak/>
              <w:t>Прилож</w:t>
            </w:r>
            <w:r w:rsidRPr="00577FCC">
              <w:rPr>
                <w:rFonts w:ascii="Times New Roman" w:hAnsi="Times New Roman"/>
              </w:rPr>
              <w:t>е</w:t>
            </w:r>
            <w:r w:rsidRPr="00577FCC">
              <w:rPr>
                <w:rFonts w:ascii="Times New Roman" w:hAnsi="Times New Roman"/>
              </w:rPr>
              <w:t>ние №</w:t>
            </w:r>
          </w:p>
        </w:tc>
        <w:tc>
          <w:tcPr>
            <w:tcW w:w="1700" w:type="dxa"/>
          </w:tcPr>
          <w:p w:rsidR="00F13808" w:rsidRPr="00577FCC" w:rsidRDefault="00F13808" w:rsidP="00CB1C3D">
            <w:pPr>
              <w:spacing w:after="0" w:line="240" w:lineRule="auto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Приложение №</w:t>
            </w:r>
          </w:p>
        </w:tc>
      </w:tr>
      <w:tr w:rsidR="00CB1C3D" w:rsidRPr="00577FCC" w:rsidTr="00BF75AA">
        <w:tc>
          <w:tcPr>
            <w:tcW w:w="534" w:type="dxa"/>
          </w:tcPr>
          <w:p w:rsidR="00CB1C3D" w:rsidRPr="00CB1C3D" w:rsidRDefault="00CB1C3D" w:rsidP="00CB1C3D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B1C3D" w:rsidRPr="00577FCC" w:rsidRDefault="00CB1C3D" w:rsidP="00CB1C3D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577FCC">
              <w:rPr>
                <w:rFonts w:ascii="Times New Roman" w:hAnsi="Times New Roman"/>
              </w:rPr>
              <w:t>окументы, удостовер</w:t>
            </w:r>
            <w:r w:rsidRPr="00577FCC">
              <w:rPr>
                <w:rFonts w:ascii="Times New Roman" w:hAnsi="Times New Roman"/>
              </w:rPr>
              <w:t>я</w:t>
            </w:r>
            <w:r w:rsidRPr="00577FCC">
              <w:rPr>
                <w:rFonts w:ascii="Times New Roman" w:hAnsi="Times New Roman"/>
              </w:rPr>
              <w:t>ющие ли</w:t>
            </w:r>
            <w:r w:rsidRPr="00577FCC">
              <w:rPr>
                <w:rFonts w:ascii="Times New Roman" w:hAnsi="Times New Roman"/>
              </w:rPr>
              <w:t>ч</w:t>
            </w:r>
            <w:r w:rsidRPr="00577FCC">
              <w:rPr>
                <w:rFonts w:ascii="Times New Roman" w:hAnsi="Times New Roman"/>
              </w:rPr>
              <w:t>ность заяв</w:t>
            </w:r>
            <w:r w:rsidRPr="00577FCC">
              <w:rPr>
                <w:rFonts w:ascii="Times New Roman" w:hAnsi="Times New Roman"/>
              </w:rPr>
              <w:t>и</w:t>
            </w:r>
            <w:r w:rsidRPr="00577FCC">
              <w:rPr>
                <w:rFonts w:ascii="Times New Roman" w:hAnsi="Times New Roman"/>
              </w:rPr>
              <w:t>теля и пре</w:t>
            </w:r>
            <w:r w:rsidRPr="00577FCC">
              <w:rPr>
                <w:rFonts w:ascii="Times New Roman" w:hAnsi="Times New Roman"/>
              </w:rPr>
              <w:t>д</w:t>
            </w:r>
            <w:r w:rsidRPr="00577FCC">
              <w:rPr>
                <w:rFonts w:ascii="Times New Roman" w:hAnsi="Times New Roman"/>
              </w:rPr>
              <w:t>ставителя з</w:t>
            </w:r>
            <w:r w:rsidRPr="00577FCC">
              <w:rPr>
                <w:rFonts w:ascii="Times New Roman" w:hAnsi="Times New Roman"/>
              </w:rPr>
              <w:t>а</w:t>
            </w:r>
            <w:r w:rsidRPr="00577FCC">
              <w:rPr>
                <w:rFonts w:ascii="Times New Roman" w:hAnsi="Times New Roman"/>
              </w:rPr>
              <w:t xml:space="preserve">явителя, </w:t>
            </w:r>
          </w:p>
        </w:tc>
        <w:tc>
          <w:tcPr>
            <w:tcW w:w="3685" w:type="dxa"/>
          </w:tcPr>
          <w:p w:rsidR="00CB1C3D" w:rsidRPr="00577FCC" w:rsidRDefault="00CB1C3D" w:rsidP="00111E3C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Паспорт гражданина РФ</w:t>
            </w:r>
          </w:p>
        </w:tc>
        <w:tc>
          <w:tcPr>
            <w:tcW w:w="1701" w:type="dxa"/>
          </w:tcPr>
          <w:p w:rsidR="00CB1C3D" w:rsidRPr="00577FCC" w:rsidRDefault="00CB1C3D" w:rsidP="00CB1C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  <w:p w:rsidR="00CB1C3D" w:rsidRPr="00577FCC" w:rsidRDefault="00CB1C3D" w:rsidP="00167C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CB1C3D" w:rsidRPr="00577FCC" w:rsidRDefault="00CB1C3D" w:rsidP="00817F8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693" w:type="dxa"/>
          </w:tcPr>
          <w:p w:rsidR="00CB1C3D" w:rsidRPr="00577FCC" w:rsidRDefault="00CB1C3D" w:rsidP="00E405F2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B1C3D" w:rsidRPr="00577FCC" w:rsidRDefault="00CB1C3D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700" w:type="dxa"/>
          </w:tcPr>
          <w:p w:rsidR="00CB1C3D" w:rsidRPr="00577FCC" w:rsidRDefault="00CB1C3D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CB1C3D" w:rsidRPr="00577FCC" w:rsidTr="00BF75AA">
        <w:tc>
          <w:tcPr>
            <w:tcW w:w="534" w:type="dxa"/>
          </w:tcPr>
          <w:p w:rsidR="00CB1C3D" w:rsidRPr="00CB1C3D" w:rsidRDefault="00CB1C3D" w:rsidP="00CB1C3D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B1C3D" w:rsidRPr="00577FCC" w:rsidRDefault="00CB1C3D" w:rsidP="00CB1C3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Д</w:t>
            </w:r>
            <w:r w:rsidRPr="00577FCC">
              <w:rPr>
                <w:rFonts w:ascii="Times New Roman" w:hAnsi="Times New Roman"/>
              </w:rPr>
              <w:t>окумент, подтвержд</w:t>
            </w:r>
            <w:r w:rsidRPr="00577FCC">
              <w:rPr>
                <w:rFonts w:ascii="Times New Roman" w:hAnsi="Times New Roman"/>
              </w:rPr>
              <w:t>а</w:t>
            </w:r>
            <w:r w:rsidRPr="00577FCC">
              <w:rPr>
                <w:rFonts w:ascii="Times New Roman" w:hAnsi="Times New Roman"/>
              </w:rPr>
              <w:t>ющего по</w:t>
            </w:r>
            <w:r w:rsidRPr="00577FCC">
              <w:rPr>
                <w:rFonts w:ascii="Times New Roman" w:hAnsi="Times New Roman"/>
              </w:rPr>
              <w:t>л</w:t>
            </w:r>
            <w:r w:rsidRPr="00577FCC">
              <w:rPr>
                <w:rFonts w:ascii="Times New Roman" w:hAnsi="Times New Roman"/>
              </w:rPr>
              <w:t>номочия представит</w:t>
            </w:r>
            <w:r w:rsidRPr="00577FCC">
              <w:rPr>
                <w:rFonts w:ascii="Times New Roman" w:hAnsi="Times New Roman"/>
              </w:rPr>
              <w:t>е</w:t>
            </w:r>
            <w:r w:rsidRPr="00577FCC">
              <w:rPr>
                <w:rFonts w:ascii="Times New Roman" w:hAnsi="Times New Roman"/>
              </w:rPr>
              <w:t>ля заявителя</w:t>
            </w:r>
            <w:proofErr w:type="gramStart"/>
            <w:r w:rsidRPr="00577FCC">
              <w:rPr>
                <w:rFonts w:ascii="Times New Roman" w:hAnsi="Times New Roman"/>
              </w:rPr>
              <w:t>,.</w:t>
            </w:r>
            <w:proofErr w:type="gramEnd"/>
          </w:p>
        </w:tc>
        <w:tc>
          <w:tcPr>
            <w:tcW w:w="3685" w:type="dxa"/>
          </w:tcPr>
          <w:p w:rsidR="00CB1C3D" w:rsidRDefault="00CB1C3D" w:rsidP="00111E3C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Приказ о назначении на должность</w:t>
            </w:r>
          </w:p>
          <w:p w:rsidR="00CB1C3D" w:rsidRPr="00577FCC" w:rsidRDefault="00CB1C3D" w:rsidP="00111E3C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Доверенность</w:t>
            </w:r>
          </w:p>
        </w:tc>
        <w:tc>
          <w:tcPr>
            <w:tcW w:w="1701" w:type="dxa"/>
          </w:tcPr>
          <w:p w:rsidR="00CB1C3D" w:rsidRDefault="00CB1C3D" w:rsidP="00CB1C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2127" w:type="dxa"/>
          </w:tcPr>
          <w:p w:rsidR="00CB1C3D" w:rsidRPr="00577FCC" w:rsidRDefault="00CB1C3D" w:rsidP="00817F85">
            <w:pPr>
              <w:pStyle w:val="ad"/>
              <w:jc w:val="both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в случае, если зая</w:t>
            </w:r>
            <w:r w:rsidRPr="00577FCC">
              <w:rPr>
                <w:rFonts w:ascii="Times New Roman" w:hAnsi="Times New Roman"/>
              </w:rPr>
              <w:t>в</w:t>
            </w:r>
            <w:r w:rsidRPr="00577FCC">
              <w:rPr>
                <w:rFonts w:ascii="Times New Roman" w:hAnsi="Times New Roman"/>
              </w:rPr>
              <w:t>ление подается представителем з</w:t>
            </w:r>
            <w:r w:rsidRPr="00577FCC">
              <w:rPr>
                <w:rFonts w:ascii="Times New Roman" w:hAnsi="Times New Roman"/>
              </w:rPr>
              <w:t>а</w:t>
            </w:r>
            <w:r w:rsidRPr="00577FCC">
              <w:rPr>
                <w:rFonts w:ascii="Times New Roman" w:hAnsi="Times New Roman"/>
              </w:rPr>
              <w:t>явителя</w:t>
            </w:r>
            <w:r>
              <w:rPr>
                <w:rFonts w:ascii="Times New Roman" w:hAnsi="Times New Roman"/>
              </w:rPr>
              <w:t>; предста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ляется один из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кументов данной категории</w:t>
            </w:r>
          </w:p>
        </w:tc>
        <w:tc>
          <w:tcPr>
            <w:tcW w:w="2693" w:type="dxa"/>
          </w:tcPr>
          <w:p w:rsidR="00CB1C3D" w:rsidRPr="00577FCC" w:rsidRDefault="00CB1C3D" w:rsidP="00E405F2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B1C3D" w:rsidRPr="00577FCC" w:rsidRDefault="00CB1C3D" w:rsidP="00AF6A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700" w:type="dxa"/>
          </w:tcPr>
          <w:p w:rsidR="00CB1C3D" w:rsidRPr="00577FCC" w:rsidRDefault="00CB1C3D" w:rsidP="00AF6A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CB1C3D" w:rsidRPr="00577FCC" w:rsidTr="00BF75AA">
        <w:tc>
          <w:tcPr>
            <w:tcW w:w="534" w:type="dxa"/>
          </w:tcPr>
          <w:p w:rsidR="00CB1C3D" w:rsidRPr="00CB1C3D" w:rsidRDefault="00CB1C3D" w:rsidP="00CB1C3D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B1C3D" w:rsidRPr="00577FCC" w:rsidRDefault="00CB1C3D" w:rsidP="00CB1C3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У</w:t>
            </w:r>
            <w:r w:rsidRPr="00577FCC">
              <w:rPr>
                <w:rFonts w:ascii="Times New Roman" w:hAnsi="Times New Roman"/>
              </w:rPr>
              <w:t>чредител</w:t>
            </w:r>
            <w:r w:rsidRPr="00577FCC">
              <w:rPr>
                <w:rFonts w:ascii="Times New Roman" w:hAnsi="Times New Roman"/>
              </w:rPr>
              <w:t>ь</w:t>
            </w:r>
            <w:r w:rsidRPr="00577FCC">
              <w:rPr>
                <w:rFonts w:ascii="Times New Roman" w:hAnsi="Times New Roman"/>
              </w:rPr>
              <w:t>ны</w:t>
            </w:r>
            <w:r>
              <w:rPr>
                <w:rFonts w:ascii="Times New Roman" w:hAnsi="Times New Roman"/>
              </w:rPr>
              <w:t>е</w:t>
            </w:r>
            <w:r w:rsidRPr="00577FCC">
              <w:rPr>
                <w:rFonts w:ascii="Times New Roman" w:hAnsi="Times New Roman"/>
              </w:rPr>
              <w:t xml:space="preserve"> докуме</w:t>
            </w:r>
            <w:r w:rsidRPr="00577FCC">
              <w:rPr>
                <w:rFonts w:ascii="Times New Roman" w:hAnsi="Times New Roman"/>
              </w:rPr>
              <w:t>н</w:t>
            </w:r>
            <w:r w:rsidRPr="00577FCC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ы</w:t>
            </w:r>
          </w:p>
        </w:tc>
        <w:tc>
          <w:tcPr>
            <w:tcW w:w="3685" w:type="dxa"/>
          </w:tcPr>
          <w:p w:rsidR="00CB1C3D" w:rsidRPr="00CB1C3D" w:rsidRDefault="00CB1C3D" w:rsidP="00CB1C3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учредительны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е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документ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ы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организато</w:t>
            </w:r>
            <w:r>
              <w:rPr>
                <w:rFonts w:ascii="Times New Roman" w:hAnsi="Times New Roman"/>
                <w:sz w:val="22"/>
                <w:szCs w:val="22"/>
              </w:rPr>
              <w:t>ра ярмарки – юридического лица</w:t>
            </w:r>
          </w:p>
        </w:tc>
        <w:tc>
          <w:tcPr>
            <w:tcW w:w="1701" w:type="dxa"/>
          </w:tcPr>
          <w:p w:rsidR="00CB1C3D" w:rsidRPr="00577FCC" w:rsidRDefault="00CB1C3D" w:rsidP="00771F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копия</w:t>
            </w:r>
          </w:p>
        </w:tc>
        <w:tc>
          <w:tcPr>
            <w:tcW w:w="2127" w:type="dxa"/>
          </w:tcPr>
          <w:p w:rsidR="00CB1C3D" w:rsidRPr="00577FCC" w:rsidRDefault="00CB1C3D" w:rsidP="00817F8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693" w:type="dxa"/>
          </w:tcPr>
          <w:p w:rsidR="00CB1C3D" w:rsidRPr="00577FCC" w:rsidRDefault="00CB1C3D" w:rsidP="002C7551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B1C3D" w:rsidRPr="00577FCC" w:rsidRDefault="00CB1C3D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700" w:type="dxa"/>
          </w:tcPr>
          <w:p w:rsidR="00CB1C3D" w:rsidRPr="00577FCC" w:rsidRDefault="00CB1C3D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CB1C3D" w:rsidRPr="00577FCC" w:rsidTr="00BF75AA">
        <w:tc>
          <w:tcPr>
            <w:tcW w:w="534" w:type="dxa"/>
          </w:tcPr>
          <w:p w:rsidR="00CB1C3D" w:rsidRPr="00CB1C3D" w:rsidRDefault="00CB1C3D" w:rsidP="00CB1C3D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B1C3D" w:rsidRPr="00577FCC" w:rsidRDefault="00CB1C3D" w:rsidP="00CB1C3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Документы</w:t>
            </w:r>
            <w:r w:rsidRPr="00577FCC">
              <w:rPr>
                <w:rFonts w:ascii="Times New Roman" w:hAnsi="Times New Roman"/>
              </w:rPr>
              <w:t>, подтвержд</w:t>
            </w:r>
            <w:r w:rsidRPr="00577FCC">
              <w:rPr>
                <w:rFonts w:ascii="Times New Roman" w:hAnsi="Times New Roman"/>
              </w:rPr>
              <w:t>а</w:t>
            </w:r>
            <w:r w:rsidRPr="00577FCC">
              <w:rPr>
                <w:rFonts w:ascii="Times New Roman" w:hAnsi="Times New Roman"/>
              </w:rPr>
              <w:t>ющи</w:t>
            </w:r>
            <w:r>
              <w:rPr>
                <w:rFonts w:ascii="Times New Roman" w:hAnsi="Times New Roman"/>
              </w:rPr>
              <w:t>е</w:t>
            </w:r>
            <w:r w:rsidRPr="00577FCC">
              <w:rPr>
                <w:rFonts w:ascii="Times New Roman" w:hAnsi="Times New Roman"/>
              </w:rPr>
              <w:t xml:space="preserve"> право собственн</w:t>
            </w:r>
            <w:r w:rsidRPr="00577FCC">
              <w:rPr>
                <w:rFonts w:ascii="Times New Roman" w:hAnsi="Times New Roman"/>
              </w:rPr>
              <w:t>о</w:t>
            </w:r>
            <w:r w:rsidRPr="00577FCC">
              <w:rPr>
                <w:rFonts w:ascii="Times New Roman" w:hAnsi="Times New Roman"/>
              </w:rPr>
              <w:t>сти</w:t>
            </w:r>
          </w:p>
        </w:tc>
        <w:tc>
          <w:tcPr>
            <w:tcW w:w="3685" w:type="dxa"/>
          </w:tcPr>
          <w:p w:rsidR="00CB1C3D" w:rsidRDefault="00CB1C3D" w:rsidP="00CB1C3D">
            <w:pPr>
              <w:pStyle w:val="af6"/>
              <w:jc w:val="left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- д</w:t>
            </w:r>
            <w:proofErr w:type="spellStart"/>
            <w:r w:rsidRPr="00577FCC">
              <w:rPr>
                <w:rFonts w:ascii="Times New Roman" w:hAnsi="Times New Roman"/>
                <w:sz w:val="22"/>
                <w:szCs w:val="22"/>
              </w:rPr>
              <w:t>окумент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ы</w:t>
            </w:r>
            <w:proofErr w:type="spellEnd"/>
            <w:r w:rsidRPr="00577FCC">
              <w:rPr>
                <w:rFonts w:ascii="Times New Roman" w:hAnsi="Times New Roman"/>
                <w:sz w:val="22"/>
                <w:szCs w:val="22"/>
              </w:rPr>
              <w:t>, подтверждающи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е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право собственности (пользования, владения) организатора ярмарки на земельный участок (объект недвижимости), в пределах территории которого предполагается проведение ярмарки, </w:t>
            </w:r>
          </w:p>
          <w:p w:rsidR="00CB1C3D" w:rsidRPr="00577FCC" w:rsidRDefault="00CB1C3D" w:rsidP="00CB1C3D">
            <w:pPr>
              <w:pStyle w:val="af6"/>
              <w:jc w:val="left"/>
              <w:rPr>
                <w:rStyle w:val="af3"/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- 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согласие собственника (землепользователя, землевладельца), арендатора земельного участка (объекта </w:t>
            </w:r>
            <w:r w:rsidRPr="00577FCC">
              <w:rPr>
                <w:rFonts w:ascii="Times New Roman" w:hAnsi="Times New Roman"/>
                <w:sz w:val="22"/>
                <w:szCs w:val="22"/>
              </w:rPr>
              <w:lastRenderedPageBreak/>
              <w:t>недвижимости) на проведение ярмарки;</w:t>
            </w:r>
          </w:p>
          <w:p w:rsidR="00CB1C3D" w:rsidRPr="00CB1C3D" w:rsidRDefault="00CB1C3D" w:rsidP="00CB1C3D">
            <w:pPr>
              <w:pStyle w:val="af6"/>
              <w:jc w:val="left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</w:tcPr>
          <w:p w:rsidR="00CB1C3D" w:rsidRDefault="00CB1C3D" w:rsidP="00771F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 экз. копия</w:t>
            </w:r>
          </w:p>
        </w:tc>
        <w:tc>
          <w:tcPr>
            <w:tcW w:w="2127" w:type="dxa"/>
          </w:tcPr>
          <w:p w:rsidR="00CB1C3D" w:rsidRDefault="00CB1C3D" w:rsidP="00817F8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Представляется один из документов данной категории.</w:t>
            </w:r>
          </w:p>
          <w:p w:rsidR="00CB1C3D" w:rsidRPr="00577FCC" w:rsidRDefault="00CB1C3D" w:rsidP="00817F85">
            <w:pPr>
              <w:pStyle w:val="ad"/>
              <w:jc w:val="both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Документы, по</w:t>
            </w:r>
            <w:r w:rsidRPr="00577FCC">
              <w:rPr>
                <w:rFonts w:ascii="Times New Roman" w:hAnsi="Times New Roman"/>
              </w:rPr>
              <w:t>д</w:t>
            </w:r>
            <w:r w:rsidRPr="00577FCC">
              <w:rPr>
                <w:rFonts w:ascii="Times New Roman" w:hAnsi="Times New Roman"/>
              </w:rPr>
              <w:t>тверждающие пр</w:t>
            </w:r>
            <w:r w:rsidRPr="00577FCC">
              <w:rPr>
                <w:rFonts w:ascii="Times New Roman" w:hAnsi="Times New Roman"/>
              </w:rPr>
              <w:t>а</w:t>
            </w:r>
            <w:r w:rsidRPr="00577FCC">
              <w:rPr>
                <w:rFonts w:ascii="Times New Roman" w:hAnsi="Times New Roman"/>
              </w:rPr>
              <w:t>во собственности (пользования, вл</w:t>
            </w:r>
            <w:r w:rsidRPr="00577FCC">
              <w:rPr>
                <w:rFonts w:ascii="Times New Roman" w:hAnsi="Times New Roman"/>
              </w:rPr>
              <w:t>а</w:t>
            </w:r>
            <w:r w:rsidRPr="00577FCC">
              <w:rPr>
                <w:rFonts w:ascii="Times New Roman" w:hAnsi="Times New Roman"/>
              </w:rPr>
              <w:t>дения) организат</w:t>
            </w:r>
            <w:r w:rsidRPr="00577FCC">
              <w:rPr>
                <w:rFonts w:ascii="Times New Roman" w:hAnsi="Times New Roman"/>
              </w:rPr>
              <w:t>о</w:t>
            </w:r>
            <w:r w:rsidRPr="00577FCC">
              <w:rPr>
                <w:rFonts w:ascii="Times New Roman" w:hAnsi="Times New Roman"/>
              </w:rPr>
              <w:t>ра ярмарки на з</w:t>
            </w:r>
            <w:r w:rsidRPr="00577FCC">
              <w:rPr>
                <w:rFonts w:ascii="Times New Roman" w:hAnsi="Times New Roman"/>
              </w:rPr>
              <w:t>е</w:t>
            </w:r>
            <w:r w:rsidRPr="00577FCC">
              <w:rPr>
                <w:rFonts w:ascii="Times New Roman" w:hAnsi="Times New Roman"/>
              </w:rPr>
              <w:t>мельный участок (объект недвиж</w:t>
            </w:r>
            <w:r w:rsidRPr="00577FCC">
              <w:rPr>
                <w:rFonts w:ascii="Times New Roman" w:hAnsi="Times New Roman"/>
              </w:rPr>
              <w:t>и</w:t>
            </w:r>
            <w:r w:rsidRPr="00577FCC">
              <w:rPr>
                <w:rFonts w:ascii="Times New Roman" w:hAnsi="Times New Roman"/>
              </w:rPr>
              <w:t>мости) предоста</w:t>
            </w:r>
            <w:r w:rsidRPr="00577FCC">
              <w:rPr>
                <w:rFonts w:ascii="Times New Roman" w:hAnsi="Times New Roman"/>
              </w:rPr>
              <w:t>в</w:t>
            </w:r>
            <w:r w:rsidRPr="00577FCC">
              <w:rPr>
                <w:rFonts w:ascii="Times New Roman" w:hAnsi="Times New Roman"/>
              </w:rPr>
              <w:t xml:space="preserve">ляются заявителем </w:t>
            </w:r>
            <w:r w:rsidRPr="00577FCC">
              <w:rPr>
                <w:rFonts w:ascii="Times New Roman" w:hAnsi="Times New Roman"/>
              </w:rPr>
              <w:lastRenderedPageBreak/>
              <w:t>самостоятельно, в случае, если они не находятся в расп</w:t>
            </w:r>
            <w:r w:rsidRPr="00577FCC">
              <w:rPr>
                <w:rFonts w:ascii="Times New Roman" w:hAnsi="Times New Roman"/>
              </w:rPr>
              <w:t>о</w:t>
            </w:r>
            <w:r w:rsidRPr="00577FCC">
              <w:rPr>
                <w:rFonts w:ascii="Times New Roman" w:hAnsi="Times New Roman"/>
              </w:rPr>
              <w:t>ряжении органов государственной власти, органов местного сам</w:t>
            </w:r>
            <w:r w:rsidRPr="00577FCC">
              <w:rPr>
                <w:rFonts w:ascii="Times New Roman" w:hAnsi="Times New Roman"/>
              </w:rPr>
              <w:t>о</w:t>
            </w:r>
            <w:r w:rsidRPr="00577FCC">
              <w:rPr>
                <w:rFonts w:ascii="Times New Roman" w:hAnsi="Times New Roman"/>
              </w:rPr>
              <w:t>управления либо подведомственных государственным органам или орг</w:t>
            </w:r>
            <w:r w:rsidRPr="00577FCC">
              <w:rPr>
                <w:rFonts w:ascii="Times New Roman" w:hAnsi="Times New Roman"/>
              </w:rPr>
              <w:t>а</w:t>
            </w:r>
            <w:r w:rsidRPr="00577FCC">
              <w:rPr>
                <w:rFonts w:ascii="Times New Roman" w:hAnsi="Times New Roman"/>
              </w:rPr>
              <w:t>нам мест</w:t>
            </w:r>
            <w:r>
              <w:rPr>
                <w:rFonts w:ascii="Times New Roman" w:hAnsi="Times New Roman"/>
              </w:rPr>
              <w:t>ного сам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управления орган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заций</w:t>
            </w:r>
          </w:p>
        </w:tc>
        <w:tc>
          <w:tcPr>
            <w:tcW w:w="2693" w:type="dxa"/>
          </w:tcPr>
          <w:p w:rsidR="00CB1C3D" w:rsidRPr="00577FCC" w:rsidRDefault="00CB1C3D" w:rsidP="002C7551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B1C3D" w:rsidRDefault="00CB1C3D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0" w:type="dxa"/>
          </w:tcPr>
          <w:p w:rsidR="00CB1C3D" w:rsidRDefault="00CB1C3D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B1C3D" w:rsidRPr="00577FCC" w:rsidTr="00BF75AA">
        <w:tc>
          <w:tcPr>
            <w:tcW w:w="534" w:type="dxa"/>
          </w:tcPr>
          <w:p w:rsidR="00CB1C3D" w:rsidRPr="00CB1C3D" w:rsidRDefault="00CB1C3D" w:rsidP="00CB1C3D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B1C3D" w:rsidRPr="00577FCC" w:rsidRDefault="00CB1C3D" w:rsidP="00447A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</w:rPr>
              <w:t>схема границ территории</w:t>
            </w:r>
          </w:p>
        </w:tc>
        <w:tc>
          <w:tcPr>
            <w:tcW w:w="3685" w:type="dxa"/>
          </w:tcPr>
          <w:p w:rsidR="00CB1C3D" w:rsidRPr="00CB1C3D" w:rsidRDefault="00CB1C3D" w:rsidP="00CB1C3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схема границ территории, на которой предполагается проведение ярмарки, нанесен</w:t>
            </w:r>
            <w:r>
              <w:rPr>
                <w:rFonts w:ascii="Times New Roman" w:hAnsi="Times New Roman"/>
                <w:sz w:val="22"/>
                <w:szCs w:val="22"/>
              </w:rPr>
              <w:t>ная на план земельного участка</w:t>
            </w:r>
          </w:p>
        </w:tc>
        <w:tc>
          <w:tcPr>
            <w:tcW w:w="1701" w:type="dxa"/>
          </w:tcPr>
          <w:p w:rsidR="00CB1C3D" w:rsidRDefault="00CB1C3D" w:rsidP="00771F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2127" w:type="dxa"/>
          </w:tcPr>
          <w:p w:rsidR="00CB1C3D" w:rsidRPr="00577FCC" w:rsidRDefault="00BF75AA" w:rsidP="00817F8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693" w:type="dxa"/>
          </w:tcPr>
          <w:p w:rsidR="00CB1C3D" w:rsidRPr="00577FCC" w:rsidRDefault="00CB1C3D" w:rsidP="002C7551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B1C3D" w:rsidRDefault="00CB1C3D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0" w:type="dxa"/>
          </w:tcPr>
          <w:p w:rsidR="00CB1C3D" w:rsidRDefault="00CB1C3D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B1C3D" w:rsidRPr="00577FCC" w:rsidTr="00BF75AA">
        <w:tc>
          <w:tcPr>
            <w:tcW w:w="534" w:type="dxa"/>
          </w:tcPr>
          <w:p w:rsidR="00CB1C3D" w:rsidRPr="00CB1C3D" w:rsidRDefault="00CB1C3D" w:rsidP="00CB1C3D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B1C3D" w:rsidRPr="00577FCC" w:rsidRDefault="00CB1C3D" w:rsidP="00447A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</w:rPr>
              <w:t>план мер</w:t>
            </w:r>
            <w:r w:rsidRPr="00577FCC">
              <w:rPr>
                <w:rFonts w:ascii="Times New Roman" w:hAnsi="Times New Roman"/>
              </w:rPr>
              <w:t>о</w:t>
            </w:r>
            <w:r w:rsidRPr="00577FCC">
              <w:rPr>
                <w:rFonts w:ascii="Times New Roman" w:hAnsi="Times New Roman"/>
              </w:rPr>
              <w:t>приятий по организации ярмарки и продажи т</w:t>
            </w:r>
            <w:r w:rsidRPr="00577FCC">
              <w:rPr>
                <w:rFonts w:ascii="Times New Roman" w:hAnsi="Times New Roman"/>
              </w:rPr>
              <w:t>о</w:t>
            </w:r>
            <w:r w:rsidRPr="00577FCC">
              <w:rPr>
                <w:rFonts w:ascii="Times New Roman" w:hAnsi="Times New Roman"/>
              </w:rPr>
              <w:t>варов</w:t>
            </w:r>
          </w:p>
        </w:tc>
        <w:tc>
          <w:tcPr>
            <w:tcW w:w="3685" w:type="dxa"/>
          </w:tcPr>
          <w:p w:rsidR="00CB1C3D" w:rsidRPr="00CB1C3D" w:rsidRDefault="00CB1C3D" w:rsidP="00CB1C3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докуме</w:t>
            </w:r>
            <w:r>
              <w:rPr>
                <w:rFonts w:ascii="Times New Roman" w:hAnsi="Times New Roman"/>
                <w:sz w:val="22"/>
                <w:szCs w:val="22"/>
              </w:rPr>
              <w:t>нт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>, которым организатор ярмарки утвердил план мероприятий по организации ярмарки и продажи товаров (выполнения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работ, оказания услуг) на ней</w:t>
            </w:r>
          </w:p>
        </w:tc>
        <w:tc>
          <w:tcPr>
            <w:tcW w:w="1701" w:type="dxa"/>
          </w:tcPr>
          <w:p w:rsidR="00CB1C3D" w:rsidRDefault="00CB1C3D" w:rsidP="00771F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копия</w:t>
            </w:r>
          </w:p>
        </w:tc>
        <w:tc>
          <w:tcPr>
            <w:tcW w:w="2127" w:type="dxa"/>
          </w:tcPr>
          <w:p w:rsidR="00CB1C3D" w:rsidRPr="00577FCC" w:rsidRDefault="00BF75AA" w:rsidP="00817F8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693" w:type="dxa"/>
          </w:tcPr>
          <w:p w:rsidR="00CB1C3D" w:rsidRPr="00577FCC" w:rsidRDefault="00CB1C3D" w:rsidP="002C7551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B1C3D" w:rsidRDefault="00CB1C3D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0" w:type="dxa"/>
          </w:tcPr>
          <w:p w:rsidR="00CB1C3D" w:rsidRDefault="00CB1C3D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F75AA" w:rsidRPr="00577FCC" w:rsidTr="00BF75AA">
        <w:tc>
          <w:tcPr>
            <w:tcW w:w="534" w:type="dxa"/>
          </w:tcPr>
          <w:p w:rsidR="00BF75AA" w:rsidRPr="00CB1C3D" w:rsidRDefault="00BF75AA" w:rsidP="00CB1C3D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BF75AA" w:rsidRPr="00577FCC" w:rsidRDefault="00BF75AA" w:rsidP="00447A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</w:rPr>
              <w:t>режим раб</w:t>
            </w:r>
            <w:r w:rsidRPr="00577FCC">
              <w:rPr>
                <w:rFonts w:ascii="Times New Roman" w:hAnsi="Times New Roman"/>
              </w:rPr>
              <w:t>о</w:t>
            </w:r>
            <w:r w:rsidRPr="00577FCC">
              <w:rPr>
                <w:rFonts w:ascii="Times New Roman" w:hAnsi="Times New Roman"/>
              </w:rPr>
              <w:t>ты ярмарки, порядок о</w:t>
            </w:r>
            <w:r w:rsidRPr="00577FCC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ганизации ярмарки</w:t>
            </w:r>
          </w:p>
        </w:tc>
        <w:tc>
          <w:tcPr>
            <w:tcW w:w="3685" w:type="dxa"/>
          </w:tcPr>
          <w:p w:rsidR="00BF75AA" w:rsidRPr="00CB1C3D" w:rsidRDefault="00BF75AA" w:rsidP="00BF75AA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документ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>, определяющи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й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режим работы ярмарки, порядок организации ярмарки, порядок предоставления мест для продажи товаров (выполнения раб</w:t>
            </w:r>
            <w:r>
              <w:rPr>
                <w:rFonts w:ascii="Times New Roman" w:hAnsi="Times New Roman"/>
                <w:sz w:val="22"/>
                <w:szCs w:val="22"/>
              </w:rPr>
              <w:t>от, оказания услуг) на ярмарке</w:t>
            </w:r>
          </w:p>
        </w:tc>
        <w:tc>
          <w:tcPr>
            <w:tcW w:w="1701" w:type="dxa"/>
          </w:tcPr>
          <w:p w:rsidR="00BF75AA" w:rsidRDefault="00BF75AA" w:rsidP="005A28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копия</w:t>
            </w:r>
          </w:p>
        </w:tc>
        <w:tc>
          <w:tcPr>
            <w:tcW w:w="2127" w:type="dxa"/>
          </w:tcPr>
          <w:p w:rsidR="00BF75AA" w:rsidRPr="00577FCC" w:rsidRDefault="00BF75AA" w:rsidP="00817F8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693" w:type="dxa"/>
          </w:tcPr>
          <w:p w:rsidR="00BF75AA" w:rsidRPr="00577FCC" w:rsidRDefault="00BF75AA" w:rsidP="002C7551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F75AA" w:rsidRDefault="00BF75AA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0" w:type="dxa"/>
          </w:tcPr>
          <w:p w:rsidR="00BF75AA" w:rsidRDefault="00BF75AA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CB1C3D" w:rsidRDefault="00CB1C3D" w:rsidP="00E721DC">
      <w:pPr>
        <w:tabs>
          <w:tab w:val="left" w:pos="1530"/>
        </w:tabs>
        <w:spacing w:line="240" w:lineRule="auto"/>
        <w:rPr>
          <w:rFonts w:ascii="Times New Roman" w:hAnsi="Times New Roman"/>
          <w:b/>
        </w:rPr>
      </w:pPr>
    </w:p>
    <w:p w:rsidR="00771FD7" w:rsidRPr="00577FCC" w:rsidRDefault="00771FD7" w:rsidP="00E721DC">
      <w:pPr>
        <w:spacing w:line="240" w:lineRule="auto"/>
        <w:rPr>
          <w:rFonts w:ascii="Times New Roman" w:hAnsi="Times New Roman"/>
          <w:b/>
        </w:rPr>
      </w:pPr>
    </w:p>
    <w:p w:rsidR="00447A75" w:rsidRPr="00577FCC" w:rsidRDefault="00447A75" w:rsidP="001D7DA7">
      <w:pPr>
        <w:spacing w:line="240" w:lineRule="auto"/>
        <w:rPr>
          <w:rFonts w:ascii="Times New Roman" w:hAnsi="Times New Roman"/>
          <w:b/>
        </w:rPr>
      </w:pPr>
    </w:p>
    <w:p w:rsidR="001D7DA7" w:rsidRPr="00577FCC" w:rsidRDefault="00577FCC" w:rsidP="00577FCC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577FCC">
        <w:rPr>
          <w:sz w:val="22"/>
          <w:szCs w:val="22"/>
        </w:rPr>
        <w:br w:type="column"/>
      </w:r>
      <w:r w:rsidRPr="00577FC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577FCC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577FCC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W w:w="15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552"/>
        <w:gridCol w:w="2551"/>
        <w:gridCol w:w="1276"/>
        <w:gridCol w:w="2268"/>
        <w:gridCol w:w="850"/>
        <w:gridCol w:w="1560"/>
        <w:gridCol w:w="1417"/>
        <w:gridCol w:w="1417"/>
      </w:tblGrid>
      <w:tr w:rsidR="00BF75AA" w:rsidRPr="00577FCC" w:rsidTr="00BF75AA">
        <w:trPr>
          <w:trHeight w:val="2287"/>
        </w:trPr>
        <w:tc>
          <w:tcPr>
            <w:tcW w:w="1242" w:type="dxa"/>
          </w:tcPr>
          <w:p w:rsidR="00BF75AA" w:rsidRPr="00BD0FB5" w:rsidRDefault="00BF75AA" w:rsidP="00BF75AA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Реквиз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ты акт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альной технол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гической карты межв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ственного взаим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действия</w:t>
            </w:r>
            <w:r>
              <w:rPr>
                <w:rFonts w:ascii="Times New Roman" w:hAnsi="Times New Roman"/>
                <w:b/>
                <w:vertAlign w:val="superscript"/>
              </w:rPr>
              <w:t>5</w:t>
            </w:r>
          </w:p>
        </w:tc>
        <w:tc>
          <w:tcPr>
            <w:tcW w:w="2552" w:type="dxa"/>
          </w:tcPr>
          <w:p w:rsidR="00BF75AA" w:rsidRPr="00ED1AE5" w:rsidRDefault="00BF75AA" w:rsidP="00BF75AA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Наименование запр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шиваемого документа (сведения)</w:t>
            </w:r>
          </w:p>
        </w:tc>
        <w:tc>
          <w:tcPr>
            <w:tcW w:w="2551" w:type="dxa"/>
          </w:tcPr>
          <w:p w:rsidR="00BF75AA" w:rsidRPr="00ED1AE5" w:rsidRDefault="00BF75AA" w:rsidP="00BF75AA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Перечень и состав св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дений, запрашиваемых в рамках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ственного информац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онного взаимоде</w:t>
            </w:r>
            <w:r w:rsidRPr="00ED1AE5">
              <w:rPr>
                <w:rFonts w:ascii="Times New Roman" w:hAnsi="Times New Roman"/>
                <w:b/>
              </w:rPr>
              <w:t>й</w:t>
            </w:r>
            <w:r w:rsidRPr="00ED1AE5">
              <w:rPr>
                <w:rFonts w:ascii="Times New Roman" w:hAnsi="Times New Roman"/>
                <w:b/>
              </w:rPr>
              <w:t xml:space="preserve">ствия </w:t>
            </w:r>
          </w:p>
        </w:tc>
        <w:tc>
          <w:tcPr>
            <w:tcW w:w="1276" w:type="dxa"/>
          </w:tcPr>
          <w:p w:rsidR="00BF75AA" w:rsidRPr="00ED1AE5" w:rsidRDefault="00BF75AA" w:rsidP="00BF75AA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вание о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гана (о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ганиз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ции), напра</w:t>
            </w:r>
            <w:r w:rsidRPr="00ED1AE5">
              <w:rPr>
                <w:rFonts w:ascii="Times New Roman" w:hAnsi="Times New Roman"/>
                <w:b/>
              </w:rPr>
              <w:t>в</w:t>
            </w:r>
            <w:r w:rsidRPr="00ED1AE5">
              <w:rPr>
                <w:rFonts w:ascii="Times New Roman" w:hAnsi="Times New Roman"/>
                <w:b/>
              </w:rPr>
              <w:t>ляющего (ей) ме</w:t>
            </w:r>
            <w:r w:rsidRPr="00ED1AE5">
              <w:rPr>
                <w:rFonts w:ascii="Times New Roman" w:hAnsi="Times New Roman"/>
                <w:b/>
              </w:rPr>
              <w:t>ж</w:t>
            </w:r>
            <w:r w:rsidRPr="00ED1AE5">
              <w:rPr>
                <w:rFonts w:ascii="Times New Roman" w:hAnsi="Times New Roman"/>
                <w:b/>
              </w:rPr>
              <w:t>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ственный запрос</w:t>
            </w:r>
          </w:p>
        </w:tc>
        <w:tc>
          <w:tcPr>
            <w:tcW w:w="2268" w:type="dxa"/>
          </w:tcPr>
          <w:p w:rsidR="00BF75AA" w:rsidRPr="00ED1AE5" w:rsidRDefault="00BF75AA" w:rsidP="00BF75AA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Наименование о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гана (организации), в адрес которого (ой) направляется межведомственный запрос</w:t>
            </w:r>
          </w:p>
        </w:tc>
        <w:tc>
          <w:tcPr>
            <w:tcW w:w="850" w:type="dxa"/>
          </w:tcPr>
          <w:p w:rsidR="00BF75AA" w:rsidRPr="00ED1AE5" w:rsidRDefault="00BF75AA" w:rsidP="00BF75AA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  <w:lang w:val="en-US"/>
              </w:rPr>
              <w:t>SID</w:t>
            </w:r>
            <w:r w:rsidRPr="00ED1AE5">
              <w:rPr>
                <w:rFonts w:ascii="Times New Roman" w:hAnsi="Times New Roman"/>
                <w:b/>
              </w:rPr>
              <w:t xml:space="preserve"> эле</w:t>
            </w:r>
            <w:r w:rsidRPr="00ED1AE5">
              <w:rPr>
                <w:rFonts w:ascii="Times New Roman" w:hAnsi="Times New Roman"/>
                <w:b/>
              </w:rPr>
              <w:t>к</w:t>
            </w:r>
            <w:r w:rsidRPr="00ED1AE5">
              <w:rPr>
                <w:rFonts w:ascii="Times New Roman" w:hAnsi="Times New Roman"/>
                <w:b/>
              </w:rPr>
              <w:t>тро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ного се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виса / наименов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ние вида св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ний</w:t>
            </w:r>
            <w:r w:rsidRPr="00ED1AE5">
              <w:rPr>
                <w:rStyle w:val="af1"/>
                <w:rFonts w:ascii="Times New Roman" w:hAnsi="Times New Roman"/>
                <w:b/>
              </w:rPr>
              <w:footnoteReference w:id="5"/>
            </w:r>
          </w:p>
        </w:tc>
        <w:tc>
          <w:tcPr>
            <w:tcW w:w="1560" w:type="dxa"/>
          </w:tcPr>
          <w:p w:rsidR="00BF75AA" w:rsidRPr="00ED1AE5" w:rsidRDefault="00BF75AA" w:rsidP="00BF75AA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Срок ос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ществления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ственного информац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онного вза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модействия</w:t>
            </w:r>
          </w:p>
        </w:tc>
        <w:tc>
          <w:tcPr>
            <w:tcW w:w="1417" w:type="dxa"/>
          </w:tcPr>
          <w:p w:rsidR="00BF75AA" w:rsidRPr="00ED1AE5" w:rsidRDefault="00BF75AA" w:rsidP="00BF75AA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Форма (шаблон)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ственный запрос</w:t>
            </w:r>
            <w:r w:rsidRPr="00ED1AE5">
              <w:rPr>
                <w:rStyle w:val="af1"/>
                <w:rFonts w:ascii="Times New Roman" w:hAnsi="Times New Roman"/>
                <w:b/>
              </w:rPr>
              <w:footnoteReference w:id="6"/>
            </w:r>
          </w:p>
        </w:tc>
        <w:tc>
          <w:tcPr>
            <w:tcW w:w="1417" w:type="dxa"/>
          </w:tcPr>
          <w:p w:rsidR="00BF75AA" w:rsidRPr="00ED1AE5" w:rsidRDefault="00BF75AA" w:rsidP="00BF75AA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Образец заполнения формы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ственный запрос</w:t>
            </w:r>
            <w:r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</w:tr>
      <w:tr w:rsidR="00995121" w:rsidRPr="00577FCC" w:rsidTr="00BF75AA">
        <w:trPr>
          <w:trHeight w:val="232"/>
        </w:trPr>
        <w:tc>
          <w:tcPr>
            <w:tcW w:w="1242" w:type="dxa"/>
          </w:tcPr>
          <w:p w:rsidR="00995121" w:rsidRPr="00577F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:rsidR="00995121" w:rsidRPr="00577F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</w:tcPr>
          <w:p w:rsidR="00995121" w:rsidRPr="00577F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995121" w:rsidRPr="00577F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</w:tcPr>
          <w:p w:rsidR="00995121" w:rsidRPr="00577F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995121" w:rsidRPr="00577F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995121" w:rsidRPr="00577F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</w:tcPr>
          <w:p w:rsidR="00995121" w:rsidRPr="00577F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995121" w:rsidRPr="00577F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9</w:t>
            </w:r>
          </w:p>
        </w:tc>
      </w:tr>
      <w:tr w:rsidR="00577FCC" w:rsidRPr="00577FCC" w:rsidTr="00BF75AA">
        <w:trPr>
          <w:trHeight w:val="232"/>
        </w:trPr>
        <w:tc>
          <w:tcPr>
            <w:tcW w:w="15133" w:type="dxa"/>
            <w:gridSpan w:val="9"/>
          </w:tcPr>
          <w:p w:rsidR="00577FCC" w:rsidRPr="00577FCC" w:rsidRDefault="00577FCC" w:rsidP="00577FCC">
            <w:pPr>
              <w:pStyle w:val="ConsPlusTitle"/>
              <w:widowControl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Наименование «</w:t>
            </w:r>
            <w:proofErr w:type="spellStart"/>
            <w:r w:rsidRPr="00577FCC">
              <w:rPr>
                <w:rFonts w:ascii="Times New Roman" w:hAnsi="Times New Roman"/>
                <w:sz w:val="22"/>
                <w:szCs w:val="22"/>
              </w:rPr>
              <w:t>подуслуги</w:t>
            </w:r>
            <w:proofErr w:type="spellEnd"/>
            <w:r w:rsidRPr="00577FCC">
              <w:rPr>
                <w:rFonts w:ascii="Times New Roman" w:hAnsi="Times New Roman"/>
                <w:sz w:val="22"/>
                <w:szCs w:val="22"/>
              </w:rPr>
              <w:t>»:</w:t>
            </w:r>
            <w:r w:rsidRPr="00577FC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363A0" w:rsidRPr="00E363A0">
              <w:rPr>
                <w:rFonts w:ascii="Times New Roman" w:hAnsi="Times New Roman" w:cs="Times New Roman"/>
                <w:sz w:val="22"/>
                <w:szCs w:val="22"/>
              </w:rPr>
              <w:t>Включение ярмарок по продаже товаров (выполнению работ, оказанию услуг), организаторами которых являются юридические лица или индивидуальные предприниматели в план проведения ярмарок</w:t>
            </w:r>
          </w:p>
          <w:p w:rsidR="00577FCC" w:rsidRPr="00577FCC" w:rsidRDefault="00577FCC" w:rsidP="00577F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5121" w:rsidRPr="00577FCC" w:rsidTr="00BF75AA">
        <w:tc>
          <w:tcPr>
            <w:tcW w:w="1242" w:type="dxa"/>
          </w:tcPr>
          <w:p w:rsidR="00995121" w:rsidRPr="00577FCC" w:rsidRDefault="00995121" w:rsidP="000B781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95121" w:rsidRPr="00577FCC" w:rsidRDefault="00BF75AA" w:rsidP="00BF75AA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</w:t>
            </w:r>
            <w:r w:rsidR="00DE3C61" w:rsidRPr="00577FCC">
              <w:rPr>
                <w:rFonts w:ascii="Times New Roman" w:hAnsi="Times New Roman"/>
                <w:sz w:val="22"/>
                <w:szCs w:val="22"/>
                <w:lang w:val="ru-RU"/>
              </w:rPr>
              <w:t>В</w:t>
            </w:r>
            <w:proofErr w:type="spellStart"/>
            <w:r w:rsidR="00DE3C61" w:rsidRPr="00577FCC">
              <w:rPr>
                <w:rFonts w:ascii="Times New Roman" w:hAnsi="Times New Roman"/>
                <w:sz w:val="22"/>
                <w:szCs w:val="22"/>
              </w:rPr>
              <w:t>ыписк</w:t>
            </w:r>
            <w:r w:rsidR="00DE3C61" w:rsidRPr="00577FCC">
              <w:rPr>
                <w:rFonts w:ascii="Times New Roman" w:hAnsi="Times New Roman"/>
                <w:sz w:val="22"/>
                <w:szCs w:val="22"/>
                <w:lang w:val="ru-RU"/>
              </w:rPr>
              <w:t>а</w:t>
            </w:r>
            <w:proofErr w:type="spellEnd"/>
            <w:r w:rsidR="00DE3C61" w:rsidRPr="00577FCC">
              <w:rPr>
                <w:rFonts w:ascii="Times New Roman" w:hAnsi="Times New Roman"/>
                <w:sz w:val="22"/>
                <w:szCs w:val="22"/>
              </w:rPr>
              <w:t xml:space="preserve"> из Единого государственного реестра прав на недвижимое имущество и сделок с ним </w:t>
            </w:r>
          </w:p>
        </w:tc>
        <w:tc>
          <w:tcPr>
            <w:tcW w:w="2551" w:type="dxa"/>
          </w:tcPr>
          <w:p w:rsidR="000B781D" w:rsidRPr="00577FCC" w:rsidRDefault="00BF75AA" w:rsidP="00BF75A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сведения</w:t>
            </w:r>
            <w:r w:rsidRPr="00BF75AA">
              <w:rPr>
                <w:rFonts w:ascii="Times New Roman" w:hAnsi="Times New Roman"/>
              </w:rPr>
              <w:t>, подтвержд</w:t>
            </w:r>
            <w:r w:rsidRPr="00BF75AA">
              <w:rPr>
                <w:rFonts w:ascii="Times New Roman" w:hAnsi="Times New Roman"/>
              </w:rPr>
              <w:t>а</w:t>
            </w:r>
            <w:r w:rsidRPr="00BF75AA">
              <w:rPr>
                <w:rFonts w:ascii="Times New Roman" w:hAnsi="Times New Roman"/>
              </w:rPr>
              <w:t>ющи</w:t>
            </w:r>
            <w:r>
              <w:rPr>
                <w:rFonts w:ascii="Times New Roman" w:hAnsi="Times New Roman"/>
              </w:rPr>
              <w:t>е</w:t>
            </w:r>
            <w:r w:rsidRPr="00BF75AA">
              <w:rPr>
                <w:rFonts w:ascii="Times New Roman" w:hAnsi="Times New Roman"/>
              </w:rPr>
              <w:t xml:space="preserve"> право собстве</w:t>
            </w:r>
            <w:r w:rsidRPr="00BF75AA">
              <w:rPr>
                <w:rFonts w:ascii="Times New Roman" w:hAnsi="Times New Roman"/>
              </w:rPr>
              <w:t>н</w:t>
            </w:r>
            <w:r w:rsidRPr="00BF75AA">
              <w:rPr>
                <w:rFonts w:ascii="Times New Roman" w:hAnsi="Times New Roman"/>
              </w:rPr>
              <w:t>ности (пользования, владения) организатора ярмарки на земельный участок (объект недв</w:t>
            </w:r>
            <w:r w:rsidRPr="00BF75AA">
              <w:rPr>
                <w:rFonts w:ascii="Times New Roman" w:hAnsi="Times New Roman"/>
              </w:rPr>
              <w:t>и</w:t>
            </w:r>
            <w:r w:rsidRPr="00BF75AA">
              <w:rPr>
                <w:rFonts w:ascii="Times New Roman" w:hAnsi="Times New Roman"/>
              </w:rPr>
              <w:t>жимости), в пределах территории которого предполагается пров</w:t>
            </w:r>
            <w:r w:rsidRPr="00BF75AA">
              <w:rPr>
                <w:rFonts w:ascii="Times New Roman" w:hAnsi="Times New Roman"/>
              </w:rPr>
              <w:t>е</w:t>
            </w:r>
            <w:r w:rsidRPr="00BF75AA">
              <w:rPr>
                <w:rFonts w:ascii="Times New Roman" w:hAnsi="Times New Roman"/>
              </w:rPr>
              <w:t>дение ярмарки</w:t>
            </w:r>
          </w:p>
        </w:tc>
        <w:tc>
          <w:tcPr>
            <w:tcW w:w="1276" w:type="dxa"/>
          </w:tcPr>
          <w:p w:rsidR="006B25CB" w:rsidRPr="00577FCC" w:rsidRDefault="000B781D" w:rsidP="00BE5295">
            <w:pPr>
              <w:pStyle w:val="ad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Админ</w:t>
            </w:r>
            <w:r w:rsidRPr="00577FCC">
              <w:rPr>
                <w:rFonts w:ascii="Times New Roman" w:hAnsi="Times New Roman"/>
              </w:rPr>
              <w:t>и</w:t>
            </w:r>
            <w:r w:rsidRPr="00577FCC">
              <w:rPr>
                <w:rFonts w:ascii="Times New Roman" w:hAnsi="Times New Roman"/>
              </w:rPr>
              <w:t>страция</w:t>
            </w:r>
          </w:p>
        </w:tc>
        <w:tc>
          <w:tcPr>
            <w:tcW w:w="2268" w:type="dxa"/>
          </w:tcPr>
          <w:p w:rsidR="008B3218" w:rsidRPr="00577FCC" w:rsidRDefault="008B3218" w:rsidP="00DE3C61">
            <w:pPr>
              <w:pStyle w:val="af6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="00DE3C61" w:rsidRPr="00577FCC">
              <w:rPr>
                <w:rFonts w:ascii="Times New Roman" w:hAnsi="Times New Roman"/>
                <w:sz w:val="22"/>
                <w:szCs w:val="22"/>
              </w:rPr>
              <w:t>Управление Федеральной службы государственной регистрации, кадастра и картографии по Воронежской области</w:t>
            </w:r>
            <w:r w:rsidR="00DE3C61" w:rsidRPr="00577FCC"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  <w:r w:rsidR="00DE3C61" w:rsidRPr="00577FCC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</w:tcPr>
          <w:p w:rsidR="00995121" w:rsidRPr="00577F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905BA0" w:rsidRPr="00577FCC" w:rsidRDefault="00DE3C61" w:rsidP="00DE3C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 xml:space="preserve">3 </w:t>
            </w:r>
            <w:r w:rsidR="000B781D" w:rsidRPr="00577FCC">
              <w:rPr>
                <w:rFonts w:ascii="Times New Roman" w:hAnsi="Times New Roman"/>
              </w:rPr>
              <w:t>рабочи</w:t>
            </w:r>
            <w:r w:rsidR="008F671B" w:rsidRPr="00577FCC">
              <w:rPr>
                <w:rFonts w:ascii="Times New Roman" w:hAnsi="Times New Roman"/>
              </w:rPr>
              <w:t>х</w:t>
            </w:r>
            <w:r w:rsidR="000B781D" w:rsidRPr="00577FCC">
              <w:rPr>
                <w:rFonts w:ascii="Times New Roman" w:hAnsi="Times New Roman"/>
              </w:rPr>
              <w:t xml:space="preserve"> д</w:t>
            </w:r>
            <w:r w:rsidR="008F671B" w:rsidRPr="00577FCC">
              <w:rPr>
                <w:rFonts w:ascii="Times New Roman" w:hAnsi="Times New Roman"/>
              </w:rPr>
              <w:t>н</w:t>
            </w:r>
            <w:r w:rsidRPr="00577FCC">
              <w:rPr>
                <w:rFonts w:ascii="Times New Roman" w:hAnsi="Times New Roman"/>
              </w:rPr>
              <w:t>я</w:t>
            </w:r>
          </w:p>
        </w:tc>
        <w:tc>
          <w:tcPr>
            <w:tcW w:w="1417" w:type="dxa"/>
          </w:tcPr>
          <w:p w:rsidR="00995121" w:rsidRPr="00577FCC" w:rsidRDefault="00995121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95121" w:rsidRPr="00577FCC" w:rsidRDefault="00995121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F75AA" w:rsidRPr="00577FCC" w:rsidTr="00BF75AA">
        <w:tc>
          <w:tcPr>
            <w:tcW w:w="1242" w:type="dxa"/>
          </w:tcPr>
          <w:p w:rsidR="00BF75AA" w:rsidRPr="00577FCC" w:rsidRDefault="00BF75AA" w:rsidP="000B781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BF75AA" w:rsidRPr="00BF75AA" w:rsidRDefault="00BF75AA" w:rsidP="00BF75AA">
            <w:pPr>
              <w:pStyle w:val="af6"/>
              <w:jc w:val="both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 w:rsidRPr="00BF75A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выписка из Единого государственного р</w:t>
            </w:r>
            <w:r w:rsidRPr="00BF75A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е</w:t>
            </w:r>
            <w:r w:rsidRPr="00BF75A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естра юридических лиц (Единого государстве</w:t>
            </w:r>
            <w:r w:rsidRPr="00BF75A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н</w:t>
            </w:r>
            <w:r w:rsidRPr="00BF75A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ного реестра индивид</w:t>
            </w:r>
            <w:r w:rsidRPr="00BF75A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у</w:t>
            </w:r>
            <w:r w:rsidRPr="00BF75A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альных предпринимат</w:t>
            </w:r>
            <w:r w:rsidRPr="00BF75A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е</w:t>
            </w:r>
            <w:r w:rsidRPr="00BF75A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лей).</w:t>
            </w:r>
          </w:p>
          <w:p w:rsidR="00BF75AA" w:rsidRDefault="00BF75AA" w:rsidP="00BF75AA">
            <w:pPr>
              <w:pStyle w:val="af6"/>
              <w:jc w:val="both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</w:tc>
        <w:tc>
          <w:tcPr>
            <w:tcW w:w="2551" w:type="dxa"/>
          </w:tcPr>
          <w:p w:rsidR="00BF75AA" w:rsidRPr="00BF75AA" w:rsidRDefault="00BF75AA" w:rsidP="008C387E">
            <w:pPr>
              <w:pStyle w:val="af6"/>
              <w:jc w:val="both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 w:rsidRPr="00BF75A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выписка из Единого государственного р</w:t>
            </w:r>
            <w:r w:rsidRPr="00BF75A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е</w:t>
            </w:r>
            <w:r w:rsidRPr="00BF75A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естра юридических лиц (Единого государстве</w:t>
            </w:r>
            <w:r w:rsidRPr="00BF75A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н</w:t>
            </w:r>
            <w:r w:rsidRPr="00BF75A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ного реестра индивид</w:t>
            </w:r>
            <w:r w:rsidRPr="00BF75A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у</w:t>
            </w:r>
            <w:r w:rsidRPr="00BF75A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альных предпринимат</w:t>
            </w:r>
            <w:r w:rsidRPr="00BF75A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е</w:t>
            </w:r>
            <w:r w:rsidRPr="00BF75A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лей).</w:t>
            </w:r>
          </w:p>
          <w:p w:rsidR="00BF75AA" w:rsidRDefault="00BF75AA" w:rsidP="008C387E">
            <w:pPr>
              <w:pStyle w:val="af6"/>
              <w:jc w:val="both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</w:tcPr>
          <w:p w:rsidR="00BF75AA" w:rsidRPr="00577FCC" w:rsidRDefault="00BF75AA" w:rsidP="00BE5295">
            <w:pPr>
              <w:pStyle w:val="ad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Админ</w:t>
            </w:r>
            <w:r w:rsidRPr="00577FCC">
              <w:rPr>
                <w:rFonts w:ascii="Times New Roman" w:hAnsi="Times New Roman"/>
              </w:rPr>
              <w:t>и</w:t>
            </w:r>
            <w:r w:rsidRPr="00577FCC">
              <w:rPr>
                <w:rFonts w:ascii="Times New Roman" w:hAnsi="Times New Roman"/>
              </w:rPr>
              <w:t>страция</w:t>
            </w:r>
          </w:p>
        </w:tc>
        <w:tc>
          <w:tcPr>
            <w:tcW w:w="2268" w:type="dxa"/>
          </w:tcPr>
          <w:p w:rsidR="00BF75AA" w:rsidRPr="00577FCC" w:rsidRDefault="00BF75AA" w:rsidP="00DE3C61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F75A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Управлении Фед</w:t>
            </w:r>
            <w:r w:rsidRPr="00BF75A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е</w:t>
            </w:r>
            <w:r w:rsidRPr="00BF75A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ральной налоговой службы по Вороне</w:t>
            </w:r>
            <w:r w:rsidRPr="00BF75A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ж</w:t>
            </w:r>
            <w:r w:rsidRPr="00BF75A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ской области</w:t>
            </w:r>
          </w:p>
        </w:tc>
        <w:tc>
          <w:tcPr>
            <w:tcW w:w="850" w:type="dxa"/>
          </w:tcPr>
          <w:p w:rsidR="00BF75AA" w:rsidRPr="00577FCC" w:rsidRDefault="00BF75AA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BF75AA" w:rsidRPr="00577FCC" w:rsidRDefault="00BF75AA" w:rsidP="00DE3C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F75AA" w:rsidRPr="00577FCC" w:rsidRDefault="00BF75AA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F75AA" w:rsidRPr="00577FCC" w:rsidRDefault="00BF75AA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CC6907" w:rsidRPr="00577FCC" w:rsidRDefault="00CC6907" w:rsidP="00DE6534">
      <w:pPr>
        <w:spacing w:line="240" w:lineRule="auto"/>
        <w:rPr>
          <w:rFonts w:ascii="Times New Roman" w:hAnsi="Times New Roman"/>
          <w:b/>
        </w:rPr>
      </w:pPr>
    </w:p>
    <w:p w:rsidR="00DE6534" w:rsidRPr="00577FCC" w:rsidRDefault="00577FCC" w:rsidP="00577FCC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577FCC">
        <w:rPr>
          <w:sz w:val="22"/>
          <w:szCs w:val="22"/>
        </w:rPr>
        <w:br w:type="column"/>
      </w:r>
      <w:r w:rsidRPr="00577FC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РЕЗУЛЬТАТ «ПОДУСЛУГИ»</w:t>
      </w:r>
    </w:p>
    <w:tbl>
      <w:tblPr>
        <w:tblW w:w="15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2693"/>
        <w:gridCol w:w="1701"/>
        <w:gridCol w:w="1985"/>
        <w:gridCol w:w="1842"/>
        <w:gridCol w:w="1560"/>
        <w:gridCol w:w="1134"/>
        <w:gridCol w:w="1276"/>
      </w:tblGrid>
      <w:tr w:rsidR="00C369B5" w:rsidRPr="00577FCC" w:rsidTr="00BB65B9">
        <w:trPr>
          <w:trHeight w:val="1559"/>
        </w:trPr>
        <w:tc>
          <w:tcPr>
            <w:tcW w:w="534" w:type="dxa"/>
            <w:vMerge w:val="restart"/>
          </w:tcPr>
          <w:p w:rsidR="00C369B5" w:rsidRPr="00577F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693" w:type="dxa"/>
            <w:vMerge w:val="restart"/>
          </w:tcPr>
          <w:p w:rsidR="00C369B5" w:rsidRPr="00577F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Документ/документы, являющиеся результ</w:t>
            </w:r>
            <w:r w:rsidRPr="00577FCC">
              <w:rPr>
                <w:rFonts w:ascii="Times New Roman" w:hAnsi="Times New Roman"/>
                <w:b/>
              </w:rPr>
              <w:t>а</w:t>
            </w:r>
            <w:r w:rsidRPr="00577FCC">
              <w:rPr>
                <w:rFonts w:ascii="Times New Roman" w:hAnsi="Times New Roman"/>
                <w:b/>
              </w:rPr>
              <w:t>том «</w:t>
            </w:r>
            <w:proofErr w:type="spellStart"/>
            <w:r w:rsidRPr="00577FCC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577FCC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693" w:type="dxa"/>
            <w:vMerge w:val="restart"/>
          </w:tcPr>
          <w:p w:rsidR="00C369B5" w:rsidRPr="00577F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Требования к докуме</w:t>
            </w:r>
            <w:r w:rsidRPr="00577FCC">
              <w:rPr>
                <w:rFonts w:ascii="Times New Roman" w:hAnsi="Times New Roman"/>
                <w:b/>
              </w:rPr>
              <w:t>н</w:t>
            </w:r>
            <w:r w:rsidRPr="00577FCC">
              <w:rPr>
                <w:rFonts w:ascii="Times New Roman" w:hAnsi="Times New Roman"/>
                <w:b/>
              </w:rPr>
              <w:t>ту/документам,  явл</w:t>
            </w:r>
            <w:r w:rsidRPr="00577FCC">
              <w:rPr>
                <w:rFonts w:ascii="Times New Roman" w:hAnsi="Times New Roman"/>
                <w:b/>
              </w:rPr>
              <w:t>я</w:t>
            </w:r>
            <w:r w:rsidRPr="00577FCC">
              <w:rPr>
                <w:rFonts w:ascii="Times New Roman" w:hAnsi="Times New Roman"/>
                <w:b/>
              </w:rPr>
              <w:t>ющимся результатом «</w:t>
            </w:r>
            <w:proofErr w:type="spellStart"/>
            <w:r w:rsidRPr="00577FCC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577FCC">
              <w:rPr>
                <w:rFonts w:ascii="Times New Roman" w:hAnsi="Times New Roman"/>
                <w:b/>
              </w:rPr>
              <w:t>»</w:t>
            </w:r>
            <w:r w:rsidR="00BB65B9">
              <w:rPr>
                <w:rStyle w:val="af1"/>
                <w:rFonts w:ascii="Times New Roman" w:hAnsi="Times New Roman"/>
                <w:b/>
              </w:rPr>
              <w:footnoteReference w:id="7"/>
            </w:r>
          </w:p>
        </w:tc>
        <w:tc>
          <w:tcPr>
            <w:tcW w:w="1701" w:type="dxa"/>
            <w:vMerge w:val="restart"/>
          </w:tcPr>
          <w:p w:rsidR="00C369B5" w:rsidRPr="00577F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Характер</w:t>
            </w:r>
            <w:r w:rsidRPr="00577FCC">
              <w:rPr>
                <w:rFonts w:ascii="Times New Roman" w:hAnsi="Times New Roman"/>
                <w:b/>
              </w:rPr>
              <w:t>и</w:t>
            </w:r>
            <w:r w:rsidRPr="00577FCC">
              <w:rPr>
                <w:rFonts w:ascii="Times New Roman" w:hAnsi="Times New Roman"/>
                <w:b/>
              </w:rPr>
              <w:t>стика резул</w:t>
            </w:r>
            <w:r w:rsidRPr="00577FCC">
              <w:rPr>
                <w:rFonts w:ascii="Times New Roman" w:hAnsi="Times New Roman"/>
                <w:b/>
              </w:rPr>
              <w:t>ь</w:t>
            </w:r>
            <w:r w:rsidRPr="00577FCC">
              <w:rPr>
                <w:rFonts w:ascii="Times New Roman" w:hAnsi="Times New Roman"/>
                <w:b/>
              </w:rPr>
              <w:t>тата (полож</w:t>
            </w:r>
            <w:r w:rsidRPr="00577FCC">
              <w:rPr>
                <w:rFonts w:ascii="Times New Roman" w:hAnsi="Times New Roman"/>
                <w:b/>
              </w:rPr>
              <w:t>и</w:t>
            </w:r>
            <w:r w:rsidRPr="00577FCC">
              <w:rPr>
                <w:rFonts w:ascii="Times New Roman" w:hAnsi="Times New Roman"/>
                <w:b/>
              </w:rPr>
              <w:t>тел</w:t>
            </w:r>
            <w:r w:rsidRPr="00577FCC">
              <w:rPr>
                <w:rFonts w:ascii="Times New Roman" w:hAnsi="Times New Roman"/>
                <w:b/>
              </w:rPr>
              <w:t>ь</w:t>
            </w:r>
            <w:r w:rsidRPr="00577FCC">
              <w:rPr>
                <w:rFonts w:ascii="Times New Roman" w:hAnsi="Times New Roman"/>
                <w:b/>
              </w:rPr>
              <w:t>ный/отрицательны)</w:t>
            </w:r>
          </w:p>
        </w:tc>
        <w:tc>
          <w:tcPr>
            <w:tcW w:w="1985" w:type="dxa"/>
            <w:vMerge w:val="restart"/>
          </w:tcPr>
          <w:p w:rsidR="00C369B5" w:rsidRPr="00BB65B9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77FCC">
              <w:rPr>
                <w:rFonts w:ascii="Times New Roman" w:hAnsi="Times New Roman"/>
                <w:b/>
              </w:rPr>
              <w:t>Форм</w:t>
            </w:r>
            <w:r w:rsidR="00FC3C26" w:rsidRPr="00577FCC">
              <w:rPr>
                <w:rFonts w:ascii="Times New Roman" w:hAnsi="Times New Roman"/>
                <w:b/>
              </w:rPr>
              <w:t>а докуме</w:t>
            </w:r>
            <w:r w:rsidR="00FC3C26" w:rsidRPr="00577FCC">
              <w:rPr>
                <w:rFonts w:ascii="Times New Roman" w:hAnsi="Times New Roman"/>
                <w:b/>
              </w:rPr>
              <w:t>н</w:t>
            </w:r>
            <w:r w:rsidR="00FC3C26" w:rsidRPr="00577FCC">
              <w:rPr>
                <w:rFonts w:ascii="Times New Roman" w:hAnsi="Times New Roman"/>
                <w:b/>
              </w:rPr>
              <w:t>та/документов, являющих</w:t>
            </w:r>
            <w:r w:rsidRPr="00577FCC">
              <w:rPr>
                <w:rFonts w:ascii="Times New Roman" w:hAnsi="Times New Roman"/>
                <w:b/>
              </w:rPr>
              <w:t>ся р</w:t>
            </w:r>
            <w:r w:rsidRPr="00577FCC">
              <w:rPr>
                <w:rFonts w:ascii="Times New Roman" w:hAnsi="Times New Roman"/>
                <w:b/>
              </w:rPr>
              <w:t>е</w:t>
            </w:r>
            <w:r w:rsidRPr="00577FCC">
              <w:rPr>
                <w:rFonts w:ascii="Times New Roman" w:hAnsi="Times New Roman"/>
                <w:b/>
              </w:rPr>
              <w:t>зультатом «по</w:t>
            </w:r>
            <w:r w:rsidRPr="00577FCC">
              <w:rPr>
                <w:rFonts w:ascii="Times New Roman" w:hAnsi="Times New Roman"/>
                <w:b/>
              </w:rPr>
              <w:t>д</w:t>
            </w:r>
            <w:r w:rsidRPr="00577FCC">
              <w:rPr>
                <w:rFonts w:ascii="Times New Roman" w:hAnsi="Times New Roman"/>
                <w:b/>
              </w:rPr>
              <w:t>услуги»</w:t>
            </w:r>
            <w:r w:rsidR="00BB65B9">
              <w:rPr>
                <w:rFonts w:ascii="Times New Roman" w:hAnsi="Times New Roman"/>
                <w:b/>
                <w:vertAlign w:val="superscript"/>
              </w:rPr>
              <w:t>7</w:t>
            </w:r>
          </w:p>
        </w:tc>
        <w:tc>
          <w:tcPr>
            <w:tcW w:w="1842" w:type="dxa"/>
            <w:vMerge w:val="restart"/>
          </w:tcPr>
          <w:p w:rsidR="00C369B5" w:rsidRPr="00BB65B9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77FCC">
              <w:rPr>
                <w:rFonts w:ascii="Times New Roman" w:hAnsi="Times New Roman"/>
                <w:b/>
              </w:rPr>
              <w:t>Образец док</w:t>
            </w:r>
            <w:r w:rsidRPr="00577FCC">
              <w:rPr>
                <w:rFonts w:ascii="Times New Roman" w:hAnsi="Times New Roman"/>
                <w:b/>
              </w:rPr>
              <w:t>у</w:t>
            </w:r>
            <w:r w:rsidRPr="00577FCC">
              <w:rPr>
                <w:rFonts w:ascii="Times New Roman" w:hAnsi="Times New Roman"/>
                <w:b/>
              </w:rPr>
              <w:t>ме</w:t>
            </w:r>
            <w:r w:rsidRPr="00577FCC">
              <w:rPr>
                <w:rFonts w:ascii="Times New Roman" w:hAnsi="Times New Roman"/>
                <w:b/>
              </w:rPr>
              <w:t>н</w:t>
            </w:r>
            <w:r w:rsidRPr="00577FCC">
              <w:rPr>
                <w:rFonts w:ascii="Times New Roman" w:hAnsi="Times New Roman"/>
                <w:b/>
              </w:rPr>
              <w:t>та/документов, являющихся результатом «подуслуги»</w:t>
            </w:r>
            <w:r w:rsidR="00BB65B9">
              <w:rPr>
                <w:rFonts w:ascii="Times New Roman" w:hAnsi="Times New Roman"/>
                <w:b/>
                <w:vertAlign w:val="superscript"/>
              </w:rPr>
              <w:t>7</w:t>
            </w:r>
          </w:p>
        </w:tc>
        <w:tc>
          <w:tcPr>
            <w:tcW w:w="1560" w:type="dxa"/>
            <w:vMerge w:val="restart"/>
          </w:tcPr>
          <w:p w:rsidR="00C369B5" w:rsidRPr="00577F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Способ п</w:t>
            </w:r>
            <w:r w:rsidRPr="00577FCC">
              <w:rPr>
                <w:rFonts w:ascii="Times New Roman" w:hAnsi="Times New Roman"/>
                <w:b/>
              </w:rPr>
              <w:t>о</w:t>
            </w:r>
            <w:r w:rsidRPr="00577FCC">
              <w:rPr>
                <w:rFonts w:ascii="Times New Roman" w:hAnsi="Times New Roman"/>
                <w:b/>
              </w:rPr>
              <w:t>лучения р</w:t>
            </w:r>
            <w:r w:rsidRPr="00577FCC">
              <w:rPr>
                <w:rFonts w:ascii="Times New Roman" w:hAnsi="Times New Roman"/>
                <w:b/>
              </w:rPr>
              <w:t>е</w:t>
            </w:r>
            <w:r w:rsidRPr="00577FCC">
              <w:rPr>
                <w:rFonts w:ascii="Times New Roman" w:hAnsi="Times New Roman"/>
                <w:b/>
              </w:rPr>
              <w:t>зультата</w:t>
            </w:r>
          </w:p>
        </w:tc>
        <w:tc>
          <w:tcPr>
            <w:tcW w:w="2410" w:type="dxa"/>
            <w:gridSpan w:val="2"/>
          </w:tcPr>
          <w:p w:rsidR="00C369B5" w:rsidRPr="00BB65B9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77FCC">
              <w:rPr>
                <w:rFonts w:ascii="Times New Roman" w:hAnsi="Times New Roman"/>
                <w:b/>
              </w:rPr>
              <w:t>Срок хранения невостребованных заявителем результ</w:t>
            </w:r>
            <w:r w:rsidRPr="00577FCC">
              <w:rPr>
                <w:rFonts w:ascii="Times New Roman" w:hAnsi="Times New Roman"/>
                <w:b/>
              </w:rPr>
              <w:t>а</w:t>
            </w:r>
            <w:r w:rsidRPr="00577FCC">
              <w:rPr>
                <w:rFonts w:ascii="Times New Roman" w:hAnsi="Times New Roman"/>
                <w:b/>
              </w:rPr>
              <w:t>тов</w:t>
            </w:r>
            <w:r w:rsidR="00BB65B9">
              <w:rPr>
                <w:rFonts w:ascii="Times New Roman" w:hAnsi="Times New Roman"/>
                <w:b/>
                <w:vertAlign w:val="superscript"/>
              </w:rPr>
              <w:t>7</w:t>
            </w:r>
          </w:p>
        </w:tc>
      </w:tr>
      <w:tr w:rsidR="00C369B5" w:rsidRPr="00577FCC" w:rsidTr="00BB65B9">
        <w:trPr>
          <w:trHeight w:val="377"/>
        </w:trPr>
        <w:tc>
          <w:tcPr>
            <w:tcW w:w="534" w:type="dxa"/>
            <w:vMerge/>
          </w:tcPr>
          <w:p w:rsidR="00C369B5" w:rsidRPr="00577F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vMerge/>
          </w:tcPr>
          <w:p w:rsidR="00C369B5" w:rsidRPr="00577F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vMerge/>
          </w:tcPr>
          <w:p w:rsidR="00C369B5" w:rsidRPr="00577F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C369B5" w:rsidRPr="00577F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</w:tcPr>
          <w:p w:rsidR="00C369B5" w:rsidRPr="00577F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  <w:vMerge/>
          </w:tcPr>
          <w:p w:rsidR="00C369B5" w:rsidRPr="00577F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</w:tcPr>
          <w:p w:rsidR="00C369B5" w:rsidRPr="00577F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C369B5" w:rsidRPr="00577F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276" w:type="dxa"/>
          </w:tcPr>
          <w:p w:rsidR="00C369B5" w:rsidRPr="00577FCC" w:rsidRDefault="00C369B5" w:rsidP="00BB65B9">
            <w:pPr>
              <w:spacing w:after="0" w:line="240" w:lineRule="auto"/>
              <w:ind w:left="318" w:hanging="318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в МФЦ</w:t>
            </w:r>
          </w:p>
        </w:tc>
      </w:tr>
      <w:tr w:rsidR="00DE6534" w:rsidRPr="00577FCC" w:rsidTr="00BB65B9">
        <w:tc>
          <w:tcPr>
            <w:tcW w:w="534" w:type="dxa"/>
          </w:tcPr>
          <w:p w:rsidR="00DE6534" w:rsidRPr="00577FCC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</w:tcPr>
          <w:p w:rsidR="00DE6534" w:rsidRPr="00577FCC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DE6534" w:rsidRPr="00577FCC" w:rsidRDefault="00DE6534" w:rsidP="004009DB">
            <w:pPr>
              <w:pStyle w:val="ad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DE6534" w:rsidRPr="00577FCC" w:rsidRDefault="00DE6534" w:rsidP="004009DB">
            <w:pPr>
              <w:pStyle w:val="ad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</w:tcPr>
          <w:p w:rsidR="00DE6534" w:rsidRPr="00577FCC" w:rsidRDefault="00DE6534" w:rsidP="004009DB">
            <w:pPr>
              <w:pStyle w:val="ad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5</w:t>
            </w:r>
          </w:p>
        </w:tc>
        <w:tc>
          <w:tcPr>
            <w:tcW w:w="1842" w:type="dxa"/>
          </w:tcPr>
          <w:p w:rsidR="00DE6534" w:rsidRPr="00577FCC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DE6534" w:rsidRPr="00577FCC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DE6534" w:rsidRPr="00577FCC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</w:tcPr>
          <w:p w:rsidR="00DE6534" w:rsidRPr="00577FCC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9</w:t>
            </w:r>
          </w:p>
        </w:tc>
      </w:tr>
      <w:tr w:rsidR="00577FCC" w:rsidRPr="00577FCC" w:rsidTr="00BB65B9">
        <w:trPr>
          <w:trHeight w:val="317"/>
        </w:trPr>
        <w:tc>
          <w:tcPr>
            <w:tcW w:w="15418" w:type="dxa"/>
            <w:gridSpan w:val="9"/>
          </w:tcPr>
          <w:p w:rsidR="00577FCC" w:rsidRPr="00BB65B9" w:rsidRDefault="00577FCC" w:rsidP="00BB65B9">
            <w:pPr>
              <w:pStyle w:val="ConsPlusTitle"/>
              <w:widowControl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Наименование «</w:t>
            </w:r>
            <w:proofErr w:type="spellStart"/>
            <w:r w:rsidRPr="00577FCC">
              <w:rPr>
                <w:rFonts w:ascii="Times New Roman" w:hAnsi="Times New Roman"/>
                <w:sz w:val="22"/>
                <w:szCs w:val="22"/>
              </w:rPr>
              <w:t>подуслуги</w:t>
            </w:r>
            <w:proofErr w:type="spellEnd"/>
            <w:r w:rsidRPr="00577FCC">
              <w:rPr>
                <w:rFonts w:ascii="Times New Roman" w:hAnsi="Times New Roman"/>
                <w:sz w:val="22"/>
                <w:szCs w:val="22"/>
              </w:rPr>
              <w:t>»:</w:t>
            </w:r>
            <w:r w:rsidRPr="00577FC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363A0" w:rsidRPr="00E363A0">
              <w:rPr>
                <w:rFonts w:ascii="Times New Roman" w:hAnsi="Times New Roman" w:cs="Times New Roman"/>
                <w:sz w:val="22"/>
                <w:szCs w:val="22"/>
              </w:rPr>
              <w:t>Включение ярмарок по продаже товаров (выполнению работ, оказанию услуг), организаторами которых являются юр</w:t>
            </w:r>
            <w:r w:rsidR="00E363A0" w:rsidRPr="00E363A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E363A0" w:rsidRPr="00E363A0">
              <w:rPr>
                <w:rFonts w:ascii="Times New Roman" w:hAnsi="Times New Roman" w:cs="Times New Roman"/>
                <w:sz w:val="22"/>
                <w:szCs w:val="22"/>
              </w:rPr>
              <w:t>дические лица или индивидуальные предприниматели в план проведения ярмарок</w:t>
            </w:r>
          </w:p>
        </w:tc>
      </w:tr>
      <w:tr w:rsidR="00BB65B9" w:rsidRPr="00577FCC" w:rsidTr="00BB65B9">
        <w:trPr>
          <w:trHeight w:val="70"/>
        </w:trPr>
        <w:tc>
          <w:tcPr>
            <w:tcW w:w="534" w:type="dxa"/>
          </w:tcPr>
          <w:p w:rsidR="00BB65B9" w:rsidRPr="00577FCC" w:rsidRDefault="00BB65B9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1</w:t>
            </w:r>
          </w:p>
          <w:p w:rsidR="00BB65B9" w:rsidRPr="00577FCC" w:rsidRDefault="00BB65B9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BB65B9" w:rsidRPr="00577FCC" w:rsidRDefault="00BB65B9" w:rsidP="000D3608">
            <w:pPr>
              <w:pStyle w:val="af6"/>
              <w:jc w:val="both"/>
              <w:rPr>
                <w:sz w:val="22"/>
                <w:szCs w:val="22"/>
                <w:lang w:val="ru-RU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Выдача  уведомления о включении ярмарки в План проведения ярмарок</w:t>
            </w:r>
          </w:p>
        </w:tc>
        <w:tc>
          <w:tcPr>
            <w:tcW w:w="2693" w:type="dxa"/>
          </w:tcPr>
          <w:p w:rsidR="00BB65B9" w:rsidRPr="00ED1AE5" w:rsidRDefault="00BB65B9" w:rsidP="00565312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</w:t>
            </w:r>
            <w:r w:rsidRPr="00ED1AE5">
              <w:rPr>
                <w:rFonts w:ascii="Times New Roman" w:hAnsi="Times New Roman"/>
              </w:rPr>
              <w:t>ж</w:t>
            </w:r>
            <w:r w:rsidRPr="00ED1AE5">
              <w:rPr>
                <w:rFonts w:ascii="Times New Roman" w:hAnsi="Times New Roman"/>
              </w:rPr>
              <w:t>ностного лица, подгот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вившего документ, даты составления документа, печати организации, в</w:t>
            </w:r>
            <w:r w:rsidRPr="00ED1AE5">
              <w:rPr>
                <w:rFonts w:ascii="Times New Roman" w:hAnsi="Times New Roman"/>
              </w:rPr>
              <w:t>ы</w:t>
            </w:r>
            <w:r w:rsidRPr="00ED1AE5">
              <w:rPr>
                <w:rFonts w:ascii="Times New Roman" w:hAnsi="Times New Roman"/>
              </w:rPr>
              <w:t>давшей документ. Отсу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ствие исправлений, по</w:t>
            </w:r>
            <w:r w:rsidRPr="00ED1AE5">
              <w:rPr>
                <w:rFonts w:ascii="Times New Roman" w:hAnsi="Times New Roman"/>
              </w:rPr>
              <w:t>д</w:t>
            </w:r>
            <w:r w:rsidRPr="00ED1AE5">
              <w:rPr>
                <w:rFonts w:ascii="Times New Roman" w:hAnsi="Times New Roman"/>
              </w:rPr>
              <w:t>чисток и нечитаемых символов.</w:t>
            </w:r>
          </w:p>
        </w:tc>
        <w:tc>
          <w:tcPr>
            <w:tcW w:w="1701" w:type="dxa"/>
          </w:tcPr>
          <w:p w:rsidR="00BB65B9" w:rsidRPr="00577FCC" w:rsidRDefault="00BB65B9" w:rsidP="004009DB">
            <w:pPr>
              <w:pStyle w:val="ad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Положител</w:t>
            </w:r>
            <w:r w:rsidRPr="00577FCC">
              <w:rPr>
                <w:rFonts w:ascii="Times New Roman" w:hAnsi="Times New Roman"/>
              </w:rPr>
              <w:t>ь</w:t>
            </w:r>
            <w:r w:rsidRPr="00577FCC">
              <w:rPr>
                <w:rFonts w:ascii="Times New Roman" w:hAnsi="Times New Roman"/>
              </w:rPr>
              <w:t>ный</w:t>
            </w:r>
          </w:p>
          <w:p w:rsidR="00BB65B9" w:rsidRPr="00577FCC" w:rsidRDefault="00BB65B9" w:rsidP="004009DB">
            <w:pPr>
              <w:pStyle w:val="ad"/>
              <w:rPr>
                <w:rFonts w:ascii="Times New Roman" w:hAnsi="Times New Roman"/>
              </w:rPr>
            </w:pPr>
          </w:p>
          <w:p w:rsidR="00BB65B9" w:rsidRPr="00577FCC" w:rsidRDefault="00BB65B9" w:rsidP="004009DB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B65B9" w:rsidRPr="00577FCC" w:rsidRDefault="00BB65B9" w:rsidP="004009DB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  <w:p w:rsidR="00BB65B9" w:rsidRPr="00577FCC" w:rsidRDefault="00BB65B9" w:rsidP="004009DB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BB65B9" w:rsidRPr="00577FCC" w:rsidRDefault="00BB65B9" w:rsidP="00CB0D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  <w:p w:rsidR="00BB65B9" w:rsidRPr="00577FCC" w:rsidRDefault="00BB65B9" w:rsidP="00CB0D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B65B9" w:rsidRPr="00577FCC" w:rsidRDefault="00BB65B9" w:rsidP="00CB0D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 w:val="restart"/>
          </w:tcPr>
          <w:p w:rsidR="00BB65B9" w:rsidRPr="00577FCC" w:rsidRDefault="00BB65B9" w:rsidP="004B1BF1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77FCC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  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>По месту обращения или направление по адресу, указанному в заявлении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, 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>в электронной форме</w:t>
            </w:r>
            <w:r w:rsidRPr="00577FCC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.</w:t>
            </w:r>
          </w:p>
          <w:p w:rsidR="00BB65B9" w:rsidRPr="00577FCC" w:rsidRDefault="00BB65B9" w:rsidP="003A28E5">
            <w:pPr>
              <w:pStyle w:val="ad"/>
              <w:rPr>
                <w:rFonts w:ascii="Times New Roman" w:hAnsi="Times New Roman"/>
              </w:rPr>
            </w:pPr>
          </w:p>
          <w:p w:rsidR="00BB65B9" w:rsidRPr="00577FCC" w:rsidRDefault="00BB65B9" w:rsidP="003A28E5">
            <w:pPr>
              <w:pStyle w:val="ad"/>
              <w:rPr>
                <w:rFonts w:ascii="Times New Roman" w:hAnsi="Times New Roman"/>
              </w:rPr>
            </w:pPr>
          </w:p>
          <w:p w:rsidR="00BB65B9" w:rsidRPr="00577FCC" w:rsidRDefault="00BB65B9" w:rsidP="003A28E5">
            <w:pPr>
              <w:pStyle w:val="ad"/>
              <w:rPr>
                <w:rFonts w:ascii="Times New Roman" w:hAnsi="Times New Roman"/>
              </w:rPr>
            </w:pPr>
          </w:p>
          <w:p w:rsidR="00BB65B9" w:rsidRPr="00577FCC" w:rsidRDefault="00BB65B9" w:rsidP="003A28E5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B65B9" w:rsidRPr="00577FCC" w:rsidRDefault="00BB65B9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B65B9" w:rsidRPr="00577FCC" w:rsidRDefault="00BB65B9" w:rsidP="004B1B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B65B9" w:rsidRPr="00577FCC" w:rsidTr="00BB65B9">
        <w:trPr>
          <w:trHeight w:val="703"/>
        </w:trPr>
        <w:tc>
          <w:tcPr>
            <w:tcW w:w="534" w:type="dxa"/>
          </w:tcPr>
          <w:p w:rsidR="00BB65B9" w:rsidRPr="00577FCC" w:rsidRDefault="00BB65B9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BB65B9" w:rsidRPr="00577FCC" w:rsidRDefault="00BB65B9" w:rsidP="000D3608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Уведомление об отказе включения ярмарки в План проведения ярмарок</w:t>
            </w:r>
          </w:p>
        </w:tc>
        <w:tc>
          <w:tcPr>
            <w:tcW w:w="2693" w:type="dxa"/>
          </w:tcPr>
          <w:p w:rsidR="00BB65B9" w:rsidRPr="00ED1AE5" w:rsidRDefault="00BB65B9" w:rsidP="00565312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</w:t>
            </w:r>
            <w:r w:rsidRPr="00ED1AE5">
              <w:rPr>
                <w:rFonts w:ascii="Times New Roman" w:hAnsi="Times New Roman"/>
              </w:rPr>
              <w:t>ж</w:t>
            </w:r>
            <w:r w:rsidRPr="00ED1AE5">
              <w:rPr>
                <w:rFonts w:ascii="Times New Roman" w:hAnsi="Times New Roman"/>
              </w:rPr>
              <w:t>ностного лица, подгот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вившего документ, даты составления документа, печати организации, в</w:t>
            </w:r>
            <w:r w:rsidRPr="00ED1AE5">
              <w:rPr>
                <w:rFonts w:ascii="Times New Roman" w:hAnsi="Times New Roman"/>
              </w:rPr>
              <w:t>ы</w:t>
            </w:r>
            <w:r w:rsidRPr="00ED1AE5">
              <w:rPr>
                <w:rFonts w:ascii="Times New Roman" w:hAnsi="Times New Roman"/>
              </w:rPr>
              <w:t>давшей документ. Отсу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ствие исправлений, по</w:t>
            </w:r>
            <w:r w:rsidRPr="00ED1AE5">
              <w:rPr>
                <w:rFonts w:ascii="Times New Roman" w:hAnsi="Times New Roman"/>
              </w:rPr>
              <w:t>д</w:t>
            </w:r>
            <w:r w:rsidRPr="00ED1AE5">
              <w:rPr>
                <w:rFonts w:ascii="Times New Roman" w:hAnsi="Times New Roman"/>
              </w:rPr>
              <w:t>чисток и нечитаемых символов.</w:t>
            </w:r>
          </w:p>
        </w:tc>
        <w:tc>
          <w:tcPr>
            <w:tcW w:w="1701" w:type="dxa"/>
          </w:tcPr>
          <w:p w:rsidR="00BB65B9" w:rsidRPr="00577FCC" w:rsidRDefault="00BB65B9" w:rsidP="004009DB">
            <w:pPr>
              <w:pStyle w:val="ad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Отрицател</w:t>
            </w:r>
            <w:r w:rsidRPr="00577FCC">
              <w:rPr>
                <w:rFonts w:ascii="Times New Roman" w:hAnsi="Times New Roman"/>
              </w:rPr>
              <w:t>ь</w:t>
            </w:r>
            <w:r w:rsidRPr="00577FCC">
              <w:rPr>
                <w:rFonts w:ascii="Times New Roman" w:hAnsi="Times New Roman"/>
              </w:rPr>
              <w:t>ный</w:t>
            </w:r>
          </w:p>
        </w:tc>
        <w:tc>
          <w:tcPr>
            <w:tcW w:w="1985" w:type="dxa"/>
          </w:tcPr>
          <w:p w:rsidR="00BB65B9" w:rsidRPr="00577FCC" w:rsidRDefault="00BB65B9" w:rsidP="004009DB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842" w:type="dxa"/>
          </w:tcPr>
          <w:p w:rsidR="00BB65B9" w:rsidRPr="00577FCC" w:rsidRDefault="00BB65B9" w:rsidP="00CB0D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560" w:type="dxa"/>
            <w:vMerge/>
          </w:tcPr>
          <w:p w:rsidR="00BB65B9" w:rsidRPr="00577FCC" w:rsidRDefault="00BB65B9" w:rsidP="003A28E5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B65B9" w:rsidRPr="00577FCC" w:rsidRDefault="00BB65B9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B65B9" w:rsidRPr="00577FCC" w:rsidRDefault="00BB65B9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2266C3" w:rsidRPr="00577FCC" w:rsidRDefault="002266C3" w:rsidP="00655310">
      <w:pPr>
        <w:spacing w:line="240" w:lineRule="auto"/>
        <w:ind w:left="720"/>
        <w:rPr>
          <w:rFonts w:ascii="Times New Roman" w:hAnsi="Times New Roman"/>
          <w:b/>
        </w:rPr>
      </w:pPr>
    </w:p>
    <w:p w:rsidR="00F0595F" w:rsidRPr="00577FCC" w:rsidRDefault="00563B35" w:rsidP="00F0595F">
      <w:pPr>
        <w:tabs>
          <w:tab w:val="left" w:pos="-142"/>
          <w:tab w:val="left" w:pos="675"/>
        </w:tabs>
        <w:spacing w:line="240" w:lineRule="auto"/>
        <w:rPr>
          <w:rFonts w:ascii="Times New Roman" w:hAnsi="Times New Roman"/>
          <w:b/>
        </w:rPr>
      </w:pPr>
      <w:r w:rsidRPr="00577FCC">
        <w:rPr>
          <w:rFonts w:ascii="Times New Roman" w:hAnsi="Times New Roman"/>
          <w:b/>
        </w:rPr>
        <w:tab/>
      </w:r>
    </w:p>
    <w:p w:rsidR="0073610F" w:rsidRPr="00577FCC" w:rsidRDefault="00577FCC" w:rsidP="00577FCC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577FCC">
        <w:rPr>
          <w:sz w:val="22"/>
          <w:szCs w:val="22"/>
        </w:rPr>
        <w:br w:type="column"/>
      </w:r>
      <w:r w:rsidRPr="00577FC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W w:w="15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1765"/>
        <w:gridCol w:w="6461"/>
        <w:gridCol w:w="1836"/>
        <w:gridCol w:w="1134"/>
        <w:gridCol w:w="1845"/>
        <w:gridCol w:w="1776"/>
      </w:tblGrid>
      <w:tr w:rsidR="009855C3" w:rsidRPr="00577FCC" w:rsidTr="00BB65B9">
        <w:tc>
          <w:tcPr>
            <w:tcW w:w="529" w:type="dxa"/>
          </w:tcPr>
          <w:p w:rsidR="005D4742" w:rsidRPr="00577F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765" w:type="dxa"/>
          </w:tcPr>
          <w:p w:rsidR="005D4742" w:rsidRPr="00577F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Наименование процедуры процесса</w:t>
            </w:r>
          </w:p>
        </w:tc>
        <w:tc>
          <w:tcPr>
            <w:tcW w:w="6461" w:type="dxa"/>
          </w:tcPr>
          <w:p w:rsidR="005D4742" w:rsidRPr="00577F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836" w:type="dxa"/>
          </w:tcPr>
          <w:p w:rsidR="005D4742" w:rsidRPr="00577F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Сроки испо</w:t>
            </w:r>
            <w:r w:rsidRPr="00577FCC">
              <w:rPr>
                <w:rFonts w:ascii="Times New Roman" w:hAnsi="Times New Roman"/>
                <w:b/>
              </w:rPr>
              <w:t>л</w:t>
            </w:r>
            <w:r w:rsidRPr="00577FCC">
              <w:rPr>
                <w:rFonts w:ascii="Times New Roman" w:hAnsi="Times New Roman"/>
                <w:b/>
              </w:rPr>
              <w:t>нения процед</w:t>
            </w:r>
            <w:r w:rsidRPr="00577FCC">
              <w:rPr>
                <w:rFonts w:ascii="Times New Roman" w:hAnsi="Times New Roman"/>
                <w:b/>
              </w:rPr>
              <w:t>у</w:t>
            </w:r>
            <w:r w:rsidRPr="00577FCC">
              <w:rPr>
                <w:rFonts w:ascii="Times New Roman" w:hAnsi="Times New Roman"/>
                <w:b/>
              </w:rPr>
              <w:t>ры (процесса)</w:t>
            </w:r>
          </w:p>
        </w:tc>
        <w:tc>
          <w:tcPr>
            <w:tcW w:w="1134" w:type="dxa"/>
          </w:tcPr>
          <w:p w:rsidR="005D4742" w:rsidRPr="00577F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Испо</w:t>
            </w:r>
            <w:r w:rsidRPr="00577FCC">
              <w:rPr>
                <w:rFonts w:ascii="Times New Roman" w:hAnsi="Times New Roman"/>
                <w:b/>
              </w:rPr>
              <w:t>л</w:t>
            </w:r>
            <w:r w:rsidRPr="00577FCC">
              <w:rPr>
                <w:rFonts w:ascii="Times New Roman" w:hAnsi="Times New Roman"/>
                <w:b/>
              </w:rPr>
              <w:t>нитель проц</w:t>
            </w:r>
            <w:r w:rsidRPr="00577FCC">
              <w:rPr>
                <w:rFonts w:ascii="Times New Roman" w:hAnsi="Times New Roman"/>
                <w:b/>
              </w:rPr>
              <w:t>е</w:t>
            </w:r>
            <w:r w:rsidRPr="00577FCC">
              <w:rPr>
                <w:rFonts w:ascii="Times New Roman" w:hAnsi="Times New Roman"/>
                <w:b/>
              </w:rPr>
              <w:t>дуры процесса</w:t>
            </w:r>
          </w:p>
        </w:tc>
        <w:tc>
          <w:tcPr>
            <w:tcW w:w="1845" w:type="dxa"/>
          </w:tcPr>
          <w:p w:rsidR="005D4742" w:rsidRPr="00577F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Ресурсы, нео</w:t>
            </w:r>
            <w:r w:rsidRPr="00577FCC">
              <w:rPr>
                <w:rFonts w:ascii="Times New Roman" w:hAnsi="Times New Roman"/>
                <w:b/>
              </w:rPr>
              <w:t>б</w:t>
            </w:r>
            <w:r w:rsidRPr="00577FCC">
              <w:rPr>
                <w:rFonts w:ascii="Times New Roman" w:hAnsi="Times New Roman"/>
                <w:b/>
              </w:rPr>
              <w:t>ходимые для выполнения процедуры процесса</w:t>
            </w:r>
            <w:r w:rsidR="00BB65B9">
              <w:rPr>
                <w:rStyle w:val="af1"/>
                <w:rFonts w:ascii="Times New Roman" w:hAnsi="Times New Roman"/>
                <w:b/>
              </w:rPr>
              <w:footnoteReference w:id="8"/>
            </w:r>
          </w:p>
        </w:tc>
        <w:tc>
          <w:tcPr>
            <w:tcW w:w="1776" w:type="dxa"/>
          </w:tcPr>
          <w:p w:rsidR="005D4742" w:rsidRPr="00BB65B9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77FCC">
              <w:rPr>
                <w:rFonts w:ascii="Times New Roman" w:hAnsi="Times New Roman"/>
                <w:b/>
              </w:rPr>
              <w:t>Формы док</w:t>
            </w:r>
            <w:r w:rsidRPr="00577FCC">
              <w:rPr>
                <w:rFonts w:ascii="Times New Roman" w:hAnsi="Times New Roman"/>
                <w:b/>
              </w:rPr>
              <w:t>у</w:t>
            </w:r>
            <w:r w:rsidRPr="00577FCC">
              <w:rPr>
                <w:rFonts w:ascii="Times New Roman" w:hAnsi="Times New Roman"/>
                <w:b/>
              </w:rPr>
              <w:t>ментов, нео</w:t>
            </w:r>
            <w:r w:rsidRPr="00577FCC">
              <w:rPr>
                <w:rFonts w:ascii="Times New Roman" w:hAnsi="Times New Roman"/>
                <w:b/>
              </w:rPr>
              <w:t>б</w:t>
            </w:r>
            <w:r w:rsidRPr="00577FCC">
              <w:rPr>
                <w:rFonts w:ascii="Times New Roman" w:hAnsi="Times New Roman"/>
                <w:b/>
              </w:rPr>
              <w:t>ходимых для выполнения процедуры процесса</w:t>
            </w:r>
            <w:r w:rsidR="00BB65B9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</w:tr>
      <w:tr w:rsidR="009855C3" w:rsidRPr="00577FCC" w:rsidTr="00BB65B9">
        <w:tc>
          <w:tcPr>
            <w:tcW w:w="529" w:type="dxa"/>
          </w:tcPr>
          <w:p w:rsidR="005D4742" w:rsidRPr="00577F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1</w:t>
            </w:r>
          </w:p>
        </w:tc>
        <w:tc>
          <w:tcPr>
            <w:tcW w:w="1765" w:type="dxa"/>
          </w:tcPr>
          <w:p w:rsidR="005D4742" w:rsidRPr="00577F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2</w:t>
            </w:r>
          </w:p>
        </w:tc>
        <w:tc>
          <w:tcPr>
            <w:tcW w:w="6461" w:type="dxa"/>
          </w:tcPr>
          <w:p w:rsidR="005D4742" w:rsidRPr="00577F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3</w:t>
            </w:r>
          </w:p>
        </w:tc>
        <w:tc>
          <w:tcPr>
            <w:tcW w:w="1836" w:type="dxa"/>
          </w:tcPr>
          <w:p w:rsidR="005D4742" w:rsidRPr="00577F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5D4742" w:rsidRPr="00577F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5</w:t>
            </w:r>
          </w:p>
        </w:tc>
        <w:tc>
          <w:tcPr>
            <w:tcW w:w="1845" w:type="dxa"/>
          </w:tcPr>
          <w:p w:rsidR="005D4742" w:rsidRPr="00577F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6</w:t>
            </w:r>
          </w:p>
        </w:tc>
        <w:tc>
          <w:tcPr>
            <w:tcW w:w="1776" w:type="dxa"/>
          </w:tcPr>
          <w:p w:rsidR="005D4742" w:rsidRPr="00577F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7</w:t>
            </w:r>
          </w:p>
        </w:tc>
      </w:tr>
      <w:tr w:rsidR="00577FCC" w:rsidRPr="00577FCC" w:rsidTr="00BB65B9">
        <w:tc>
          <w:tcPr>
            <w:tcW w:w="15346" w:type="dxa"/>
            <w:gridSpan w:val="7"/>
          </w:tcPr>
          <w:p w:rsidR="00577FCC" w:rsidRPr="00BB65B9" w:rsidRDefault="00577FCC" w:rsidP="00BB65B9">
            <w:pPr>
              <w:pStyle w:val="ConsPlusTitle"/>
              <w:widowControl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Наименование «</w:t>
            </w:r>
            <w:proofErr w:type="spellStart"/>
            <w:r w:rsidRPr="00577FCC">
              <w:rPr>
                <w:rFonts w:ascii="Times New Roman" w:hAnsi="Times New Roman"/>
                <w:sz w:val="22"/>
                <w:szCs w:val="22"/>
              </w:rPr>
              <w:t>подуслуги</w:t>
            </w:r>
            <w:proofErr w:type="spellEnd"/>
            <w:r w:rsidRPr="00577FCC">
              <w:rPr>
                <w:rFonts w:ascii="Times New Roman" w:hAnsi="Times New Roman"/>
                <w:sz w:val="22"/>
                <w:szCs w:val="22"/>
              </w:rPr>
              <w:t>»:</w:t>
            </w:r>
            <w:r w:rsidRPr="00577FC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363A0" w:rsidRPr="00E363A0">
              <w:rPr>
                <w:rFonts w:ascii="Times New Roman" w:hAnsi="Times New Roman" w:cs="Times New Roman"/>
                <w:sz w:val="22"/>
                <w:szCs w:val="22"/>
              </w:rPr>
              <w:t>Включение ярмарок по продаже товаров (выполнению работ, оказанию услуг), организаторами которых являются юр</w:t>
            </w:r>
            <w:r w:rsidR="00E363A0" w:rsidRPr="00E363A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E363A0" w:rsidRPr="00E363A0">
              <w:rPr>
                <w:rFonts w:ascii="Times New Roman" w:hAnsi="Times New Roman" w:cs="Times New Roman"/>
                <w:sz w:val="22"/>
                <w:szCs w:val="22"/>
              </w:rPr>
              <w:t>дические лица или индивидуальные предприниматели в план проведения ярмарок</w:t>
            </w:r>
          </w:p>
        </w:tc>
      </w:tr>
      <w:tr w:rsidR="009855C3" w:rsidRPr="00577FCC" w:rsidTr="00BB65B9">
        <w:trPr>
          <w:trHeight w:val="1412"/>
        </w:trPr>
        <w:tc>
          <w:tcPr>
            <w:tcW w:w="529" w:type="dxa"/>
          </w:tcPr>
          <w:p w:rsidR="001B4A00" w:rsidRPr="00577FCC" w:rsidRDefault="001B4A00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1</w:t>
            </w:r>
          </w:p>
          <w:p w:rsidR="009145EC" w:rsidRPr="00577FCC" w:rsidRDefault="009145EC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65" w:type="dxa"/>
          </w:tcPr>
          <w:p w:rsidR="009145EC" w:rsidRPr="00577FCC" w:rsidRDefault="009855C3" w:rsidP="009855C3">
            <w:pPr>
              <w:pStyle w:val="af6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Прием и регистрация заявления с комплектом документов</w:t>
            </w:r>
          </w:p>
        </w:tc>
        <w:tc>
          <w:tcPr>
            <w:tcW w:w="6461" w:type="dxa"/>
          </w:tcPr>
          <w:p w:rsidR="006B4B9D" w:rsidRPr="00577FCC" w:rsidRDefault="006B4B9D" w:rsidP="006B4B9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устанавливает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предмет обращения, личность заявителя, проверяет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документ, удостоверяющий личность заявителя;</w:t>
            </w:r>
          </w:p>
          <w:p w:rsidR="006B4B9D" w:rsidRPr="00577FCC" w:rsidRDefault="006B4B9D" w:rsidP="006B4B9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проверяют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полномочия заявителя; представителя юридического лица действовать от имени юридического лица;</w:t>
            </w:r>
          </w:p>
          <w:p w:rsidR="006B4B9D" w:rsidRPr="00577FCC" w:rsidRDefault="006B4B9D" w:rsidP="006B4B9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проверяет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соответствие заявления установленным требованиям;</w:t>
            </w:r>
          </w:p>
          <w:p w:rsidR="006B4B9D" w:rsidRPr="00577FCC" w:rsidRDefault="006B4B9D" w:rsidP="006B4B9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проверяет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соответствие представленных документов следующим требованиям: документы в установленных законодательством случаях нотариально удостоверены, скреплены печатями, имеют надлежащие подписи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повреждений, наличие которых не позволяет однозначно истолковать их содержание;</w:t>
            </w:r>
          </w:p>
          <w:p w:rsidR="006B4B9D" w:rsidRPr="00577FCC" w:rsidRDefault="006B4B9D" w:rsidP="006B4B9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регистрирует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заявление с прилагаемым комплектом документов;</w:t>
            </w:r>
          </w:p>
          <w:p w:rsidR="006B4B9D" w:rsidRPr="00577FCC" w:rsidRDefault="006B4B9D" w:rsidP="006B4B9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вручает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уведомление в получении документов по установленной форме с указанием перечня документов и даты их получения, а также с указанием перечня документов, которые будут получены по межведомственным запросам.</w:t>
            </w:r>
          </w:p>
          <w:p w:rsidR="00A66469" w:rsidRPr="00577FCC" w:rsidRDefault="006B4B9D" w:rsidP="006B4B9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При наличии оснований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специалист, ответственный за прием документов, уведомляет заявителя о наличии препятствий к принятию документов, возвращает документы, объясняет заявителю содержание выявленных недостатков, предлагает принять меры по их устранению и вручает уведомление о необходимости устранения нарушений в оформлении заявления и (или) представления отсутствующих документов по </w:t>
            </w:r>
            <w:r w:rsidRPr="00577FCC">
              <w:rPr>
                <w:rFonts w:ascii="Times New Roman" w:hAnsi="Times New Roman"/>
                <w:sz w:val="22"/>
                <w:szCs w:val="22"/>
              </w:rPr>
              <w:lastRenderedPageBreak/>
              <w:t>установленной форме с указанием причины возврата документов.</w:t>
            </w:r>
          </w:p>
          <w:p w:rsidR="006B4B9D" w:rsidRPr="00577FCC" w:rsidRDefault="006B4B9D" w:rsidP="006B4B9D">
            <w:pPr>
              <w:pStyle w:val="af6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 xml:space="preserve">При поступлении заявления в форме электронного документа и комплекта электронных документов 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>заявителю направляется уведомление о получении заявления, содержащее входящий регистрационный номер заявления, дату получения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(далее - уведомление о получении заявления).</w:t>
            </w:r>
          </w:p>
          <w:p w:rsidR="006B4B9D" w:rsidRPr="00577FCC" w:rsidRDefault="006B4B9D" w:rsidP="006B4B9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eastAsia="Calibri" w:hAnsi="Times New Roman"/>
                <w:sz w:val="22"/>
                <w:szCs w:val="22"/>
              </w:rPr>
              <w:t>Уведомление о получении заявления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и документов направляется в личный кабинет заявителя (представителя заявителя) на Едином портале государственных и муниципальных услуг (функций) или Портале государственных и муниципальных услуг Воронежской области.</w:t>
            </w:r>
          </w:p>
          <w:p w:rsidR="006B4B9D" w:rsidRPr="00577FCC" w:rsidRDefault="006B4B9D" w:rsidP="006B4B9D">
            <w:pPr>
              <w:pStyle w:val="af6"/>
              <w:jc w:val="both"/>
              <w:rPr>
                <w:sz w:val="22"/>
                <w:szCs w:val="22"/>
                <w:lang w:val="ru-RU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1836" w:type="dxa"/>
          </w:tcPr>
          <w:p w:rsidR="00D361AD" w:rsidRPr="00577FCC" w:rsidRDefault="009C2766" w:rsidP="00D5311E">
            <w:pPr>
              <w:pStyle w:val="ad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lastRenderedPageBreak/>
              <w:t>1 рабочий день</w:t>
            </w:r>
          </w:p>
        </w:tc>
        <w:tc>
          <w:tcPr>
            <w:tcW w:w="1134" w:type="dxa"/>
          </w:tcPr>
          <w:p w:rsidR="00D361AD" w:rsidRPr="00577FCC" w:rsidRDefault="007514FC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Специ</w:t>
            </w:r>
            <w:r w:rsidRPr="00577FCC">
              <w:rPr>
                <w:rFonts w:ascii="Times New Roman" w:hAnsi="Times New Roman"/>
              </w:rPr>
              <w:t>а</w:t>
            </w:r>
            <w:r w:rsidRPr="00577FCC">
              <w:rPr>
                <w:rFonts w:ascii="Times New Roman" w:hAnsi="Times New Roman"/>
              </w:rPr>
              <w:t>лист а</w:t>
            </w:r>
            <w:r w:rsidRPr="00577FCC">
              <w:rPr>
                <w:rFonts w:ascii="Times New Roman" w:hAnsi="Times New Roman"/>
              </w:rPr>
              <w:t>д</w:t>
            </w:r>
            <w:r w:rsidRPr="00577FCC">
              <w:rPr>
                <w:rFonts w:ascii="Times New Roman" w:hAnsi="Times New Roman"/>
              </w:rPr>
              <w:t>мин</w:t>
            </w:r>
            <w:r w:rsidRPr="00577FCC">
              <w:rPr>
                <w:rFonts w:ascii="Times New Roman" w:hAnsi="Times New Roman"/>
              </w:rPr>
              <w:t>и</w:t>
            </w:r>
            <w:r w:rsidRPr="00577FCC">
              <w:rPr>
                <w:rFonts w:ascii="Times New Roman" w:hAnsi="Times New Roman"/>
              </w:rPr>
              <w:t>страции, МФЦ</w:t>
            </w:r>
          </w:p>
        </w:tc>
        <w:tc>
          <w:tcPr>
            <w:tcW w:w="1845" w:type="dxa"/>
          </w:tcPr>
          <w:p w:rsidR="002B1457" w:rsidRPr="00577FCC" w:rsidRDefault="007514FC" w:rsidP="007514F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Правовое, те</w:t>
            </w:r>
            <w:r w:rsidRPr="00577FCC">
              <w:rPr>
                <w:rFonts w:ascii="Times New Roman" w:hAnsi="Times New Roman"/>
              </w:rPr>
              <w:t>х</w:t>
            </w:r>
            <w:r w:rsidRPr="00577FCC">
              <w:rPr>
                <w:rFonts w:ascii="Times New Roman" w:hAnsi="Times New Roman"/>
              </w:rPr>
              <w:t>ническое и д</w:t>
            </w:r>
            <w:r w:rsidRPr="00577FCC">
              <w:rPr>
                <w:rFonts w:ascii="Times New Roman" w:hAnsi="Times New Roman"/>
              </w:rPr>
              <w:t>о</w:t>
            </w:r>
            <w:r w:rsidRPr="00577FCC">
              <w:rPr>
                <w:rFonts w:ascii="Times New Roman" w:hAnsi="Times New Roman"/>
              </w:rPr>
              <w:t>кументационное обеспечение</w:t>
            </w:r>
          </w:p>
        </w:tc>
        <w:tc>
          <w:tcPr>
            <w:tcW w:w="1776" w:type="dxa"/>
          </w:tcPr>
          <w:p w:rsidR="001A1168" w:rsidRPr="00577FCC" w:rsidRDefault="00BB65B9" w:rsidP="00A804AD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9855C3" w:rsidRPr="00577FCC" w:rsidTr="00BB65B9">
        <w:trPr>
          <w:trHeight w:val="2083"/>
        </w:trPr>
        <w:tc>
          <w:tcPr>
            <w:tcW w:w="529" w:type="dxa"/>
          </w:tcPr>
          <w:p w:rsidR="009145EC" w:rsidRPr="00577FCC" w:rsidRDefault="009145EC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765" w:type="dxa"/>
          </w:tcPr>
          <w:p w:rsidR="00C26C19" w:rsidRPr="00577FCC" w:rsidRDefault="006B4B9D" w:rsidP="00EA071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 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>Рассмотрение представленных документов, истребование документов (сведений) в рамках межведомственного взаимодействия</w:t>
            </w:r>
          </w:p>
        </w:tc>
        <w:tc>
          <w:tcPr>
            <w:tcW w:w="6461" w:type="dxa"/>
          </w:tcPr>
          <w:p w:rsidR="005B3576" w:rsidRPr="00577FCC" w:rsidRDefault="005B3576" w:rsidP="005B3576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Проверяет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наличие или отсутствие оснований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>(подача заявления лицом, не уполномоченным совершать такого рода действия ).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При наличии 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данных 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>оснований подготавливает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и направляет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уведомление о необходимости устранения нарушений с указанием причины возврата документов.</w:t>
            </w:r>
          </w:p>
          <w:p w:rsidR="005B3576" w:rsidRPr="00577FCC" w:rsidRDefault="005B3576" w:rsidP="005B3576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Уведомление о необходимости устранения нарушений направляется в личный кабинет заявителя (представителя заявителя) на Едином портале государственных и муниципальных услуг (функций) или Портале государственных и муниципальных услуг Воронежской области.</w:t>
            </w:r>
          </w:p>
          <w:p w:rsidR="005B3576" w:rsidRPr="00577FCC" w:rsidRDefault="005B3576" w:rsidP="005B3576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 xml:space="preserve">При отсутствии 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данных 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>оснований проводит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проверк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>а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заявления и прилагаемых документов на соответствие требованиям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>:</w:t>
            </w:r>
          </w:p>
          <w:p w:rsidR="005B3576" w:rsidRPr="00577FCC" w:rsidRDefault="005B3576" w:rsidP="005B3576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полное наименование и организационно-правовая форма организатора ярмарки - для юридических лиц;</w:t>
            </w:r>
          </w:p>
          <w:p w:rsidR="005B3576" w:rsidRPr="00577FCC" w:rsidRDefault="005B3576" w:rsidP="005B3576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фамилия, имя и отчество (при наличии) индивидуального предпринимателя, место его жительства, данные документа, удостоверяющего его личность, - для индивидуальных предпринимателей;</w:t>
            </w:r>
          </w:p>
          <w:p w:rsidR="005B3576" w:rsidRPr="00577FCC" w:rsidRDefault="005B3576" w:rsidP="005B3576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место проведения ярмарки;</w:t>
            </w:r>
          </w:p>
          <w:p w:rsidR="005B3576" w:rsidRPr="00577FCC" w:rsidRDefault="005B3576" w:rsidP="005B3576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вид ярмарки;</w:t>
            </w:r>
          </w:p>
          <w:p w:rsidR="005B3576" w:rsidRPr="00577FCC" w:rsidRDefault="005B3576" w:rsidP="005B3576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 xml:space="preserve">- ассортимент (вид) реализуемых на ярмарке товаров (работ, </w:t>
            </w:r>
            <w:r w:rsidRPr="00577FCC">
              <w:rPr>
                <w:rFonts w:ascii="Times New Roman" w:hAnsi="Times New Roman"/>
                <w:sz w:val="22"/>
                <w:szCs w:val="22"/>
              </w:rPr>
              <w:lastRenderedPageBreak/>
              <w:t>услуг);</w:t>
            </w:r>
          </w:p>
          <w:p w:rsidR="005B3576" w:rsidRPr="00577FCC" w:rsidRDefault="005B3576" w:rsidP="005B3576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срок проведения ярмарки;</w:t>
            </w:r>
          </w:p>
          <w:p w:rsidR="005B3576" w:rsidRPr="00577FCC" w:rsidRDefault="005B3576" w:rsidP="005B3576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режим работы ярмарки;</w:t>
            </w:r>
          </w:p>
          <w:p w:rsidR="005B3576" w:rsidRPr="00577FCC" w:rsidRDefault="005B3576" w:rsidP="005B3576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максимальное количество торговых мест на ярмарке.</w:t>
            </w:r>
          </w:p>
          <w:p w:rsidR="005B3576" w:rsidRPr="00577FCC" w:rsidRDefault="005B3576" w:rsidP="005B3576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Заявление должно быть подписано лицом (с указанием Ф.И.О.), представляющим интересы юридического лица в соответствии с учредительными документами этого юридического лица или индивидуальным предпринимателем.</w:t>
            </w:r>
          </w:p>
          <w:p w:rsidR="005B3576" w:rsidRPr="00577FCC" w:rsidRDefault="005B3576" w:rsidP="005B3576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 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>В случае отсутствия в представленном пакете документов, указанных в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>ыше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в рамках межведомственного взаимодействия направляет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межведомственные запросы:</w:t>
            </w:r>
          </w:p>
          <w:p w:rsidR="005B3576" w:rsidRPr="00577FCC" w:rsidRDefault="005B3576" w:rsidP="005B3576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 xml:space="preserve">1) в Управление Федеральной налоговой службы по Воронежской области для получения:  </w:t>
            </w:r>
          </w:p>
          <w:p w:rsidR="005B3576" w:rsidRPr="00577FCC" w:rsidRDefault="005B3576" w:rsidP="005B3576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выписки из Единого государственного реестра юридических лиц (Единого государственного реестра индивидуальных предпринимателей);</w:t>
            </w:r>
          </w:p>
          <w:p w:rsidR="005B3576" w:rsidRPr="00577FCC" w:rsidRDefault="005B3576" w:rsidP="005B3576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2) в управление Федеральной службы государственной регистрации, кадастра и картографии по Воронежской области для получения:</w:t>
            </w:r>
          </w:p>
          <w:p w:rsidR="005B3576" w:rsidRPr="00577FCC" w:rsidRDefault="005B3576" w:rsidP="005B3576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выписки из Единого государственного реестра прав на недвижимое имущество и сделок с ним о зарегистрированных правах на земельный участок (объект недвижимости), в пределах территории которого предполагается проведение ярмарки.</w:t>
            </w:r>
          </w:p>
          <w:p w:rsidR="00F35DCD" w:rsidRPr="00577FCC" w:rsidRDefault="005B3576" w:rsidP="00DF734D">
            <w:pPr>
              <w:pStyle w:val="af6"/>
              <w:jc w:val="both"/>
              <w:rPr>
                <w:sz w:val="22"/>
                <w:szCs w:val="22"/>
                <w:lang w:val="ru-RU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По результатам полученных сведений (документов) определяет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наличие или отсутствие оснований для отказа в предоставлении муниципальной услуги.</w:t>
            </w:r>
          </w:p>
        </w:tc>
        <w:tc>
          <w:tcPr>
            <w:tcW w:w="1836" w:type="dxa"/>
          </w:tcPr>
          <w:p w:rsidR="005B3576" w:rsidRPr="00577FCC" w:rsidRDefault="005B3576" w:rsidP="005B3576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lastRenderedPageBreak/>
              <w:t>- в случае включения ярмарки в План проведения ярмарок не должен превышать 6 рабочих дней;</w:t>
            </w:r>
          </w:p>
          <w:p w:rsidR="005B3576" w:rsidRPr="00577FCC" w:rsidRDefault="005B3576" w:rsidP="005B3576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в случае внесения изменений в План проведения ярмарок не должен превышать 12 календарных дней.</w:t>
            </w:r>
          </w:p>
          <w:p w:rsidR="00495F8F" w:rsidRPr="00577FCC" w:rsidRDefault="00495F8F" w:rsidP="00F35DCD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145EC" w:rsidRPr="00577FCC" w:rsidRDefault="00495F8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Специ</w:t>
            </w:r>
            <w:r w:rsidRPr="00577FCC">
              <w:rPr>
                <w:rFonts w:ascii="Times New Roman" w:hAnsi="Times New Roman"/>
              </w:rPr>
              <w:t>а</w:t>
            </w:r>
            <w:r w:rsidRPr="00577FCC">
              <w:rPr>
                <w:rFonts w:ascii="Times New Roman" w:hAnsi="Times New Roman"/>
              </w:rPr>
              <w:t>лист а</w:t>
            </w:r>
            <w:r w:rsidRPr="00577FCC">
              <w:rPr>
                <w:rFonts w:ascii="Times New Roman" w:hAnsi="Times New Roman"/>
              </w:rPr>
              <w:t>д</w:t>
            </w:r>
            <w:r w:rsidRPr="00577FCC">
              <w:rPr>
                <w:rFonts w:ascii="Times New Roman" w:hAnsi="Times New Roman"/>
              </w:rPr>
              <w:t>мин</w:t>
            </w:r>
            <w:r w:rsidRPr="00577FCC">
              <w:rPr>
                <w:rFonts w:ascii="Times New Roman" w:hAnsi="Times New Roman"/>
              </w:rPr>
              <w:t>и</w:t>
            </w:r>
            <w:r w:rsidRPr="00577FCC">
              <w:rPr>
                <w:rFonts w:ascii="Times New Roman" w:hAnsi="Times New Roman"/>
              </w:rPr>
              <w:t>страции</w:t>
            </w:r>
          </w:p>
        </w:tc>
        <w:tc>
          <w:tcPr>
            <w:tcW w:w="1845" w:type="dxa"/>
          </w:tcPr>
          <w:p w:rsidR="009145EC" w:rsidRPr="00577FCC" w:rsidRDefault="00495F8F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</w:rPr>
              <w:t>Правовое, те</w:t>
            </w:r>
            <w:r w:rsidRPr="00577FCC">
              <w:rPr>
                <w:rFonts w:ascii="Times New Roman" w:hAnsi="Times New Roman"/>
              </w:rPr>
              <w:t>х</w:t>
            </w:r>
            <w:r w:rsidRPr="00577FCC">
              <w:rPr>
                <w:rFonts w:ascii="Times New Roman" w:hAnsi="Times New Roman"/>
              </w:rPr>
              <w:t>ническое и д</w:t>
            </w:r>
            <w:r w:rsidRPr="00577FCC">
              <w:rPr>
                <w:rFonts w:ascii="Times New Roman" w:hAnsi="Times New Roman"/>
              </w:rPr>
              <w:t>о</w:t>
            </w:r>
            <w:r w:rsidRPr="00577FCC">
              <w:rPr>
                <w:rFonts w:ascii="Times New Roman" w:hAnsi="Times New Roman"/>
              </w:rPr>
              <w:t>кументационное обеспечение</w:t>
            </w:r>
          </w:p>
        </w:tc>
        <w:tc>
          <w:tcPr>
            <w:tcW w:w="1776" w:type="dxa"/>
          </w:tcPr>
          <w:p w:rsidR="009145EC" w:rsidRPr="00577FCC" w:rsidRDefault="009145EC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5C3" w:rsidRPr="00577FCC" w:rsidTr="00BB65B9">
        <w:trPr>
          <w:trHeight w:val="2121"/>
        </w:trPr>
        <w:tc>
          <w:tcPr>
            <w:tcW w:w="529" w:type="dxa"/>
          </w:tcPr>
          <w:p w:rsidR="00CA20E5" w:rsidRPr="00577FCC" w:rsidRDefault="00C26C19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765" w:type="dxa"/>
          </w:tcPr>
          <w:p w:rsidR="00CA20E5" w:rsidRPr="00577FCC" w:rsidRDefault="006B4B9D" w:rsidP="006B4B9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  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>Принятие решения о предоставлении муниципальной услуги либо об отказе в ее предоставлении</w:t>
            </w:r>
          </w:p>
        </w:tc>
        <w:tc>
          <w:tcPr>
            <w:tcW w:w="6461" w:type="dxa"/>
          </w:tcPr>
          <w:p w:rsidR="00DF734D" w:rsidRPr="00577FCC" w:rsidRDefault="00F35DCD" w:rsidP="00DF734D">
            <w:pPr>
              <w:pStyle w:val="af6"/>
              <w:jc w:val="both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 </w:t>
            </w:r>
            <w:r w:rsidR="00DF734D" w:rsidRPr="00577FCC">
              <w:rPr>
                <w:rFonts w:ascii="Times New Roman" w:eastAsia="Calibri" w:hAnsi="Times New Roman"/>
                <w:sz w:val="22"/>
                <w:szCs w:val="22"/>
              </w:rPr>
              <w:t xml:space="preserve">В случае отсутствия оснований, указанных </w:t>
            </w:r>
            <w:r w:rsidR="00DF734D" w:rsidRPr="00577FCC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в п.2 данного разд</w:t>
            </w:r>
            <w:r w:rsidR="00DF734D" w:rsidRPr="00577FCC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е</w:t>
            </w:r>
            <w:r w:rsidR="00DF734D" w:rsidRPr="00577FCC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ла:</w:t>
            </w:r>
          </w:p>
          <w:p w:rsidR="00DF734D" w:rsidRPr="00577FCC" w:rsidRDefault="00DF734D" w:rsidP="00DF734D">
            <w:pPr>
              <w:pStyle w:val="af6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77FCC">
              <w:rPr>
                <w:rFonts w:ascii="Times New Roman" w:eastAsia="Calibri" w:hAnsi="Times New Roman"/>
                <w:sz w:val="22"/>
                <w:szCs w:val="22"/>
              </w:rPr>
              <w:t>- готовит</w:t>
            </w:r>
            <w:r w:rsidRPr="00577FCC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ся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 xml:space="preserve"> проект постановления администрации о в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>ключении ярмарки в План проведения ярмарок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>;</w:t>
            </w:r>
          </w:p>
          <w:p w:rsidR="00DF734D" w:rsidRPr="00577FCC" w:rsidRDefault="00DF734D" w:rsidP="00DF734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eastAsia="Calibri" w:hAnsi="Times New Roman"/>
                <w:sz w:val="22"/>
                <w:szCs w:val="22"/>
              </w:rPr>
              <w:t>- передает</w:t>
            </w:r>
            <w:r w:rsidRPr="00577FCC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ся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 xml:space="preserve"> подготовленный проект постановления и прилагаемый к нему комплект документов для подписания </w:t>
            </w:r>
            <w:r w:rsidRPr="00577FCC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главе исполнительного органа</w:t>
            </w:r>
            <w:r w:rsidRPr="00577FCC">
              <w:rPr>
                <w:rFonts w:ascii="Times New Roman" w:eastAsia="Calibri" w:hAnsi="Times New Roman"/>
                <w:i/>
                <w:sz w:val="22"/>
                <w:szCs w:val="22"/>
              </w:rPr>
              <w:t>;</w:t>
            </w:r>
          </w:p>
          <w:p w:rsidR="00DF734D" w:rsidRPr="00577FCC" w:rsidRDefault="00DF734D" w:rsidP="00DF734D">
            <w:pPr>
              <w:pStyle w:val="af6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77FCC">
              <w:rPr>
                <w:rFonts w:ascii="Times New Roman" w:eastAsia="Calibri" w:hAnsi="Times New Roman"/>
                <w:sz w:val="22"/>
                <w:szCs w:val="22"/>
              </w:rPr>
              <w:t>- готовит</w:t>
            </w:r>
            <w:r w:rsidRPr="00577FCC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ся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 xml:space="preserve"> уведомление по форме.</w:t>
            </w:r>
          </w:p>
          <w:p w:rsidR="00DF734D" w:rsidRPr="00577FCC" w:rsidRDefault="00DF734D" w:rsidP="00DF734D">
            <w:pPr>
              <w:pStyle w:val="af6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77FCC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 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 xml:space="preserve">В случае наличия оснований, указанных </w:t>
            </w:r>
            <w:r w:rsidRPr="00577FCC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в п.2 данного раздела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>:</w:t>
            </w:r>
          </w:p>
          <w:p w:rsidR="00DF734D" w:rsidRPr="00577FCC" w:rsidRDefault="00DF734D" w:rsidP="00DF734D">
            <w:pPr>
              <w:pStyle w:val="af6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77FCC">
              <w:rPr>
                <w:rFonts w:ascii="Times New Roman" w:eastAsia="Calibri" w:hAnsi="Times New Roman"/>
                <w:sz w:val="22"/>
                <w:szCs w:val="22"/>
              </w:rPr>
              <w:t>- готовит</w:t>
            </w:r>
            <w:r w:rsidRPr="00577FCC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ся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 xml:space="preserve"> проект постановления администрации об отказе в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>ключения ярмарки в План проведения ярмарок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>;</w:t>
            </w:r>
          </w:p>
          <w:p w:rsidR="00DF734D" w:rsidRPr="00577FCC" w:rsidRDefault="00DF734D" w:rsidP="00DF734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eastAsia="Calibri" w:hAnsi="Times New Roman"/>
                <w:sz w:val="22"/>
                <w:szCs w:val="22"/>
              </w:rPr>
              <w:t>- передает</w:t>
            </w:r>
            <w:r w:rsidRPr="00577FCC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ся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 xml:space="preserve"> подготовленный проект постановления об отказе и 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lastRenderedPageBreak/>
              <w:t>прилагаемый к нему комплект документов для подписания</w:t>
            </w:r>
            <w:r w:rsidRPr="00577FCC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главе исполнительного органа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>;</w:t>
            </w:r>
          </w:p>
          <w:p w:rsidR="00DF734D" w:rsidRPr="00577FCC" w:rsidRDefault="00DF734D" w:rsidP="00DF734D">
            <w:pPr>
              <w:pStyle w:val="af6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77FCC">
              <w:rPr>
                <w:rFonts w:ascii="Times New Roman" w:eastAsia="Calibri" w:hAnsi="Times New Roman"/>
                <w:sz w:val="22"/>
                <w:szCs w:val="22"/>
              </w:rPr>
              <w:t>- готовит</w:t>
            </w:r>
            <w:r w:rsidRPr="00577FCC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ся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 xml:space="preserve"> уведомление об отказе в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>ключения ярмарки в План проведения ярмарок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 xml:space="preserve"> по форме.</w:t>
            </w:r>
          </w:p>
          <w:p w:rsidR="00DF734D" w:rsidRPr="00577FCC" w:rsidRDefault="00DF734D" w:rsidP="00DF734D">
            <w:pPr>
              <w:pStyle w:val="af6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77FCC">
              <w:rPr>
                <w:rFonts w:ascii="Times New Roman" w:eastAsia="Calibri" w:hAnsi="Times New Roman"/>
                <w:sz w:val="22"/>
                <w:szCs w:val="22"/>
              </w:rPr>
              <w:t>В случае отказа в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>ключения ярмарки в План проведения ярмарок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 xml:space="preserve"> в уведомлении указываются причины, послужившие основанием для отказа, с обязательной ссылкой на нарушения.</w:t>
            </w:r>
          </w:p>
          <w:p w:rsidR="00DF734D" w:rsidRPr="00577FCC" w:rsidRDefault="00DF734D" w:rsidP="00DF734D">
            <w:pPr>
              <w:pStyle w:val="af6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77FCC">
              <w:rPr>
                <w:rFonts w:ascii="Times New Roman" w:eastAsia="Calibri" w:hAnsi="Times New Roman"/>
                <w:sz w:val="22"/>
                <w:szCs w:val="22"/>
              </w:rPr>
              <w:t>Уведомление и постановление регистрируются в журнале регистрации в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>ключения ярмарки в План проведения ярмарок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 xml:space="preserve"> администрации.</w:t>
            </w:r>
          </w:p>
          <w:p w:rsidR="00CA20E5" w:rsidRPr="00577FCC" w:rsidRDefault="00DF734D" w:rsidP="00DF734D">
            <w:pPr>
              <w:pStyle w:val="af6"/>
              <w:jc w:val="both"/>
              <w:rPr>
                <w:sz w:val="22"/>
                <w:szCs w:val="22"/>
                <w:lang w:val="ru-RU"/>
              </w:rPr>
            </w:pPr>
            <w:r w:rsidRPr="00577FCC">
              <w:rPr>
                <w:rFonts w:ascii="Times New Roman" w:eastAsia="Calibri" w:hAnsi="Times New Roman"/>
                <w:sz w:val="22"/>
                <w:szCs w:val="22"/>
              </w:rPr>
              <w:t>При поступлении в администрацию заявления о в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>ключении ярмарки в План проведения ярмарок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 xml:space="preserve"> через МФЦ зарегистрированные уведомления о в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>ключении ярмарки в План проведения ярмарок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 xml:space="preserve"> либо об отказе в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>ключения ярмарки в План проведения ярмарок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 xml:space="preserve"> и постановление направляются с сопроводительным письмом в адрес МФЦ</w:t>
            </w:r>
          </w:p>
        </w:tc>
        <w:tc>
          <w:tcPr>
            <w:tcW w:w="1836" w:type="dxa"/>
          </w:tcPr>
          <w:p w:rsidR="00DF734D" w:rsidRPr="00577FCC" w:rsidRDefault="00DF734D" w:rsidP="00DF734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lastRenderedPageBreak/>
              <w:t>- в случае включения ярмарки в План проведения ярмарок не должен превышать 2 рабочих дней;</w:t>
            </w:r>
          </w:p>
          <w:p w:rsidR="00CA20E5" w:rsidRPr="00577FCC" w:rsidRDefault="00DF734D" w:rsidP="00DF734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 xml:space="preserve">- в случае внесения изменений в План проведения ярмарок не </w:t>
            </w:r>
            <w:r w:rsidRPr="00577FCC">
              <w:rPr>
                <w:rFonts w:ascii="Times New Roman" w:hAnsi="Times New Roman"/>
                <w:sz w:val="22"/>
                <w:szCs w:val="22"/>
              </w:rPr>
              <w:lastRenderedPageBreak/>
              <w:t>должен превышать 16 календарных дней.</w:t>
            </w:r>
          </w:p>
        </w:tc>
        <w:tc>
          <w:tcPr>
            <w:tcW w:w="1134" w:type="dxa"/>
          </w:tcPr>
          <w:p w:rsidR="00CA20E5" w:rsidRPr="00577FCC" w:rsidRDefault="00185FAD" w:rsidP="00F35DCD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lastRenderedPageBreak/>
              <w:t>Специ</w:t>
            </w:r>
            <w:r w:rsidRPr="00577FCC">
              <w:rPr>
                <w:rFonts w:ascii="Times New Roman" w:hAnsi="Times New Roman"/>
              </w:rPr>
              <w:t>а</w:t>
            </w:r>
            <w:r w:rsidRPr="00577FCC">
              <w:rPr>
                <w:rFonts w:ascii="Times New Roman" w:hAnsi="Times New Roman"/>
              </w:rPr>
              <w:t>лист а</w:t>
            </w:r>
            <w:r w:rsidRPr="00577FCC">
              <w:rPr>
                <w:rFonts w:ascii="Times New Roman" w:hAnsi="Times New Roman"/>
              </w:rPr>
              <w:t>д</w:t>
            </w:r>
            <w:r w:rsidRPr="00577FCC">
              <w:rPr>
                <w:rFonts w:ascii="Times New Roman" w:hAnsi="Times New Roman"/>
              </w:rPr>
              <w:t>мин</w:t>
            </w:r>
            <w:r w:rsidRPr="00577FCC">
              <w:rPr>
                <w:rFonts w:ascii="Times New Roman" w:hAnsi="Times New Roman"/>
              </w:rPr>
              <w:t>и</w:t>
            </w:r>
            <w:r w:rsidRPr="00577FCC">
              <w:rPr>
                <w:rFonts w:ascii="Times New Roman" w:hAnsi="Times New Roman"/>
              </w:rPr>
              <w:t>страции</w:t>
            </w:r>
          </w:p>
        </w:tc>
        <w:tc>
          <w:tcPr>
            <w:tcW w:w="1845" w:type="dxa"/>
          </w:tcPr>
          <w:p w:rsidR="00CA20E5" w:rsidRPr="00577FCC" w:rsidRDefault="00E4050B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</w:rPr>
              <w:t>Правовое, те</w:t>
            </w:r>
            <w:r w:rsidRPr="00577FCC">
              <w:rPr>
                <w:rFonts w:ascii="Times New Roman" w:hAnsi="Times New Roman"/>
              </w:rPr>
              <w:t>х</w:t>
            </w:r>
            <w:r w:rsidRPr="00577FCC">
              <w:rPr>
                <w:rFonts w:ascii="Times New Roman" w:hAnsi="Times New Roman"/>
              </w:rPr>
              <w:t>ническое и д</w:t>
            </w:r>
            <w:r w:rsidRPr="00577FCC">
              <w:rPr>
                <w:rFonts w:ascii="Times New Roman" w:hAnsi="Times New Roman"/>
              </w:rPr>
              <w:t>о</w:t>
            </w:r>
            <w:r w:rsidRPr="00577FCC">
              <w:rPr>
                <w:rFonts w:ascii="Times New Roman" w:hAnsi="Times New Roman"/>
              </w:rPr>
              <w:t>кументационное обеспечение</w:t>
            </w:r>
          </w:p>
        </w:tc>
        <w:tc>
          <w:tcPr>
            <w:tcW w:w="1776" w:type="dxa"/>
          </w:tcPr>
          <w:p w:rsidR="00CA20E5" w:rsidRPr="00577FCC" w:rsidRDefault="00DF734D" w:rsidP="00DF734D">
            <w:pPr>
              <w:spacing w:after="0" w:line="240" w:lineRule="auto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Приложение №</w:t>
            </w:r>
          </w:p>
        </w:tc>
      </w:tr>
      <w:tr w:rsidR="009855C3" w:rsidRPr="00577FCC" w:rsidTr="00BB65B9">
        <w:trPr>
          <w:trHeight w:val="1698"/>
        </w:trPr>
        <w:tc>
          <w:tcPr>
            <w:tcW w:w="529" w:type="dxa"/>
          </w:tcPr>
          <w:p w:rsidR="00C26C19" w:rsidRPr="00577FCC" w:rsidRDefault="00B71518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1765" w:type="dxa"/>
          </w:tcPr>
          <w:p w:rsidR="00C26C19" w:rsidRPr="00577FCC" w:rsidRDefault="006B4B9D" w:rsidP="006B4B9D">
            <w:pPr>
              <w:pStyle w:val="af6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77FCC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  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>Выдача (направление) заявителю результата предоставления муниципальной услуги</w:t>
            </w:r>
          </w:p>
        </w:tc>
        <w:tc>
          <w:tcPr>
            <w:tcW w:w="6461" w:type="dxa"/>
          </w:tcPr>
          <w:p w:rsidR="00C26C19" w:rsidRPr="00577FCC" w:rsidRDefault="00DF734D" w:rsidP="00DF734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  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 xml:space="preserve">Уведомление о 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включении (об отказе включения) ярмарки в План проведения ярмарок 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 xml:space="preserve">с приложением постановления о 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>включении (об отказе включения) ярмарки в План проведения ярмарок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 xml:space="preserve"> направляются заявителю заказным письмом с уведомлением о вручении по адресу, указанному в заявлении, или по желанию заявителя могут быть выданы ему лично непосредственно по месту подачи заявления.</w:t>
            </w:r>
          </w:p>
        </w:tc>
        <w:tc>
          <w:tcPr>
            <w:tcW w:w="1836" w:type="dxa"/>
          </w:tcPr>
          <w:p w:rsidR="00C26C19" w:rsidRPr="00577FCC" w:rsidRDefault="00DF734D" w:rsidP="0020309C">
            <w:pPr>
              <w:pStyle w:val="ad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1 рабочий день</w:t>
            </w:r>
          </w:p>
        </w:tc>
        <w:tc>
          <w:tcPr>
            <w:tcW w:w="1134" w:type="dxa"/>
          </w:tcPr>
          <w:p w:rsidR="00C26C19" w:rsidRPr="00577FCC" w:rsidRDefault="009E26A2" w:rsidP="002476DA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Специ</w:t>
            </w:r>
            <w:r w:rsidRPr="00577FCC">
              <w:rPr>
                <w:rFonts w:ascii="Times New Roman" w:hAnsi="Times New Roman"/>
              </w:rPr>
              <w:t>а</w:t>
            </w:r>
            <w:r w:rsidRPr="00577FCC">
              <w:rPr>
                <w:rFonts w:ascii="Times New Roman" w:hAnsi="Times New Roman"/>
              </w:rPr>
              <w:t>лист а</w:t>
            </w:r>
            <w:r w:rsidRPr="00577FCC">
              <w:rPr>
                <w:rFonts w:ascii="Times New Roman" w:hAnsi="Times New Roman"/>
              </w:rPr>
              <w:t>д</w:t>
            </w:r>
            <w:r w:rsidRPr="00577FCC">
              <w:rPr>
                <w:rFonts w:ascii="Times New Roman" w:hAnsi="Times New Roman"/>
              </w:rPr>
              <w:t>мин</w:t>
            </w:r>
            <w:r w:rsidRPr="00577FCC">
              <w:rPr>
                <w:rFonts w:ascii="Times New Roman" w:hAnsi="Times New Roman"/>
              </w:rPr>
              <w:t>и</w:t>
            </w:r>
            <w:r w:rsidRPr="00577FCC">
              <w:rPr>
                <w:rFonts w:ascii="Times New Roman" w:hAnsi="Times New Roman"/>
              </w:rPr>
              <w:t>страции</w:t>
            </w:r>
            <w:r w:rsidR="00BB65B9">
              <w:rPr>
                <w:rFonts w:ascii="Times New Roman" w:hAnsi="Times New Roman"/>
              </w:rPr>
              <w:t>, МФЦ</w:t>
            </w:r>
          </w:p>
        </w:tc>
        <w:tc>
          <w:tcPr>
            <w:tcW w:w="1845" w:type="dxa"/>
          </w:tcPr>
          <w:p w:rsidR="00C26C19" w:rsidRPr="00577FCC" w:rsidRDefault="009E26A2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Правовое, те</w:t>
            </w:r>
            <w:r w:rsidRPr="00577FCC">
              <w:rPr>
                <w:rFonts w:ascii="Times New Roman" w:hAnsi="Times New Roman"/>
              </w:rPr>
              <w:t>х</w:t>
            </w:r>
            <w:r w:rsidRPr="00577FCC">
              <w:rPr>
                <w:rFonts w:ascii="Times New Roman" w:hAnsi="Times New Roman"/>
              </w:rPr>
              <w:t>ническое и д</w:t>
            </w:r>
            <w:r w:rsidRPr="00577FCC">
              <w:rPr>
                <w:rFonts w:ascii="Times New Roman" w:hAnsi="Times New Roman"/>
              </w:rPr>
              <w:t>о</w:t>
            </w:r>
            <w:r w:rsidRPr="00577FCC">
              <w:rPr>
                <w:rFonts w:ascii="Times New Roman" w:hAnsi="Times New Roman"/>
              </w:rPr>
              <w:t>кументационное обеспечение</w:t>
            </w:r>
          </w:p>
        </w:tc>
        <w:tc>
          <w:tcPr>
            <w:tcW w:w="1776" w:type="dxa"/>
          </w:tcPr>
          <w:p w:rsidR="00C26C19" w:rsidRPr="00577FCC" w:rsidRDefault="00DF734D" w:rsidP="007D314E">
            <w:pPr>
              <w:spacing w:after="0" w:line="240" w:lineRule="auto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-----------</w:t>
            </w:r>
          </w:p>
        </w:tc>
      </w:tr>
    </w:tbl>
    <w:p w:rsidR="00001C09" w:rsidRPr="00577FCC" w:rsidRDefault="00577FCC" w:rsidP="00577FCC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577FCC">
        <w:rPr>
          <w:sz w:val="22"/>
          <w:szCs w:val="22"/>
        </w:rPr>
        <w:br w:type="column"/>
      </w:r>
      <w:r w:rsidRPr="00577FC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0"/>
        <w:gridCol w:w="1820"/>
        <w:gridCol w:w="1820"/>
        <w:gridCol w:w="2164"/>
        <w:gridCol w:w="2153"/>
        <w:gridCol w:w="1914"/>
        <w:gridCol w:w="2455"/>
      </w:tblGrid>
      <w:tr w:rsidR="00BB65B9" w:rsidRPr="00577FCC" w:rsidTr="00BB65B9">
        <w:tc>
          <w:tcPr>
            <w:tcW w:w="2460" w:type="dxa"/>
          </w:tcPr>
          <w:p w:rsidR="00BB65B9" w:rsidRPr="00ED1AE5" w:rsidRDefault="00BB65B9" w:rsidP="00BB65B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получения заявителем информ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ции о сроках и поря</w:t>
            </w:r>
            <w:r w:rsidRPr="00ED1AE5">
              <w:rPr>
                <w:rFonts w:ascii="Times New Roman" w:hAnsi="Times New Roman"/>
                <w:b/>
              </w:rPr>
              <w:t>д</w:t>
            </w:r>
            <w:r w:rsidRPr="00ED1AE5">
              <w:rPr>
                <w:rFonts w:ascii="Times New Roman" w:hAnsi="Times New Roman"/>
                <w:b/>
              </w:rPr>
              <w:t>ке предоставления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20" w:type="dxa"/>
          </w:tcPr>
          <w:p w:rsidR="00BB65B9" w:rsidRPr="00ED1AE5" w:rsidRDefault="00BB65B9" w:rsidP="00BB65B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записи на прием в о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ган, МФЦ для подачи запроса о предоставл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нии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подусл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20" w:type="dxa"/>
          </w:tcPr>
          <w:p w:rsidR="00BB65B9" w:rsidRPr="00ED1AE5" w:rsidRDefault="00BB65B9" w:rsidP="00BB65B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форм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рования запр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са о предоста</w:t>
            </w:r>
            <w:r w:rsidRPr="00ED1AE5">
              <w:rPr>
                <w:rFonts w:ascii="Times New Roman" w:hAnsi="Times New Roman"/>
                <w:b/>
              </w:rPr>
              <w:t>в</w:t>
            </w:r>
            <w:r w:rsidRPr="00ED1AE5">
              <w:rPr>
                <w:rFonts w:ascii="Times New Roman" w:hAnsi="Times New Roman"/>
                <w:b/>
              </w:rPr>
              <w:t>лении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</w:t>
            </w:r>
            <w:r w:rsidRPr="00ED1AE5">
              <w:rPr>
                <w:rFonts w:ascii="Times New Roman" w:hAnsi="Times New Roman"/>
                <w:b/>
              </w:rPr>
              <w:t>д</w:t>
            </w:r>
            <w:r w:rsidRPr="00ED1AE5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164" w:type="dxa"/>
          </w:tcPr>
          <w:p w:rsidR="00BB65B9" w:rsidRPr="00ED1AE5" w:rsidRDefault="00BB65B9" w:rsidP="00BB65B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приема и регистрации орг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ном, предоставл</w:t>
            </w:r>
            <w:r w:rsidRPr="00ED1AE5">
              <w:rPr>
                <w:rFonts w:ascii="Times New Roman" w:hAnsi="Times New Roman"/>
                <w:b/>
              </w:rPr>
              <w:t>я</w:t>
            </w:r>
            <w:r w:rsidRPr="00ED1AE5">
              <w:rPr>
                <w:rFonts w:ascii="Times New Roman" w:hAnsi="Times New Roman"/>
                <w:b/>
              </w:rPr>
              <w:t>ющим услугу, з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проса о предоста</w:t>
            </w:r>
            <w:r w:rsidRPr="00ED1AE5">
              <w:rPr>
                <w:rFonts w:ascii="Times New Roman" w:hAnsi="Times New Roman"/>
                <w:b/>
              </w:rPr>
              <w:t>в</w:t>
            </w:r>
            <w:r w:rsidRPr="00ED1AE5">
              <w:rPr>
                <w:rFonts w:ascii="Times New Roman" w:hAnsi="Times New Roman"/>
                <w:b/>
              </w:rPr>
              <w:t>лении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 и иных докуме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тов, необходимых для предоставл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ния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153" w:type="dxa"/>
          </w:tcPr>
          <w:p w:rsidR="00BB65B9" w:rsidRPr="00ED1AE5" w:rsidRDefault="00BB65B9" w:rsidP="00BB65B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оплаты государственной пошлины за предоставление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 и уплаты иных пл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тежей, взимаемых в соответствии с законодательством Российской Фед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рации</w:t>
            </w:r>
          </w:p>
        </w:tc>
        <w:tc>
          <w:tcPr>
            <w:tcW w:w="1914" w:type="dxa"/>
          </w:tcPr>
          <w:p w:rsidR="00BB65B9" w:rsidRPr="00ED1AE5" w:rsidRDefault="00BB65B9" w:rsidP="00BB65B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получ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ния сведений о ходе выполн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ния запроса о предоставлении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455" w:type="dxa"/>
          </w:tcPr>
          <w:p w:rsidR="00BB65B9" w:rsidRPr="00ED1AE5" w:rsidRDefault="00BB65B9" w:rsidP="00BB65B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подачи жал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бы на нарушение п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рядка предоставл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ния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 и досудебного (внес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дебного) обжалования решений и действий (бездействия) органа в процессе получения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</w:t>
            </w:r>
          </w:p>
        </w:tc>
      </w:tr>
      <w:tr w:rsidR="00BB65B9" w:rsidRPr="00577FCC" w:rsidTr="00BB65B9">
        <w:tc>
          <w:tcPr>
            <w:tcW w:w="2460" w:type="dxa"/>
          </w:tcPr>
          <w:p w:rsidR="00BB65B9" w:rsidRPr="00577FCC" w:rsidRDefault="00BB65B9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1</w:t>
            </w:r>
          </w:p>
        </w:tc>
        <w:tc>
          <w:tcPr>
            <w:tcW w:w="1820" w:type="dxa"/>
          </w:tcPr>
          <w:p w:rsidR="00BB65B9" w:rsidRPr="00577FCC" w:rsidRDefault="00BB65B9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2</w:t>
            </w:r>
          </w:p>
        </w:tc>
        <w:tc>
          <w:tcPr>
            <w:tcW w:w="1820" w:type="dxa"/>
          </w:tcPr>
          <w:p w:rsidR="00BB65B9" w:rsidRPr="00577FCC" w:rsidRDefault="00BB65B9" w:rsidP="00CD75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3</w:t>
            </w:r>
          </w:p>
        </w:tc>
        <w:tc>
          <w:tcPr>
            <w:tcW w:w="2164" w:type="dxa"/>
          </w:tcPr>
          <w:p w:rsidR="00BB65B9" w:rsidRPr="00577FCC" w:rsidRDefault="00BB65B9" w:rsidP="00CD75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4</w:t>
            </w:r>
          </w:p>
        </w:tc>
        <w:tc>
          <w:tcPr>
            <w:tcW w:w="2153" w:type="dxa"/>
          </w:tcPr>
          <w:p w:rsidR="00BB65B9" w:rsidRPr="00577FCC" w:rsidRDefault="00BB65B9" w:rsidP="00CD75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5</w:t>
            </w:r>
          </w:p>
        </w:tc>
        <w:tc>
          <w:tcPr>
            <w:tcW w:w="1914" w:type="dxa"/>
          </w:tcPr>
          <w:p w:rsidR="00BB65B9" w:rsidRPr="00577FCC" w:rsidRDefault="00BB65B9" w:rsidP="00CD75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6</w:t>
            </w:r>
          </w:p>
        </w:tc>
        <w:tc>
          <w:tcPr>
            <w:tcW w:w="2455" w:type="dxa"/>
          </w:tcPr>
          <w:p w:rsidR="00BB65B9" w:rsidRPr="00577FCC" w:rsidRDefault="00BB65B9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BB65B9" w:rsidRPr="00577FCC" w:rsidTr="00577FCC">
        <w:tc>
          <w:tcPr>
            <w:tcW w:w="14786" w:type="dxa"/>
            <w:gridSpan w:val="7"/>
          </w:tcPr>
          <w:p w:rsidR="00BB65B9" w:rsidRPr="00577FCC" w:rsidRDefault="00BB65B9" w:rsidP="00577FCC">
            <w:pPr>
              <w:pStyle w:val="ConsPlusTitle"/>
              <w:widowControl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Наименование «</w:t>
            </w:r>
            <w:proofErr w:type="spellStart"/>
            <w:r w:rsidRPr="00577FCC">
              <w:rPr>
                <w:rFonts w:ascii="Times New Roman" w:hAnsi="Times New Roman"/>
                <w:sz w:val="22"/>
                <w:szCs w:val="22"/>
              </w:rPr>
              <w:t>подуслуги</w:t>
            </w:r>
            <w:proofErr w:type="spellEnd"/>
            <w:r w:rsidRPr="00577FCC">
              <w:rPr>
                <w:rFonts w:ascii="Times New Roman" w:hAnsi="Times New Roman"/>
                <w:sz w:val="22"/>
                <w:szCs w:val="22"/>
              </w:rPr>
              <w:t>»:</w:t>
            </w:r>
            <w:r w:rsidRPr="00577FC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363A0" w:rsidRPr="00E363A0">
              <w:rPr>
                <w:rFonts w:ascii="Times New Roman" w:hAnsi="Times New Roman" w:cs="Times New Roman"/>
                <w:sz w:val="22"/>
                <w:szCs w:val="22"/>
              </w:rPr>
              <w:t>Включение ярмарок по продаже товаров (выполнению работ, оказанию услуг), организаторами которых являются юр</w:t>
            </w:r>
            <w:r w:rsidR="00E363A0" w:rsidRPr="00E363A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E363A0" w:rsidRPr="00E363A0">
              <w:rPr>
                <w:rFonts w:ascii="Times New Roman" w:hAnsi="Times New Roman" w:cs="Times New Roman"/>
                <w:sz w:val="22"/>
                <w:szCs w:val="22"/>
              </w:rPr>
              <w:t>дические лица или индивидуальные предприниматели в план проведения ярмарок</w:t>
            </w:r>
            <w:bookmarkStart w:id="1" w:name="_GoBack"/>
            <w:bookmarkEnd w:id="1"/>
          </w:p>
          <w:p w:rsidR="00BB65B9" w:rsidRPr="00577FCC" w:rsidRDefault="00BB65B9" w:rsidP="00577F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B65B9" w:rsidRPr="00577FCC" w:rsidTr="00BB65B9">
        <w:trPr>
          <w:trHeight w:val="416"/>
        </w:trPr>
        <w:tc>
          <w:tcPr>
            <w:tcW w:w="2460" w:type="dxa"/>
          </w:tcPr>
          <w:p w:rsidR="00BB65B9" w:rsidRPr="00ED1AE5" w:rsidRDefault="00BB65B9" w:rsidP="00BB65B9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Единый портал гос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дарственных услуг;</w:t>
            </w:r>
          </w:p>
          <w:p w:rsidR="00BB65B9" w:rsidRDefault="00BB65B9" w:rsidP="00BB65B9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Портал государстве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ных и муниципальных услуг Воронежской области</w:t>
            </w:r>
          </w:p>
          <w:p w:rsidR="00BB65B9" w:rsidRDefault="00BB65B9" w:rsidP="00BB65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</w:t>
            </w:r>
            <w:r w:rsidRPr="00AB79D0">
              <w:rPr>
                <w:rFonts w:ascii="Times New Roman" w:hAnsi="Times New Roman"/>
              </w:rPr>
              <w:t xml:space="preserve">фициальный сайт органа, </w:t>
            </w:r>
          </w:p>
          <w:p w:rsidR="00BB65B9" w:rsidRPr="00ED1AE5" w:rsidRDefault="00BB65B9" w:rsidP="00BB65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AB79D0">
              <w:rPr>
                <w:rFonts w:ascii="Times New Roman" w:hAnsi="Times New Roman"/>
              </w:rPr>
              <w:t xml:space="preserve"> официальный сайт многофункционального центра.</w:t>
            </w:r>
          </w:p>
        </w:tc>
        <w:tc>
          <w:tcPr>
            <w:tcW w:w="1820" w:type="dxa"/>
          </w:tcPr>
          <w:p w:rsidR="00BB65B9" w:rsidRPr="00577FCC" w:rsidRDefault="00BB65B9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нет</w:t>
            </w:r>
          </w:p>
          <w:p w:rsidR="00BB65B9" w:rsidRPr="00577FCC" w:rsidRDefault="00BB65B9" w:rsidP="00D65EFC">
            <w:pPr>
              <w:rPr>
                <w:rFonts w:ascii="Times New Roman" w:hAnsi="Times New Roman"/>
              </w:rPr>
            </w:pPr>
          </w:p>
          <w:p w:rsidR="00BB65B9" w:rsidRPr="00577FCC" w:rsidRDefault="00BB65B9" w:rsidP="00D65EFC">
            <w:pPr>
              <w:rPr>
                <w:rFonts w:ascii="Times New Roman" w:hAnsi="Times New Roman"/>
              </w:rPr>
            </w:pPr>
          </w:p>
          <w:p w:rsidR="00BB65B9" w:rsidRPr="00577FCC" w:rsidRDefault="00BB65B9" w:rsidP="00D65EF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20" w:type="dxa"/>
          </w:tcPr>
          <w:p w:rsidR="00BB65B9" w:rsidRPr="00577FCC" w:rsidRDefault="00BB65B9" w:rsidP="00B80478">
            <w:pPr>
              <w:pStyle w:val="ad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Через экранную форму ЕПГУ</w:t>
            </w:r>
          </w:p>
        </w:tc>
        <w:tc>
          <w:tcPr>
            <w:tcW w:w="2164" w:type="dxa"/>
          </w:tcPr>
          <w:p w:rsidR="00BB65B9" w:rsidRPr="00577FCC" w:rsidRDefault="00BB65B9" w:rsidP="00B80478">
            <w:pPr>
              <w:pStyle w:val="ad"/>
              <w:rPr>
                <w:rFonts w:ascii="Times New Roman" w:eastAsia="SimSun" w:hAnsi="Times New Roman"/>
              </w:rPr>
            </w:pPr>
            <w:r w:rsidRPr="00577FCC">
              <w:rPr>
                <w:rFonts w:ascii="Times New Roman" w:eastAsia="SimSun" w:hAnsi="Times New Roman"/>
              </w:rPr>
              <w:t xml:space="preserve">    Требуется пред</w:t>
            </w:r>
            <w:r w:rsidRPr="00577FCC">
              <w:rPr>
                <w:rFonts w:ascii="Times New Roman" w:eastAsia="SimSun" w:hAnsi="Times New Roman"/>
              </w:rPr>
              <w:t>о</w:t>
            </w:r>
            <w:r w:rsidRPr="00577FCC">
              <w:rPr>
                <w:rFonts w:ascii="Times New Roman" w:eastAsia="SimSun" w:hAnsi="Times New Roman"/>
              </w:rPr>
              <w:t>ставление заявит</w:t>
            </w:r>
            <w:r w:rsidRPr="00577FCC">
              <w:rPr>
                <w:rFonts w:ascii="Times New Roman" w:eastAsia="SimSun" w:hAnsi="Times New Roman"/>
              </w:rPr>
              <w:t>е</w:t>
            </w:r>
            <w:r w:rsidRPr="00577FCC">
              <w:rPr>
                <w:rFonts w:ascii="Times New Roman" w:eastAsia="SimSun" w:hAnsi="Times New Roman"/>
              </w:rPr>
              <w:t>лем документов на бумажном носителе.</w:t>
            </w:r>
          </w:p>
          <w:p w:rsidR="00BB65B9" w:rsidRPr="00577FCC" w:rsidRDefault="00BB65B9" w:rsidP="00B80478">
            <w:pPr>
              <w:pStyle w:val="ad"/>
              <w:rPr>
                <w:rFonts w:ascii="Times New Roman" w:eastAsia="SimSun" w:hAnsi="Times New Roman"/>
              </w:rPr>
            </w:pPr>
          </w:p>
          <w:p w:rsidR="00BB65B9" w:rsidRPr="00577FCC" w:rsidRDefault="00BB65B9" w:rsidP="00B80478">
            <w:pPr>
              <w:pStyle w:val="ad"/>
              <w:rPr>
                <w:rFonts w:ascii="Times New Roman" w:eastAsia="SimSun" w:hAnsi="Times New Roman"/>
              </w:rPr>
            </w:pPr>
          </w:p>
          <w:p w:rsidR="00BB65B9" w:rsidRPr="00577FCC" w:rsidRDefault="00BB65B9" w:rsidP="00B80478">
            <w:pPr>
              <w:pStyle w:val="ad"/>
              <w:rPr>
                <w:rFonts w:ascii="Times New Roman" w:eastAsia="SimSun" w:hAnsi="Times New Roman"/>
              </w:rPr>
            </w:pPr>
          </w:p>
          <w:p w:rsidR="00BB65B9" w:rsidRPr="00577FCC" w:rsidRDefault="00BB65B9" w:rsidP="00B80478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153" w:type="dxa"/>
          </w:tcPr>
          <w:p w:rsidR="00BB65B9" w:rsidRPr="00577FCC" w:rsidRDefault="00BB65B9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нет</w:t>
            </w:r>
          </w:p>
        </w:tc>
        <w:tc>
          <w:tcPr>
            <w:tcW w:w="1914" w:type="dxa"/>
          </w:tcPr>
          <w:p w:rsidR="00BB65B9" w:rsidRPr="00577FCC" w:rsidRDefault="00BB65B9" w:rsidP="00B80478">
            <w:pPr>
              <w:pStyle w:val="ad"/>
              <w:jc w:val="both"/>
              <w:rPr>
                <w:rFonts w:ascii="Times New Roman" w:hAnsi="Times New Roman"/>
              </w:rPr>
            </w:pPr>
            <w:r w:rsidRPr="00577FCC">
              <w:rPr>
                <w:rFonts w:ascii="Times New Roman" w:eastAsia="SimSun" w:hAnsi="Times New Roman"/>
              </w:rPr>
              <w:t>нет</w:t>
            </w:r>
          </w:p>
        </w:tc>
        <w:tc>
          <w:tcPr>
            <w:tcW w:w="2455" w:type="dxa"/>
          </w:tcPr>
          <w:p w:rsidR="00BB65B9" w:rsidRPr="00ED1AE5" w:rsidRDefault="00BB65B9" w:rsidP="00BB65B9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Единый портал гос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дарственных и мун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 xml:space="preserve">ципальных услуг (функций) </w:t>
            </w:r>
          </w:p>
          <w:p w:rsidR="00BB65B9" w:rsidRPr="00ED1AE5" w:rsidRDefault="00BB65B9" w:rsidP="00BB65B9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Портал государстве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ных и муниципальных услуг Воронежской области</w:t>
            </w:r>
          </w:p>
        </w:tc>
      </w:tr>
    </w:tbl>
    <w:p w:rsidR="00C73F08" w:rsidRDefault="00C73F08" w:rsidP="00305F22">
      <w:pPr>
        <w:spacing w:line="240" w:lineRule="auto"/>
        <w:rPr>
          <w:rFonts w:ascii="Times New Roman" w:hAnsi="Times New Roman"/>
          <w:b/>
        </w:rPr>
      </w:pPr>
    </w:p>
    <w:p w:rsidR="00BB65B9" w:rsidRDefault="00BB65B9" w:rsidP="00305F22">
      <w:pPr>
        <w:spacing w:line="240" w:lineRule="auto"/>
        <w:rPr>
          <w:rFonts w:ascii="Times New Roman" w:hAnsi="Times New Roman"/>
          <w:b/>
        </w:rPr>
      </w:pPr>
    </w:p>
    <w:p w:rsidR="00BB65B9" w:rsidRPr="00ED1AE5" w:rsidRDefault="00BB65B9" w:rsidP="00BB65B9">
      <w:pPr>
        <w:spacing w:after="0" w:line="240" w:lineRule="auto"/>
        <w:jc w:val="both"/>
        <w:rPr>
          <w:rFonts w:ascii="Times New Roman" w:hAnsi="Times New Roman"/>
          <w:b/>
        </w:rPr>
      </w:pPr>
      <w:r w:rsidRPr="00ED1AE5">
        <w:rPr>
          <w:rFonts w:ascii="Times New Roman" w:hAnsi="Times New Roman"/>
          <w:b/>
        </w:rPr>
        <w:t>Перечень приложений:</w:t>
      </w:r>
    </w:p>
    <w:p w:rsidR="00BB65B9" w:rsidRPr="00ED1AE5" w:rsidRDefault="00BB65B9" w:rsidP="00BB65B9">
      <w:pPr>
        <w:spacing w:after="0" w:line="240" w:lineRule="auto"/>
        <w:jc w:val="both"/>
        <w:rPr>
          <w:rFonts w:ascii="Times New Roman" w:hAnsi="Times New Roman"/>
        </w:rPr>
      </w:pPr>
      <w:r w:rsidRPr="00ED1AE5">
        <w:rPr>
          <w:rFonts w:ascii="Times New Roman" w:hAnsi="Times New Roman"/>
        </w:rPr>
        <w:t>Приложение 1 (</w:t>
      </w:r>
      <w:r>
        <w:rPr>
          <w:rFonts w:ascii="Times New Roman" w:hAnsi="Times New Roman"/>
        </w:rPr>
        <w:t>…</w:t>
      </w:r>
      <w:r w:rsidRPr="00ED1AE5">
        <w:rPr>
          <w:rFonts w:ascii="Times New Roman" w:hAnsi="Times New Roman"/>
        </w:rPr>
        <w:t>)</w:t>
      </w:r>
    </w:p>
    <w:p w:rsidR="00BB65B9" w:rsidRDefault="00BB65B9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BB65B9" w:rsidRDefault="00BB65B9" w:rsidP="00305F22">
      <w:pPr>
        <w:spacing w:line="240" w:lineRule="auto"/>
        <w:rPr>
          <w:rFonts w:ascii="Times New Roman" w:hAnsi="Times New Roman"/>
          <w:b/>
        </w:rPr>
        <w:sectPr w:rsidR="00BB65B9" w:rsidSect="009A5B4C">
          <w:pgSz w:w="16838" w:h="11906" w:orient="landscape"/>
          <w:pgMar w:top="709" w:right="1134" w:bottom="284" w:left="1134" w:header="708" w:footer="708" w:gutter="0"/>
          <w:cols w:space="708"/>
          <w:docGrid w:linePitch="360"/>
        </w:sectPr>
      </w:pPr>
    </w:p>
    <w:p w:rsidR="00BB65B9" w:rsidRPr="00577FCC" w:rsidRDefault="00BB65B9" w:rsidP="00305F22">
      <w:pPr>
        <w:spacing w:line="240" w:lineRule="auto"/>
        <w:rPr>
          <w:rFonts w:ascii="Times New Roman" w:hAnsi="Times New Roman"/>
          <w:b/>
        </w:rPr>
      </w:pPr>
    </w:p>
    <w:sectPr w:rsidR="00BB65B9" w:rsidRPr="00577FCC" w:rsidSect="00BB65B9">
      <w:pgSz w:w="11906" w:h="16838"/>
      <w:pgMar w:top="1134" w:right="709" w:bottom="113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640" w:rsidRDefault="00565640" w:rsidP="00F847AF">
      <w:pPr>
        <w:spacing w:after="0" w:line="240" w:lineRule="auto"/>
      </w:pPr>
      <w:r>
        <w:separator/>
      </w:r>
    </w:p>
  </w:endnote>
  <w:endnote w:type="continuationSeparator" w:id="0">
    <w:p w:rsidR="00565640" w:rsidRDefault="00565640" w:rsidP="00F8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640" w:rsidRDefault="00565640" w:rsidP="00F847AF">
      <w:pPr>
        <w:spacing w:after="0" w:line="240" w:lineRule="auto"/>
      </w:pPr>
      <w:r>
        <w:separator/>
      </w:r>
    </w:p>
  </w:footnote>
  <w:footnote w:type="continuationSeparator" w:id="0">
    <w:p w:rsidR="00565640" w:rsidRDefault="00565640" w:rsidP="00F847AF">
      <w:pPr>
        <w:spacing w:after="0" w:line="240" w:lineRule="auto"/>
      </w:pPr>
      <w:r>
        <w:continuationSeparator/>
      </w:r>
    </w:p>
  </w:footnote>
  <w:footnote w:id="1">
    <w:p w:rsidR="00577FCC" w:rsidRPr="00E752C6" w:rsidRDefault="00577FCC" w:rsidP="00577FCC">
      <w:pPr>
        <w:pStyle w:val="af"/>
        <w:rPr>
          <w:color w:val="FF0000"/>
        </w:rPr>
      </w:pPr>
      <w:r w:rsidRPr="00E752C6">
        <w:rPr>
          <w:rStyle w:val="af1"/>
        </w:rPr>
        <w:footnoteRef/>
      </w:r>
      <w:r w:rsidRPr="00E752C6">
        <w:t xml:space="preserve"> </w:t>
      </w:r>
      <w:r w:rsidRPr="00731B15">
        <w:t>Номер услуги в федеральном реестре указывается органом, предоставляющим муниципальную услугу.</w:t>
      </w:r>
    </w:p>
  </w:footnote>
  <w:footnote w:id="2">
    <w:p w:rsidR="00577FCC" w:rsidRDefault="00577FCC" w:rsidP="00577FCC">
      <w:pPr>
        <w:pStyle w:val="af"/>
      </w:pPr>
      <w:r>
        <w:rPr>
          <w:rStyle w:val="af1"/>
        </w:rPr>
        <w:footnoteRef/>
      </w:r>
      <w:r>
        <w:t xml:space="preserve"> </w:t>
      </w:r>
      <w:r w:rsidRPr="0088561D">
        <w:t>Указываются реквизиты НПА, утвердившего административный регламент предоставления услуги</w:t>
      </w:r>
    </w:p>
  </w:footnote>
  <w:footnote w:id="3">
    <w:p w:rsidR="00577FCC" w:rsidRDefault="00577FCC" w:rsidP="00577FCC">
      <w:pPr>
        <w:pStyle w:val="af"/>
      </w:pPr>
      <w:r>
        <w:rPr>
          <w:rStyle w:val="af1"/>
        </w:rPr>
        <w:footnoteRef/>
      </w:r>
      <w:r>
        <w:t xml:space="preserve"> </w:t>
      </w:r>
      <w:r w:rsidRPr="0088561D">
        <w:t>Указываются существующие способы оценки заявителем качества услуги</w:t>
      </w:r>
    </w:p>
  </w:footnote>
  <w:footnote w:id="4">
    <w:p w:rsidR="00BF75AA" w:rsidRDefault="00BF75AA">
      <w:pPr>
        <w:pStyle w:val="af"/>
      </w:pPr>
      <w:r>
        <w:rPr>
          <w:rStyle w:val="af1"/>
        </w:rPr>
        <w:footnoteRef/>
      </w:r>
      <w:r>
        <w:t xml:space="preserve"> Полный перечень установленных требований, форма и образец заявления указываются органом, предоставляющим услугу.</w:t>
      </w:r>
    </w:p>
  </w:footnote>
  <w:footnote w:id="5">
    <w:p w:rsidR="00BF75AA" w:rsidRPr="005257FF" w:rsidRDefault="00BF75AA">
      <w:pPr>
        <w:pStyle w:val="af"/>
      </w:pPr>
      <w:r>
        <w:rPr>
          <w:rStyle w:val="af1"/>
        </w:rPr>
        <w:footnoteRef/>
      </w:r>
      <w:r>
        <w:t xml:space="preserve"> </w:t>
      </w:r>
      <w:r w:rsidRPr="005257FF">
        <w:t>Указывается органом, предоставляющим услугу.</w:t>
      </w:r>
    </w:p>
  </w:footnote>
  <w:footnote w:id="6">
    <w:p w:rsidR="00BF75AA" w:rsidRDefault="00BF75AA">
      <w:pPr>
        <w:pStyle w:val="af"/>
      </w:pPr>
      <w:r>
        <w:rPr>
          <w:rStyle w:val="af1"/>
        </w:rPr>
        <w:footnoteRef/>
      </w:r>
      <w:r w:rsidRPr="005257FF"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7">
    <w:p w:rsidR="00BB65B9" w:rsidRDefault="00BB65B9">
      <w:pPr>
        <w:pStyle w:val="af"/>
      </w:pPr>
      <w:r>
        <w:rPr>
          <w:rStyle w:val="af1"/>
        </w:rPr>
        <w:footnoteRef/>
      </w:r>
      <w:r>
        <w:t xml:space="preserve"> </w:t>
      </w:r>
      <w:r w:rsidRPr="00937009">
        <w:t>Полный перечень требований</w:t>
      </w:r>
      <w:r w:rsidRPr="00731B15">
        <w:t xml:space="preserve"> к документам, формы мотивированных отказов и образцы документов, являющихся результатом услуги, сроки хранения  указываются </w:t>
      </w:r>
      <w:r>
        <w:t>органом, предоставляющим услугу</w:t>
      </w:r>
    </w:p>
  </w:footnote>
  <w:footnote w:id="8">
    <w:p w:rsidR="00BB65B9" w:rsidRDefault="00BB65B9">
      <w:pPr>
        <w:pStyle w:val="af"/>
      </w:pPr>
      <w:r>
        <w:rPr>
          <w:rStyle w:val="af1"/>
        </w:rPr>
        <w:footnoteRef/>
      </w:r>
      <w:r>
        <w:t xml:space="preserve"> </w:t>
      </w:r>
      <w:r w:rsidRPr="00731B15">
        <w:t xml:space="preserve">Исчерпывающий перечень необходимых ресурсов и форм документов указывается  </w:t>
      </w:r>
      <w:r>
        <w:t>органом, предоставляющим услугу.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35034"/>
    <w:multiLevelType w:val="hybridMultilevel"/>
    <w:tmpl w:val="F6280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86BAB"/>
    <w:multiLevelType w:val="hybridMultilevel"/>
    <w:tmpl w:val="1C040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01739"/>
    <w:multiLevelType w:val="hybridMultilevel"/>
    <w:tmpl w:val="9BF2208A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9961A9A"/>
    <w:multiLevelType w:val="hybridMultilevel"/>
    <w:tmpl w:val="EA70788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762B54"/>
    <w:multiLevelType w:val="multilevel"/>
    <w:tmpl w:val="F266E0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73C3DAA"/>
    <w:multiLevelType w:val="hybridMultilevel"/>
    <w:tmpl w:val="6A6E7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8">
    <w:nsid w:val="54F3372D"/>
    <w:multiLevelType w:val="hybridMultilevel"/>
    <w:tmpl w:val="B9E62E3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B9148A"/>
    <w:multiLevelType w:val="hybridMultilevel"/>
    <w:tmpl w:val="DB4CA7E4"/>
    <w:lvl w:ilvl="0" w:tplc="3B2C68A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0">
    <w:nsid w:val="656D64DA"/>
    <w:multiLevelType w:val="hybridMultilevel"/>
    <w:tmpl w:val="A04E69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CFD6A41"/>
    <w:multiLevelType w:val="hybridMultilevel"/>
    <w:tmpl w:val="EA8467E6"/>
    <w:lvl w:ilvl="0" w:tplc="46CED4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C06F8B"/>
    <w:multiLevelType w:val="hybridMultilevel"/>
    <w:tmpl w:val="E2D6E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8"/>
  </w:num>
  <w:num w:numId="5">
    <w:abstractNumId w:val="12"/>
  </w:num>
  <w:num w:numId="6">
    <w:abstractNumId w:val="11"/>
  </w:num>
  <w:num w:numId="7">
    <w:abstractNumId w:val="5"/>
  </w:num>
  <w:num w:numId="8">
    <w:abstractNumId w:val="4"/>
  </w:num>
  <w:num w:numId="9">
    <w:abstractNumId w:val="1"/>
  </w:num>
  <w:num w:numId="10">
    <w:abstractNumId w:val="6"/>
  </w:num>
  <w:num w:numId="11">
    <w:abstractNumId w:val="0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75B"/>
    <w:rsid w:val="000017C2"/>
    <w:rsid w:val="00001C09"/>
    <w:rsid w:val="00012723"/>
    <w:rsid w:val="00013CD8"/>
    <w:rsid w:val="0002097F"/>
    <w:rsid w:val="0002409F"/>
    <w:rsid w:val="000302FB"/>
    <w:rsid w:val="000314F2"/>
    <w:rsid w:val="00031F8B"/>
    <w:rsid w:val="00053BFD"/>
    <w:rsid w:val="00054B03"/>
    <w:rsid w:val="00055831"/>
    <w:rsid w:val="0005664C"/>
    <w:rsid w:val="00056AC4"/>
    <w:rsid w:val="00061420"/>
    <w:rsid w:val="00065ABD"/>
    <w:rsid w:val="000665BA"/>
    <w:rsid w:val="000725E6"/>
    <w:rsid w:val="00074785"/>
    <w:rsid w:val="00085A1A"/>
    <w:rsid w:val="000860C6"/>
    <w:rsid w:val="00087A38"/>
    <w:rsid w:val="0009386E"/>
    <w:rsid w:val="000A3097"/>
    <w:rsid w:val="000A688A"/>
    <w:rsid w:val="000B1937"/>
    <w:rsid w:val="000B6CC2"/>
    <w:rsid w:val="000B781D"/>
    <w:rsid w:val="000C0368"/>
    <w:rsid w:val="000C0982"/>
    <w:rsid w:val="000C3503"/>
    <w:rsid w:val="000C4933"/>
    <w:rsid w:val="000C4F95"/>
    <w:rsid w:val="000C7224"/>
    <w:rsid w:val="000D1B66"/>
    <w:rsid w:val="000D3608"/>
    <w:rsid w:val="000D4A81"/>
    <w:rsid w:val="000E46C5"/>
    <w:rsid w:val="0011008B"/>
    <w:rsid w:val="00111E3C"/>
    <w:rsid w:val="00114F6E"/>
    <w:rsid w:val="0011719D"/>
    <w:rsid w:val="00120B0A"/>
    <w:rsid w:val="00121825"/>
    <w:rsid w:val="00122F12"/>
    <w:rsid w:val="00123932"/>
    <w:rsid w:val="001256F2"/>
    <w:rsid w:val="001259CD"/>
    <w:rsid w:val="00132C13"/>
    <w:rsid w:val="00133B1B"/>
    <w:rsid w:val="00134984"/>
    <w:rsid w:val="00134A12"/>
    <w:rsid w:val="00140467"/>
    <w:rsid w:val="00143E9A"/>
    <w:rsid w:val="00143FDD"/>
    <w:rsid w:val="00144D04"/>
    <w:rsid w:val="00157377"/>
    <w:rsid w:val="00167C67"/>
    <w:rsid w:val="00170162"/>
    <w:rsid w:val="00173A85"/>
    <w:rsid w:val="00174826"/>
    <w:rsid w:val="00185FAD"/>
    <w:rsid w:val="001A1168"/>
    <w:rsid w:val="001A1F24"/>
    <w:rsid w:val="001A68A0"/>
    <w:rsid w:val="001B4A00"/>
    <w:rsid w:val="001C136C"/>
    <w:rsid w:val="001C1602"/>
    <w:rsid w:val="001C40B0"/>
    <w:rsid w:val="001C43FB"/>
    <w:rsid w:val="001C5ECC"/>
    <w:rsid w:val="001D0D10"/>
    <w:rsid w:val="001D146B"/>
    <w:rsid w:val="001D250E"/>
    <w:rsid w:val="001D7DA7"/>
    <w:rsid w:val="001F10CC"/>
    <w:rsid w:val="001F6CE2"/>
    <w:rsid w:val="0020309C"/>
    <w:rsid w:val="00205BD5"/>
    <w:rsid w:val="00213C24"/>
    <w:rsid w:val="002169F1"/>
    <w:rsid w:val="00217ABC"/>
    <w:rsid w:val="002226C5"/>
    <w:rsid w:val="002266C3"/>
    <w:rsid w:val="00233369"/>
    <w:rsid w:val="00246D0E"/>
    <w:rsid w:val="00247506"/>
    <w:rsid w:val="002476DA"/>
    <w:rsid w:val="00247CBF"/>
    <w:rsid w:val="002545BA"/>
    <w:rsid w:val="00262AC7"/>
    <w:rsid w:val="00264FB0"/>
    <w:rsid w:val="00276E05"/>
    <w:rsid w:val="00292296"/>
    <w:rsid w:val="002941EF"/>
    <w:rsid w:val="002A245A"/>
    <w:rsid w:val="002A2731"/>
    <w:rsid w:val="002B1457"/>
    <w:rsid w:val="002C188E"/>
    <w:rsid w:val="002C7551"/>
    <w:rsid w:val="002D3D07"/>
    <w:rsid w:val="002D4D60"/>
    <w:rsid w:val="002D6BE6"/>
    <w:rsid w:val="002D6F2E"/>
    <w:rsid w:val="002D6FF3"/>
    <w:rsid w:val="002F0467"/>
    <w:rsid w:val="002F3DC6"/>
    <w:rsid w:val="002F5E41"/>
    <w:rsid w:val="00303208"/>
    <w:rsid w:val="00305E00"/>
    <w:rsid w:val="00305F22"/>
    <w:rsid w:val="00313F4C"/>
    <w:rsid w:val="00315500"/>
    <w:rsid w:val="00317F28"/>
    <w:rsid w:val="00336F98"/>
    <w:rsid w:val="00341B3E"/>
    <w:rsid w:val="0034208F"/>
    <w:rsid w:val="00350335"/>
    <w:rsid w:val="0035157D"/>
    <w:rsid w:val="003521F7"/>
    <w:rsid w:val="00366D04"/>
    <w:rsid w:val="0037238F"/>
    <w:rsid w:val="003800BA"/>
    <w:rsid w:val="00381920"/>
    <w:rsid w:val="00381AED"/>
    <w:rsid w:val="00381D26"/>
    <w:rsid w:val="00382C85"/>
    <w:rsid w:val="003868B7"/>
    <w:rsid w:val="00391266"/>
    <w:rsid w:val="003962AA"/>
    <w:rsid w:val="003A28E5"/>
    <w:rsid w:val="003A3EBF"/>
    <w:rsid w:val="003B0B59"/>
    <w:rsid w:val="003B17A3"/>
    <w:rsid w:val="003C0DAE"/>
    <w:rsid w:val="003D22C6"/>
    <w:rsid w:val="003D475A"/>
    <w:rsid w:val="003D68B8"/>
    <w:rsid w:val="003E020B"/>
    <w:rsid w:val="003E3BCE"/>
    <w:rsid w:val="003E485A"/>
    <w:rsid w:val="003F1322"/>
    <w:rsid w:val="004009DB"/>
    <w:rsid w:val="004042EC"/>
    <w:rsid w:val="00407578"/>
    <w:rsid w:val="00411925"/>
    <w:rsid w:val="00411F65"/>
    <w:rsid w:val="00412FC6"/>
    <w:rsid w:val="00414473"/>
    <w:rsid w:val="00423AC1"/>
    <w:rsid w:val="00427DCF"/>
    <w:rsid w:val="004448E4"/>
    <w:rsid w:val="00444FFA"/>
    <w:rsid w:val="00447A75"/>
    <w:rsid w:val="0045200F"/>
    <w:rsid w:val="00453366"/>
    <w:rsid w:val="004665E3"/>
    <w:rsid w:val="0047516B"/>
    <w:rsid w:val="00495F8F"/>
    <w:rsid w:val="00496499"/>
    <w:rsid w:val="004A090C"/>
    <w:rsid w:val="004A1CFC"/>
    <w:rsid w:val="004B17F3"/>
    <w:rsid w:val="004B1BF1"/>
    <w:rsid w:val="004B2BFF"/>
    <w:rsid w:val="004B4B75"/>
    <w:rsid w:val="004C11F2"/>
    <w:rsid w:val="004C361B"/>
    <w:rsid w:val="004C5E6F"/>
    <w:rsid w:val="004D1D03"/>
    <w:rsid w:val="004D7E7B"/>
    <w:rsid w:val="004E5D34"/>
    <w:rsid w:val="004F1292"/>
    <w:rsid w:val="004F4A17"/>
    <w:rsid w:val="004F7A1B"/>
    <w:rsid w:val="0050126A"/>
    <w:rsid w:val="00510652"/>
    <w:rsid w:val="00511284"/>
    <w:rsid w:val="00512FF4"/>
    <w:rsid w:val="0052325F"/>
    <w:rsid w:val="00531D8C"/>
    <w:rsid w:val="00541E15"/>
    <w:rsid w:val="00542CA2"/>
    <w:rsid w:val="00547A31"/>
    <w:rsid w:val="00553052"/>
    <w:rsid w:val="00560202"/>
    <w:rsid w:val="00562590"/>
    <w:rsid w:val="00563B35"/>
    <w:rsid w:val="00564C9C"/>
    <w:rsid w:val="00565640"/>
    <w:rsid w:val="005672FF"/>
    <w:rsid w:val="00567A14"/>
    <w:rsid w:val="00577FCC"/>
    <w:rsid w:val="00584100"/>
    <w:rsid w:val="005937F1"/>
    <w:rsid w:val="00593E7C"/>
    <w:rsid w:val="00594923"/>
    <w:rsid w:val="005A079E"/>
    <w:rsid w:val="005A1712"/>
    <w:rsid w:val="005A3313"/>
    <w:rsid w:val="005B106C"/>
    <w:rsid w:val="005B26FC"/>
    <w:rsid w:val="005B3576"/>
    <w:rsid w:val="005B5C8E"/>
    <w:rsid w:val="005C1769"/>
    <w:rsid w:val="005D4742"/>
    <w:rsid w:val="005E173B"/>
    <w:rsid w:val="005E24FA"/>
    <w:rsid w:val="005F2F29"/>
    <w:rsid w:val="00600F53"/>
    <w:rsid w:val="00603283"/>
    <w:rsid w:val="00605F05"/>
    <w:rsid w:val="00610E82"/>
    <w:rsid w:val="00634496"/>
    <w:rsid w:val="00635D81"/>
    <w:rsid w:val="00640807"/>
    <w:rsid w:val="00641B54"/>
    <w:rsid w:val="006526C3"/>
    <w:rsid w:val="00655310"/>
    <w:rsid w:val="00657B79"/>
    <w:rsid w:val="006740B8"/>
    <w:rsid w:val="00676F3C"/>
    <w:rsid w:val="00687717"/>
    <w:rsid w:val="006929B8"/>
    <w:rsid w:val="006929E3"/>
    <w:rsid w:val="00693194"/>
    <w:rsid w:val="006A424C"/>
    <w:rsid w:val="006A5949"/>
    <w:rsid w:val="006A7815"/>
    <w:rsid w:val="006B0E73"/>
    <w:rsid w:val="006B1FD9"/>
    <w:rsid w:val="006B25CB"/>
    <w:rsid w:val="006B4B9D"/>
    <w:rsid w:val="006C1CBF"/>
    <w:rsid w:val="006C7744"/>
    <w:rsid w:val="006E15F0"/>
    <w:rsid w:val="006E2E01"/>
    <w:rsid w:val="006F056C"/>
    <w:rsid w:val="006F149F"/>
    <w:rsid w:val="006F3AAD"/>
    <w:rsid w:val="006F3ADC"/>
    <w:rsid w:val="007070F9"/>
    <w:rsid w:val="00710E3B"/>
    <w:rsid w:val="00712AA0"/>
    <w:rsid w:val="00717B90"/>
    <w:rsid w:val="00722CC0"/>
    <w:rsid w:val="00726AEF"/>
    <w:rsid w:val="00727AB2"/>
    <w:rsid w:val="0073270B"/>
    <w:rsid w:val="007343CC"/>
    <w:rsid w:val="00734C4F"/>
    <w:rsid w:val="0073610F"/>
    <w:rsid w:val="00741D26"/>
    <w:rsid w:val="00743B96"/>
    <w:rsid w:val="007476B7"/>
    <w:rsid w:val="007514FC"/>
    <w:rsid w:val="00753DE8"/>
    <w:rsid w:val="00754B13"/>
    <w:rsid w:val="00754EF2"/>
    <w:rsid w:val="00765B18"/>
    <w:rsid w:val="007704BB"/>
    <w:rsid w:val="00771FD7"/>
    <w:rsid w:val="00775E5E"/>
    <w:rsid w:val="00776235"/>
    <w:rsid w:val="007819E2"/>
    <w:rsid w:val="00783C06"/>
    <w:rsid w:val="00796775"/>
    <w:rsid w:val="007A1D2D"/>
    <w:rsid w:val="007B372D"/>
    <w:rsid w:val="007B5EEE"/>
    <w:rsid w:val="007B71EB"/>
    <w:rsid w:val="007C685A"/>
    <w:rsid w:val="007C77E2"/>
    <w:rsid w:val="007D314E"/>
    <w:rsid w:val="007E17FE"/>
    <w:rsid w:val="007E2FF7"/>
    <w:rsid w:val="007E5E26"/>
    <w:rsid w:val="007F4FEF"/>
    <w:rsid w:val="008035C3"/>
    <w:rsid w:val="0080646C"/>
    <w:rsid w:val="00811C55"/>
    <w:rsid w:val="00813E98"/>
    <w:rsid w:val="00817828"/>
    <w:rsid w:val="00817F85"/>
    <w:rsid w:val="0082349B"/>
    <w:rsid w:val="008246B5"/>
    <w:rsid w:val="00825D9F"/>
    <w:rsid w:val="00827F43"/>
    <w:rsid w:val="00830E1B"/>
    <w:rsid w:val="00833B57"/>
    <w:rsid w:val="00833E0D"/>
    <w:rsid w:val="008343CD"/>
    <w:rsid w:val="00837319"/>
    <w:rsid w:val="00844840"/>
    <w:rsid w:val="00845942"/>
    <w:rsid w:val="00855E68"/>
    <w:rsid w:val="00861661"/>
    <w:rsid w:val="00870394"/>
    <w:rsid w:val="00870F37"/>
    <w:rsid w:val="008728D3"/>
    <w:rsid w:val="008738F5"/>
    <w:rsid w:val="0089187A"/>
    <w:rsid w:val="00892857"/>
    <w:rsid w:val="00895CE7"/>
    <w:rsid w:val="00897B2A"/>
    <w:rsid w:val="008A73B3"/>
    <w:rsid w:val="008B3218"/>
    <w:rsid w:val="008C0A8B"/>
    <w:rsid w:val="008C4159"/>
    <w:rsid w:val="008C5055"/>
    <w:rsid w:val="008D2C96"/>
    <w:rsid w:val="008D5AB7"/>
    <w:rsid w:val="008E37BA"/>
    <w:rsid w:val="008E70D9"/>
    <w:rsid w:val="008E733C"/>
    <w:rsid w:val="008F51CF"/>
    <w:rsid w:val="008F54AB"/>
    <w:rsid w:val="008F671B"/>
    <w:rsid w:val="00905BA0"/>
    <w:rsid w:val="00906409"/>
    <w:rsid w:val="00907B69"/>
    <w:rsid w:val="009145EC"/>
    <w:rsid w:val="00917870"/>
    <w:rsid w:val="00921496"/>
    <w:rsid w:val="00926CEC"/>
    <w:rsid w:val="0093583C"/>
    <w:rsid w:val="00940929"/>
    <w:rsid w:val="00941051"/>
    <w:rsid w:val="009444DE"/>
    <w:rsid w:val="00946BBB"/>
    <w:rsid w:val="009524A7"/>
    <w:rsid w:val="00961817"/>
    <w:rsid w:val="009656EC"/>
    <w:rsid w:val="0097639E"/>
    <w:rsid w:val="00977EE1"/>
    <w:rsid w:val="009855C3"/>
    <w:rsid w:val="00991646"/>
    <w:rsid w:val="009917A2"/>
    <w:rsid w:val="00993389"/>
    <w:rsid w:val="00995121"/>
    <w:rsid w:val="0099516C"/>
    <w:rsid w:val="0099596D"/>
    <w:rsid w:val="009A00E3"/>
    <w:rsid w:val="009A30F9"/>
    <w:rsid w:val="009A5B4C"/>
    <w:rsid w:val="009A6CED"/>
    <w:rsid w:val="009A7463"/>
    <w:rsid w:val="009B4786"/>
    <w:rsid w:val="009C0C88"/>
    <w:rsid w:val="009C2766"/>
    <w:rsid w:val="009C5CFE"/>
    <w:rsid w:val="009C6B92"/>
    <w:rsid w:val="009C6C42"/>
    <w:rsid w:val="009D57E5"/>
    <w:rsid w:val="009D66F0"/>
    <w:rsid w:val="009E26A2"/>
    <w:rsid w:val="009E39F7"/>
    <w:rsid w:val="00A0302F"/>
    <w:rsid w:val="00A05ADE"/>
    <w:rsid w:val="00A21681"/>
    <w:rsid w:val="00A25E16"/>
    <w:rsid w:val="00A30529"/>
    <w:rsid w:val="00A31187"/>
    <w:rsid w:val="00A35C50"/>
    <w:rsid w:val="00A402D7"/>
    <w:rsid w:val="00A40E4B"/>
    <w:rsid w:val="00A4254A"/>
    <w:rsid w:val="00A4311D"/>
    <w:rsid w:val="00A51664"/>
    <w:rsid w:val="00A516C6"/>
    <w:rsid w:val="00A51B1D"/>
    <w:rsid w:val="00A571D5"/>
    <w:rsid w:val="00A57A44"/>
    <w:rsid w:val="00A637FD"/>
    <w:rsid w:val="00A66469"/>
    <w:rsid w:val="00A7377F"/>
    <w:rsid w:val="00A74128"/>
    <w:rsid w:val="00A76EF6"/>
    <w:rsid w:val="00A804AD"/>
    <w:rsid w:val="00A81F5A"/>
    <w:rsid w:val="00A82A01"/>
    <w:rsid w:val="00A82A9B"/>
    <w:rsid w:val="00A83F38"/>
    <w:rsid w:val="00A85CA9"/>
    <w:rsid w:val="00A86782"/>
    <w:rsid w:val="00A914E1"/>
    <w:rsid w:val="00A95B10"/>
    <w:rsid w:val="00AA0233"/>
    <w:rsid w:val="00AA67BD"/>
    <w:rsid w:val="00AC2C05"/>
    <w:rsid w:val="00AC2CA2"/>
    <w:rsid w:val="00AC36EB"/>
    <w:rsid w:val="00AC43A9"/>
    <w:rsid w:val="00AC5405"/>
    <w:rsid w:val="00AD34DB"/>
    <w:rsid w:val="00AD47E6"/>
    <w:rsid w:val="00AD5F69"/>
    <w:rsid w:val="00AD603F"/>
    <w:rsid w:val="00AD75FC"/>
    <w:rsid w:val="00AE1693"/>
    <w:rsid w:val="00AE2F5D"/>
    <w:rsid w:val="00AF1D9F"/>
    <w:rsid w:val="00B00B16"/>
    <w:rsid w:val="00B00D19"/>
    <w:rsid w:val="00B066F9"/>
    <w:rsid w:val="00B25296"/>
    <w:rsid w:val="00B33311"/>
    <w:rsid w:val="00B33989"/>
    <w:rsid w:val="00B34AD9"/>
    <w:rsid w:val="00B35C1B"/>
    <w:rsid w:val="00B45E92"/>
    <w:rsid w:val="00B4639A"/>
    <w:rsid w:val="00B50B92"/>
    <w:rsid w:val="00B53820"/>
    <w:rsid w:val="00B54860"/>
    <w:rsid w:val="00B62F99"/>
    <w:rsid w:val="00B651F5"/>
    <w:rsid w:val="00B67273"/>
    <w:rsid w:val="00B71518"/>
    <w:rsid w:val="00B80478"/>
    <w:rsid w:val="00B87ACE"/>
    <w:rsid w:val="00B942AD"/>
    <w:rsid w:val="00B964F2"/>
    <w:rsid w:val="00BA052C"/>
    <w:rsid w:val="00BA4398"/>
    <w:rsid w:val="00BA63BA"/>
    <w:rsid w:val="00BB65B9"/>
    <w:rsid w:val="00BC0F13"/>
    <w:rsid w:val="00BC273D"/>
    <w:rsid w:val="00BC2EC3"/>
    <w:rsid w:val="00BC4ED3"/>
    <w:rsid w:val="00BD40AC"/>
    <w:rsid w:val="00BD4C6A"/>
    <w:rsid w:val="00BD57B9"/>
    <w:rsid w:val="00BE5295"/>
    <w:rsid w:val="00BE7577"/>
    <w:rsid w:val="00BF59F0"/>
    <w:rsid w:val="00BF6427"/>
    <w:rsid w:val="00BF75AA"/>
    <w:rsid w:val="00BF77EC"/>
    <w:rsid w:val="00C01591"/>
    <w:rsid w:val="00C25529"/>
    <w:rsid w:val="00C26C19"/>
    <w:rsid w:val="00C2795F"/>
    <w:rsid w:val="00C310D7"/>
    <w:rsid w:val="00C3648B"/>
    <w:rsid w:val="00C369B5"/>
    <w:rsid w:val="00C36C0C"/>
    <w:rsid w:val="00C427B6"/>
    <w:rsid w:val="00C52B0A"/>
    <w:rsid w:val="00C53530"/>
    <w:rsid w:val="00C541D6"/>
    <w:rsid w:val="00C5473E"/>
    <w:rsid w:val="00C55AA0"/>
    <w:rsid w:val="00C55D4D"/>
    <w:rsid w:val="00C57D81"/>
    <w:rsid w:val="00C60AE9"/>
    <w:rsid w:val="00C63F18"/>
    <w:rsid w:val="00C66665"/>
    <w:rsid w:val="00C73F08"/>
    <w:rsid w:val="00C75B32"/>
    <w:rsid w:val="00C8261E"/>
    <w:rsid w:val="00C82EDF"/>
    <w:rsid w:val="00C86426"/>
    <w:rsid w:val="00CA20E5"/>
    <w:rsid w:val="00CA6E85"/>
    <w:rsid w:val="00CB0D0F"/>
    <w:rsid w:val="00CB1C3D"/>
    <w:rsid w:val="00CB5105"/>
    <w:rsid w:val="00CB5641"/>
    <w:rsid w:val="00CB6365"/>
    <w:rsid w:val="00CB71A9"/>
    <w:rsid w:val="00CC202D"/>
    <w:rsid w:val="00CC2ABB"/>
    <w:rsid w:val="00CC6907"/>
    <w:rsid w:val="00CD1908"/>
    <w:rsid w:val="00CD26B4"/>
    <w:rsid w:val="00CE3165"/>
    <w:rsid w:val="00CE5228"/>
    <w:rsid w:val="00CE7B14"/>
    <w:rsid w:val="00CF7460"/>
    <w:rsid w:val="00D03EB9"/>
    <w:rsid w:val="00D0526E"/>
    <w:rsid w:val="00D0646E"/>
    <w:rsid w:val="00D1442A"/>
    <w:rsid w:val="00D163C6"/>
    <w:rsid w:val="00D203C1"/>
    <w:rsid w:val="00D22156"/>
    <w:rsid w:val="00D22D40"/>
    <w:rsid w:val="00D2378E"/>
    <w:rsid w:val="00D334D7"/>
    <w:rsid w:val="00D361AD"/>
    <w:rsid w:val="00D43E79"/>
    <w:rsid w:val="00D52D20"/>
    <w:rsid w:val="00D5311E"/>
    <w:rsid w:val="00D5512A"/>
    <w:rsid w:val="00D56D3F"/>
    <w:rsid w:val="00D65EFC"/>
    <w:rsid w:val="00D741D7"/>
    <w:rsid w:val="00D75D0A"/>
    <w:rsid w:val="00D76F99"/>
    <w:rsid w:val="00D92200"/>
    <w:rsid w:val="00DA18D9"/>
    <w:rsid w:val="00DA74E8"/>
    <w:rsid w:val="00DC4B68"/>
    <w:rsid w:val="00DD0ACA"/>
    <w:rsid w:val="00DD19AE"/>
    <w:rsid w:val="00DD52CC"/>
    <w:rsid w:val="00DE3C61"/>
    <w:rsid w:val="00DE6534"/>
    <w:rsid w:val="00DF01EC"/>
    <w:rsid w:val="00DF3ED9"/>
    <w:rsid w:val="00DF734D"/>
    <w:rsid w:val="00E01CB2"/>
    <w:rsid w:val="00E04979"/>
    <w:rsid w:val="00E0768E"/>
    <w:rsid w:val="00E2543B"/>
    <w:rsid w:val="00E363A0"/>
    <w:rsid w:val="00E37355"/>
    <w:rsid w:val="00E4050B"/>
    <w:rsid w:val="00E405F2"/>
    <w:rsid w:val="00E5219D"/>
    <w:rsid w:val="00E52D44"/>
    <w:rsid w:val="00E53405"/>
    <w:rsid w:val="00E6039A"/>
    <w:rsid w:val="00E61B89"/>
    <w:rsid w:val="00E62930"/>
    <w:rsid w:val="00E65A70"/>
    <w:rsid w:val="00E71FC3"/>
    <w:rsid w:val="00E721DC"/>
    <w:rsid w:val="00E72932"/>
    <w:rsid w:val="00E81956"/>
    <w:rsid w:val="00E84C54"/>
    <w:rsid w:val="00E852B5"/>
    <w:rsid w:val="00E934EE"/>
    <w:rsid w:val="00E95B6D"/>
    <w:rsid w:val="00EA071D"/>
    <w:rsid w:val="00EA075A"/>
    <w:rsid w:val="00EA645C"/>
    <w:rsid w:val="00EA7107"/>
    <w:rsid w:val="00EB35B8"/>
    <w:rsid w:val="00EC66F9"/>
    <w:rsid w:val="00ED0CCC"/>
    <w:rsid w:val="00ED4B2B"/>
    <w:rsid w:val="00ED4BC0"/>
    <w:rsid w:val="00ED51E2"/>
    <w:rsid w:val="00EE205E"/>
    <w:rsid w:val="00F03355"/>
    <w:rsid w:val="00F03C2A"/>
    <w:rsid w:val="00F03D6A"/>
    <w:rsid w:val="00F04A3E"/>
    <w:rsid w:val="00F0595F"/>
    <w:rsid w:val="00F0729F"/>
    <w:rsid w:val="00F13808"/>
    <w:rsid w:val="00F17358"/>
    <w:rsid w:val="00F2678A"/>
    <w:rsid w:val="00F30F89"/>
    <w:rsid w:val="00F35DCD"/>
    <w:rsid w:val="00F376CB"/>
    <w:rsid w:val="00F41A76"/>
    <w:rsid w:val="00F43E80"/>
    <w:rsid w:val="00F520C0"/>
    <w:rsid w:val="00F52C8F"/>
    <w:rsid w:val="00F5751A"/>
    <w:rsid w:val="00F615D1"/>
    <w:rsid w:val="00F67812"/>
    <w:rsid w:val="00F75C09"/>
    <w:rsid w:val="00F8314A"/>
    <w:rsid w:val="00F847AF"/>
    <w:rsid w:val="00F918BE"/>
    <w:rsid w:val="00F9268A"/>
    <w:rsid w:val="00F96A75"/>
    <w:rsid w:val="00FA0D64"/>
    <w:rsid w:val="00FA3A81"/>
    <w:rsid w:val="00FA3B32"/>
    <w:rsid w:val="00FA67AE"/>
    <w:rsid w:val="00FB206A"/>
    <w:rsid w:val="00FB2FD1"/>
    <w:rsid w:val="00FB30B5"/>
    <w:rsid w:val="00FB726F"/>
    <w:rsid w:val="00FB775B"/>
    <w:rsid w:val="00FC2259"/>
    <w:rsid w:val="00FC3C26"/>
    <w:rsid w:val="00FC426B"/>
    <w:rsid w:val="00FD5F84"/>
    <w:rsid w:val="00FD7776"/>
    <w:rsid w:val="00FE2D58"/>
    <w:rsid w:val="00FE4139"/>
    <w:rsid w:val="00FE5D73"/>
    <w:rsid w:val="00FE6E63"/>
    <w:rsid w:val="00FE7EC5"/>
    <w:rsid w:val="00FF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77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868B7"/>
    <w:pPr>
      <w:ind w:left="720"/>
      <w:contextualSpacing/>
    </w:pPr>
    <w:rPr>
      <w:rFonts w:eastAsia="Calibri"/>
      <w:lang w:eastAsia="en-US"/>
    </w:rPr>
  </w:style>
  <w:style w:type="paragraph" w:styleId="af5">
    <w:name w:val="Block Text"/>
    <w:basedOn w:val="a"/>
    <w:semiHidden/>
    <w:rsid w:val="003868B7"/>
    <w:pPr>
      <w:spacing w:before="120" w:after="0" w:line="240" w:lineRule="auto"/>
      <w:ind w:left="360" w:right="-28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af6">
    <w:name w:val="Subtitle"/>
    <w:basedOn w:val="a"/>
    <w:next w:val="a"/>
    <w:link w:val="af7"/>
    <w:qFormat/>
    <w:rsid w:val="00D741D7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f7">
    <w:name w:val="Подзаголовок Знак"/>
    <w:basedOn w:val="a0"/>
    <w:link w:val="af6"/>
    <w:rsid w:val="00D741D7"/>
    <w:rPr>
      <w:rFonts w:ascii="Cambria" w:hAnsi="Cambria"/>
      <w:sz w:val="24"/>
      <w:szCs w:val="24"/>
      <w:lang w:val="x-none" w:eastAsia="x-none"/>
    </w:rPr>
  </w:style>
  <w:style w:type="table" w:customStyle="1" w:styleId="11">
    <w:name w:val="Сетка таблицы1"/>
    <w:basedOn w:val="a1"/>
    <w:next w:val="a3"/>
    <w:uiPriority w:val="59"/>
    <w:rsid w:val="00577FC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7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77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868B7"/>
    <w:pPr>
      <w:ind w:left="720"/>
      <w:contextualSpacing/>
    </w:pPr>
    <w:rPr>
      <w:rFonts w:eastAsia="Calibri"/>
      <w:lang w:eastAsia="en-US"/>
    </w:rPr>
  </w:style>
  <w:style w:type="paragraph" w:styleId="af5">
    <w:name w:val="Block Text"/>
    <w:basedOn w:val="a"/>
    <w:semiHidden/>
    <w:rsid w:val="003868B7"/>
    <w:pPr>
      <w:spacing w:before="120" w:after="0" w:line="240" w:lineRule="auto"/>
      <w:ind w:left="360" w:right="-28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af6">
    <w:name w:val="Subtitle"/>
    <w:basedOn w:val="a"/>
    <w:next w:val="a"/>
    <w:link w:val="af7"/>
    <w:qFormat/>
    <w:rsid w:val="00D741D7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f7">
    <w:name w:val="Подзаголовок Знак"/>
    <w:basedOn w:val="a0"/>
    <w:link w:val="af6"/>
    <w:rsid w:val="00D741D7"/>
    <w:rPr>
      <w:rFonts w:ascii="Cambria" w:hAnsi="Cambria"/>
      <w:sz w:val="24"/>
      <w:szCs w:val="24"/>
      <w:lang w:val="x-none" w:eastAsia="x-none"/>
    </w:rPr>
  </w:style>
  <w:style w:type="table" w:customStyle="1" w:styleId="11">
    <w:name w:val="Сетка таблицы1"/>
    <w:basedOn w:val="a1"/>
    <w:next w:val="a3"/>
    <w:uiPriority w:val="59"/>
    <w:rsid w:val="00577FC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7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8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96966-CAF8-4420-BEBD-40CFB3C59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18</Pages>
  <Words>3444</Words>
  <Characters>19636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UserMFC</cp:lastModifiedBy>
  <cp:revision>7</cp:revision>
  <dcterms:created xsi:type="dcterms:W3CDTF">2016-11-07T11:27:00Z</dcterms:created>
  <dcterms:modified xsi:type="dcterms:W3CDTF">2016-11-25T13:34:00Z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1246430520</vt:i4>
  </property>
</Properties>
</file>