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0065"/>
      </w:tblGrid>
      <w:tr w:rsidR="00815EBA" w:rsidTr="00815EBA">
        <w:tc>
          <w:tcPr>
            <w:tcW w:w="1006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1F497D"/>
            <w:hideMark/>
          </w:tcPr>
          <w:p w:rsidR="00815EBA" w:rsidRPr="00B90BAA" w:rsidRDefault="00431999" w:rsidP="009432D3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highlight w:val="lightGray"/>
              </w:rPr>
            </w:pPr>
            <w:r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Отдел экономики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  администрации Хохольского муниципального района Воронежской области извещает о проведении публичных консультаций в целях проведения </w:t>
            </w:r>
            <w:r w:rsidR="009432D3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экспертизы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 муниципального нормативно</w:t>
            </w:r>
            <w:r w:rsidR="009432D3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го 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правового акта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Default="00815EBA">
            <w:pPr>
              <w:jc w:val="center"/>
              <w:rPr>
                <w:b/>
                <w:bCs/>
                <w:color w:val="000000"/>
                <w:sz w:val="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1E0A06" w:rsidRDefault="00815EBA" w:rsidP="001E0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Нормативн</w:t>
            </w:r>
            <w:proofErr w:type="gramStart"/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о-</w:t>
            </w:r>
            <w:proofErr w:type="gramEnd"/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правовой акт: </w:t>
            </w:r>
            <w:r w:rsidRPr="00B90BAA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</w:t>
            </w:r>
            <w:r w:rsidR="009432D3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E64161">
              <w:rPr>
                <w:rFonts w:ascii="Times New Roman" w:hAnsi="Times New Roman" w:cs="Times New Roman"/>
                <w:sz w:val="28"/>
                <w:szCs w:val="28"/>
              </w:rPr>
              <w:t>17.01</w:t>
            </w:r>
            <w:r w:rsidR="009432D3">
              <w:rPr>
                <w:rFonts w:ascii="Times New Roman" w:hAnsi="Times New Roman" w:cs="Times New Roman"/>
                <w:sz w:val="28"/>
                <w:szCs w:val="28"/>
              </w:rPr>
              <w:t xml:space="preserve">.2020г. № </w:t>
            </w:r>
            <w:r w:rsidR="00E6416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432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0BAA">
              <w:rPr>
                <w:rFonts w:ascii="Times New Roman" w:hAnsi="Times New Roman" w:cs="Times New Roman"/>
                <w:sz w:val="28"/>
                <w:szCs w:val="28"/>
              </w:rPr>
              <w:t>администрации Хох</w:t>
            </w:r>
            <w:r w:rsidR="00EC1258">
              <w:rPr>
                <w:rFonts w:ascii="Times New Roman" w:hAnsi="Times New Roman" w:cs="Times New Roman"/>
                <w:sz w:val="28"/>
                <w:szCs w:val="28"/>
              </w:rPr>
              <w:t xml:space="preserve">ольского  муниципального района </w:t>
            </w:r>
            <w:r w:rsidRPr="00B90BAA">
              <w:rPr>
                <w:rFonts w:ascii="Times New Roman" w:hAnsi="Times New Roman" w:cs="Times New Roman"/>
                <w:sz w:val="28"/>
                <w:szCs w:val="28"/>
              </w:rPr>
              <w:t>Воронежской</w:t>
            </w:r>
            <w:r w:rsidR="000218EE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  <w:proofErr w:type="gramStart"/>
            <w:r w:rsidRPr="00B90B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125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gramEnd"/>
          </w:p>
          <w:p w:rsidR="00E64161" w:rsidRPr="00E64161" w:rsidRDefault="00E64161" w:rsidP="00E64161">
            <w:pPr>
              <w:spacing w:after="0" w:line="240" w:lineRule="auto"/>
              <w:ind w:right="27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64161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Pr="00E6416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 внесении изменений в постановление </w:t>
            </w:r>
            <w:r w:rsidRPr="00E64161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E6416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дминистрации Хохольского муниципального района от 15.05.2019 № 342 «Об утверждении перечня муниципального имущества Хохольского муниципального района Воронежской области,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      </w:r>
          </w:p>
          <w:p w:rsidR="00815EBA" w:rsidRPr="001E0A06" w:rsidRDefault="00815EBA" w:rsidP="001E0A0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Разработчик (регулирующий орган):</w:t>
            </w:r>
          </w:p>
          <w:p w:rsidR="00A134EF" w:rsidRPr="00A134EF" w:rsidRDefault="00A134EF" w:rsidP="00A134E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134EF">
              <w:rPr>
                <w:rFonts w:ascii="Times New Roman" w:eastAsia="Calibri" w:hAnsi="Times New Roman" w:cs="Times New Roman"/>
                <w:sz w:val="28"/>
                <w:szCs w:val="28"/>
              </w:rPr>
              <w:t>отдел земельных отношений, муниципального имущества и экологии администрации Хохольского муниципального района Воронежской области</w:t>
            </w:r>
            <w:r w:rsidRPr="00A134E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:rsidR="00490147" w:rsidRPr="00E54522" w:rsidRDefault="00490147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Срок проведения публичных консультаций: </w:t>
            </w:r>
          </w:p>
          <w:p w:rsidR="00815EBA" w:rsidRDefault="00815EBA" w:rsidP="0069486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69486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15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r w:rsidR="0069486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июня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20</w:t>
            </w:r>
            <w:r w:rsidR="002932AD"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69486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г.  –  «</w:t>
            </w:r>
            <w:r w:rsidR="0069486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28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r w:rsidR="0069486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июня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20</w:t>
            </w:r>
            <w:r w:rsidR="002932AD"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69486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г.</w:t>
            </w:r>
          </w:p>
          <w:p w:rsidR="00490147" w:rsidRPr="00B90BAA" w:rsidRDefault="00490147" w:rsidP="0069486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Способ направления ответов: </w:t>
            </w:r>
          </w:p>
          <w:p w:rsidR="00815EBA" w:rsidRPr="00B90BAA" w:rsidRDefault="00815EBA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Направление по электронной почте на адрес: </w:t>
            </w:r>
            <w:hyperlink r:id="rId5" w:history="1"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econom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.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hohol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@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govvrn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.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ru</w:t>
              </w:r>
            </w:hyperlink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в виде прикрепленного файла, составленного (заполненного) по прилагаемой форме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  <w:hideMark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Прилагаемые документы: </w:t>
            </w: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- </w:t>
            </w:r>
            <w:r w:rsidR="00295D03" w:rsidRPr="00295D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муниципальн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ый </w:t>
            </w:r>
            <w:r w:rsidR="00295D03" w:rsidRPr="00295D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нормативн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ый</w:t>
            </w:r>
            <w:r w:rsidR="007C4C4E"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правово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й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акт</w:t>
            </w: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-перечень вопросов для участников публичных консультаций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815EBA" w:rsidRPr="00EC1258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815EBA" w:rsidRPr="00EC1258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В целях оценки </w:t>
            </w:r>
            <w:r w:rsidR="00064D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МНПА</w:t>
            </w: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администрация Хохольского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  <w:p w:rsidR="00815EBA" w:rsidRPr="00B90BAA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6A6429" w:rsidRDefault="006A6429" w:rsidP="007441FF"/>
    <w:sectPr w:rsidR="006A6429" w:rsidSect="006A6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815EBA"/>
    <w:rsid w:val="000218EE"/>
    <w:rsid w:val="00064D05"/>
    <w:rsid w:val="000B3650"/>
    <w:rsid w:val="000F6BCB"/>
    <w:rsid w:val="001D0DDB"/>
    <w:rsid w:val="001E0A06"/>
    <w:rsid w:val="0020140F"/>
    <w:rsid w:val="002810A9"/>
    <w:rsid w:val="002932AD"/>
    <w:rsid w:val="00295D03"/>
    <w:rsid w:val="00316ED4"/>
    <w:rsid w:val="00335E0B"/>
    <w:rsid w:val="00367B79"/>
    <w:rsid w:val="003A35F9"/>
    <w:rsid w:val="003C3421"/>
    <w:rsid w:val="00431999"/>
    <w:rsid w:val="0048297D"/>
    <w:rsid w:val="00490147"/>
    <w:rsid w:val="004D7B6E"/>
    <w:rsid w:val="00650620"/>
    <w:rsid w:val="0069486E"/>
    <w:rsid w:val="00696DB7"/>
    <w:rsid w:val="006A6429"/>
    <w:rsid w:val="007441FF"/>
    <w:rsid w:val="007C4C4E"/>
    <w:rsid w:val="00815EBA"/>
    <w:rsid w:val="008B2058"/>
    <w:rsid w:val="009432D3"/>
    <w:rsid w:val="009E0CED"/>
    <w:rsid w:val="00A134EF"/>
    <w:rsid w:val="00AB0E84"/>
    <w:rsid w:val="00AE3DEC"/>
    <w:rsid w:val="00B90BAA"/>
    <w:rsid w:val="00DE23F6"/>
    <w:rsid w:val="00DE5C73"/>
    <w:rsid w:val="00E316A4"/>
    <w:rsid w:val="00E54522"/>
    <w:rsid w:val="00E64161"/>
    <w:rsid w:val="00EC1258"/>
    <w:rsid w:val="00F22C23"/>
    <w:rsid w:val="00F23714"/>
    <w:rsid w:val="00F4047F"/>
    <w:rsid w:val="00F42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EB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econom.hohol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D5A47-4FD5-4605-B398-569AB1A0C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liman.hohol</cp:lastModifiedBy>
  <cp:revision>29</cp:revision>
  <cp:lastPrinted>2021-10-21T12:35:00Z</cp:lastPrinted>
  <dcterms:created xsi:type="dcterms:W3CDTF">2019-04-02T06:23:00Z</dcterms:created>
  <dcterms:modified xsi:type="dcterms:W3CDTF">2021-11-09T06:38:00Z</dcterms:modified>
</cp:coreProperties>
</file>