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8A5" w:rsidRPr="00AB4DA0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B4DA0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="00436610" w:rsidRPr="00AB4DA0">
        <w:rPr>
          <w:rFonts w:ascii="Times New Roman" w:eastAsia="Calibri" w:hAnsi="Times New Roman" w:cs="Times New Roman"/>
          <w:sz w:val="20"/>
          <w:szCs w:val="20"/>
        </w:rPr>
        <w:t>№ 2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по организации и проведению                    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процедуры оценки регулирующего воздействия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проектов нормативных правовых актов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</w:t>
      </w:r>
      <w:r w:rsidRPr="00AB4D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экспертизы</w:t>
      </w: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5EF5" w:rsidRPr="002B3CCD" w:rsidRDefault="005B261B" w:rsidP="00AB4DA0">
      <w:pPr>
        <w:tabs>
          <w:tab w:val="left" w:pos="4678"/>
        </w:tabs>
        <w:spacing w:after="0" w:line="240" w:lineRule="auto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937FF" w:rsidRPr="002B3CCD">
        <w:rPr>
          <w:rFonts w:ascii="Times New Roman" w:hAnsi="Times New Roman" w:cs="Times New Roman"/>
          <w:sz w:val="28"/>
          <w:szCs w:val="28"/>
        </w:rPr>
        <w:t>Проект</w:t>
      </w:r>
      <w:r w:rsidR="003C7BF9" w:rsidRPr="002B3CCD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Хохольского муниципального района Воронежской области</w:t>
      </w:r>
      <w:r w:rsidR="00D15EF5" w:rsidRPr="002B3CCD">
        <w:rPr>
          <w:rFonts w:ascii="Times New Roman" w:hAnsi="Times New Roman" w:cs="Times New Roman"/>
          <w:sz w:val="28"/>
          <w:szCs w:val="28"/>
        </w:rPr>
        <w:t>:</w:t>
      </w:r>
      <w:r w:rsidR="003F3F44" w:rsidRPr="002B3CC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4504A1">
        <w:rPr>
          <w:rFonts w:ascii="Times New Roman" w:hAnsi="Times New Roman" w:cs="Times New Roman"/>
          <w:b/>
          <w:sz w:val="28"/>
          <w:szCs w:val="28"/>
        </w:rPr>
        <w:t>«</w:t>
      </w:r>
      <w:r w:rsidR="004504A1" w:rsidRPr="0086435A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</w:t>
      </w:r>
      <w:r w:rsidR="004504A1" w:rsidRPr="00AC4CF8">
        <w:rPr>
          <w:rFonts w:ascii="Times New Roman" w:hAnsi="Times New Roman" w:cs="Times New Roman"/>
          <w:b/>
          <w:sz w:val="28"/>
          <w:szCs w:val="28"/>
        </w:rPr>
        <w:t>предоставления субсидий субъектам малого и среднего предпринимательства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услуг)»</w:t>
      </w:r>
      <w:r w:rsidR="004504A1">
        <w:rPr>
          <w:rFonts w:ascii="Times New Roman" w:hAnsi="Times New Roman" w:cs="Times New Roman"/>
          <w:b/>
          <w:sz w:val="28"/>
          <w:szCs w:val="28"/>
        </w:rPr>
        <w:t>(777.05.09.22)</w:t>
      </w:r>
    </w:p>
    <w:p w:rsidR="00CE0822" w:rsidRPr="002B3CCD" w:rsidRDefault="003C7BF9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3CCD">
        <w:rPr>
          <w:rFonts w:ascii="Times New Roman" w:hAnsi="Times New Roman" w:cs="Times New Roman"/>
          <w:sz w:val="24"/>
          <w:szCs w:val="24"/>
        </w:rPr>
        <w:t xml:space="preserve"> </w:t>
      </w:r>
      <w:r w:rsidR="00C058A5" w:rsidRPr="002B3CCD">
        <w:rPr>
          <w:rFonts w:ascii="Times New Roman" w:hAnsi="Times New Roman" w:cs="Times New Roman"/>
          <w:b/>
          <w:sz w:val="24"/>
          <w:szCs w:val="24"/>
        </w:rPr>
        <w:t>(наименование проекта муниципального нормативного правового акта)</w:t>
      </w:r>
    </w:p>
    <w:p w:rsidR="00D15EF5" w:rsidRPr="002B3CCD" w:rsidRDefault="00D15EF5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5EF5" w:rsidRPr="002B3CCD" w:rsidRDefault="00D15EF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CCD">
        <w:rPr>
          <w:rFonts w:ascii="Times New Roman" w:hAnsi="Times New Roman" w:cs="Times New Roman"/>
          <w:color w:val="000000"/>
          <w:sz w:val="28"/>
          <w:szCs w:val="28"/>
        </w:rPr>
        <w:t>Сектор по предпринимательству, торговле и промышленности администрации Хохольского муниципального района.</w:t>
      </w:r>
      <w:r w:rsidRPr="002B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A76F1" w:rsidRPr="002B3CCD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4504A1" w:rsidRDefault="004504A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2B3CCD" w:rsidRDefault="003C7BF9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2B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2B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Хохольского муниципального района </w:t>
      </w:r>
      <w:r w:rsidR="006A76F1" w:rsidRPr="002B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3CCD">
        <w:rPr>
          <w:rFonts w:ascii="Times New Roman" w:eastAsia="Times New Roman" w:hAnsi="Times New Roman" w:cs="Times New Roman"/>
          <w:sz w:val="28"/>
          <w:szCs w:val="28"/>
          <w:lang w:eastAsia="ru-RU"/>
        </w:rPr>
        <w:t>№ 588 от 12.08.2019г</w:t>
      </w:r>
    </w:p>
    <w:p w:rsidR="006A76F1" w:rsidRPr="002B3CCD" w:rsidRDefault="00C058A5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2B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2B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2B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2B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2B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4504A1" w:rsidRDefault="004504A1" w:rsidP="004504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04A1" w:rsidRDefault="00C058A5" w:rsidP="004504A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CCD">
        <w:rPr>
          <w:rFonts w:ascii="Times New Roman" w:hAnsi="Times New Roman" w:cs="Times New Roman"/>
          <w:sz w:val="28"/>
          <w:szCs w:val="28"/>
        </w:rPr>
        <w:t>рассмотрел проект</w:t>
      </w:r>
      <w:r w:rsidR="007835A0" w:rsidRPr="002B3CCD">
        <w:rPr>
          <w:rFonts w:ascii="Times New Roman" w:hAnsi="Times New Roman" w:cs="Times New Roman"/>
          <w:sz w:val="28"/>
          <w:szCs w:val="28"/>
        </w:rPr>
        <w:t xml:space="preserve"> </w:t>
      </w:r>
      <w:r w:rsidR="003C7BF9" w:rsidRPr="002B3CCD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Хохольского муниципального района Воронежской области </w:t>
      </w:r>
      <w:r w:rsidR="004504A1">
        <w:rPr>
          <w:rFonts w:ascii="Times New Roman" w:hAnsi="Times New Roman" w:cs="Times New Roman"/>
          <w:b/>
          <w:sz w:val="28"/>
          <w:szCs w:val="28"/>
        </w:rPr>
        <w:t>«</w:t>
      </w:r>
      <w:r w:rsidR="004504A1" w:rsidRPr="0086435A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</w:t>
      </w:r>
      <w:r w:rsidR="004504A1" w:rsidRPr="00AC4CF8">
        <w:rPr>
          <w:rFonts w:ascii="Times New Roman" w:hAnsi="Times New Roman" w:cs="Times New Roman"/>
          <w:b/>
          <w:sz w:val="28"/>
          <w:szCs w:val="28"/>
        </w:rPr>
        <w:t>предоставления субсидий субъектам малого и среднего предпринимательства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услуг)»</w:t>
      </w:r>
      <w:r w:rsidR="004504A1">
        <w:rPr>
          <w:rFonts w:ascii="Times New Roman" w:hAnsi="Times New Roman" w:cs="Times New Roman"/>
          <w:b/>
          <w:sz w:val="28"/>
          <w:szCs w:val="28"/>
        </w:rPr>
        <w:t>(777.05.09.22)</w:t>
      </w:r>
      <w:r w:rsidR="004504A1" w:rsidRPr="00AC4CF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02D0" w:rsidRPr="00B47446" w:rsidRDefault="00C058A5" w:rsidP="004504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47446">
        <w:rPr>
          <w:rFonts w:ascii="Times New Roman" w:hAnsi="Times New Roman" w:cs="Times New Roman"/>
          <w:sz w:val="28"/>
          <w:szCs w:val="28"/>
        </w:rPr>
        <w:t xml:space="preserve"> подготовленный и направленный</w:t>
      </w:r>
      <w:r w:rsidR="003F3F44" w:rsidRPr="00B47446">
        <w:rPr>
          <w:rFonts w:ascii="Times New Roman" w:hAnsi="Times New Roman" w:cs="Times New Roman"/>
          <w:sz w:val="28"/>
          <w:szCs w:val="28"/>
        </w:rPr>
        <w:t>:</w:t>
      </w:r>
      <w:r w:rsidRPr="00B47446">
        <w:rPr>
          <w:rFonts w:ascii="Times New Roman" w:hAnsi="Times New Roman" w:cs="Times New Roman"/>
          <w:sz w:val="28"/>
          <w:szCs w:val="28"/>
        </w:rPr>
        <w:t xml:space="preserve"> </w:t>
      </w:r>
      <w:r w:rsidR="003A692A" w:rsidRPr="00B47446">
        <w:rPr>
          <w:rFonts w:ascii="Times New Roman" w:hAnsi="Times New Roman" w:cs="Times New Roman"/>
          <w:color w:val="000000"/>
          <w:sz w:val="28"/>
          <w:szCs w:val="28"/>
        </w:rPr>
        <w:t>Сектор по предпринимательству, торговле и промышленности администрации Хохольского муниципального района.</w:t>
      </w:r>
      <w:r w:rsidR="003A692A" w:rsidRPr="00B474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96B20" w:rsidRPr="00B47446" w:rsidRDefault="00143BD0" w:rsidP="00544FF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C058A5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="00C058A5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органом - разработчиком для подготовки настоящего</w:t>
      </w:r>
      <w:r w:rsidR="0040467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5263AB" w:rsidRPr="00B47446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071253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регулирующего воздействия проекта акта)</w:t>
      </w:r>
    </w:p>
    <w:p w:rsidR="005B261B" w:rsidRPr="00B47446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B47446" w:rsidRDefault="00143BD0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450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15.08</w:t>
      </w:r>
      <w:r w:rsidR="00B319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.2022</w:t>
      </w:r>
      <w:r w:rsidR="0009153A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B319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50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02.09</w:t>
      </w:r>
      <w:r w:rsidR="00B319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.2022</w:t>
      </w:r>
      <w:r w:rsidR="003F3F44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61B" w:rsidRPr="00B47446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B47446" w:rsidRDefault="00C47318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B319BB" w:rsidRPr="003C4CBB">
          <w:rPr>
            <w:rStyle w:val="a5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https://hoholadm.e-gov36.ru/its/publichnie-konsultatsii-orv-proektov-mnpa</w:t>
        </w:r>
      </w:hyperlink>
      <w:r w:rsidR="00B31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C7AAA" w:rsidRPr="00B47446">
        <w:rPr>
          <w:rFonts w:ascii="Times New Roman" w:hAnsi="Times New Roman" w:cs="Times New Roman"/>
        </w:rPr>
        <w:t xml:space="preserve"> </w:t>
      </w:r>
      <w:r w:rsidR="003C7BF9" w:rsidRPr="00B47446">
        <w:rPr>
          <w:rFonts w:ascii="Times New Roman" w:hAnsi="Times New Roman" w:cs="Times New Roman"/>
          <w:sz w:val="28"/>
          <w:szCs w:val="28"/>
        </w:rPr>
        <w:t>в разделе «Экономика» «Оценка регулирующего воздействия»</w:t>
      </w:r>
      <w:r w:rsidR="005B261B" w:rsidRPr="00B47446">
        <w:rPr>
          <w:rFonts w:ascii="Times New Roman" w:hAnsi="Times New Roman" w:cs="Times New Roman"/>
          <w:sz w:val="28"/>
          <w:szCs w:val="28"/>
        </w:rPr>
        <w:t xml:space="preserve"> 20</w:t>
      </w:r>
      <w:r w:rsidR="008C7AAD" w:rsidRPr="00B47446">
        <w:rPr>
          <w:rFonts w:ascii="Times New Roman" w:hAnsi="Times New Roman" w:cs="Times New Roman"/>
          <w:sz w:val="28"/>
          <w:szCs w:val="28"/>
        </w:rPr>
        <w:t>2</w:t>
      </w:r>
      <w:r w:rsidR="00B319BB">
        <w:rPr>
          <w:rFonts w:ascii="Times New Roman" w:hAnsi="Times New Roman" w:cs="Times New Roman"/>
          <w:sz w:val="28"/>
          <w:szCs w:val="28"/>
        </w:rPr>
        <w:t>2</w:t>
      </w:r>
      <w:r w:rsidR="005B261B" w:rsidRPr="00B47446">
        <w:rPr>
          <w:rFonts w:ascii="Times New Roman" w:hAnsi="Times New Roman" w:cs="Times New Roman"/>
          <w:sz w:val="28"/>
          <w:szCs w:val="28"/>
        </w:rPr>
        <w:t xml:space="preserve"> год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B47446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B47446" w:rsidRDefault="00C47318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администрации Хохольского муниципального района</w:t>
      </w:r>
    </w:p>
    <w:p w:rsidR="005B261B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уполномоченного органа) 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0D2C58" w:rsidRPr="00B47446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сделаны следующие выводы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510" w:history="1">
        <w:r w:rsidRPr="00B4744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45A99" w:rsidRPr="00B61985" w:rsidRDefault="00674426" w:rsidP="00B619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1985">
        <w:rPr>
          <w:rFonts w:ascii="Times New Roman" w:hAnsi="Times New Roman" w:cs="Times New Roman"/>
          <w:color w:val="333333"/>
          <w:sz w:val="28"/>
          <w:szCs w:val="28"/>
        </w:rPr>
        <w:t xml:space="preserve">         Нормативный правовой акт (далее - НПА) разработан </w:t>
      </w:r>
      <w:r w:rsidRPr="00B61985">
        <w:rPr>
          <w:rFonts w:ascii="Times New Roman" w:eastAsia="Calibri" w:hAnsi="Times New Roman" w:cs="Times New Roman"/>
          <w:sz w:val="28"/>
          <w:szCs w:val="28"/>
        </w:rPr>
        <w:t>на основе</w:t>
      </w:r>
      <w:r w:rsidRPr="00B61985">
        <w:rPr>
          <w:rFonts w:ascii="Times New Roman" w:hAnsi="Times New Roman" w:cs="Times New Roman"/>
          <w:sz w:val="28"/>
          <w:szCs w:val="28"/>
        </w:rPr>
        <w:t xml:space="preserve"> </w:t>
      </w:r>
      <w:r w:rsidR="00D646F5" w:rsidRPr="00B61985">
        <w:rPr>
          <w:rFonts w:ascii="Times New Roman" w:hAnsi="Times New Roman" w:cs="Times New Roman"/>
          <w:sz w:val="28"/>
          <w:szCs w:val="28"/>
        </w:rPr>
        <w:t>постановления Правительства Российской Федерации от 18.09.2020 №1492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</w:t>
      </w:r>
      <w:r w:rsidR="00D646F5" w:rsidRPr="00B619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46F5" w:rsidRPr="00B61985">
        <w:rPr>
          <w:rFonts w:ascii="Times New Roman" w:hAnsi="Times New Roman" w:cs="Times New Roman"/>
          <w:sz w:val="28"/>
          <w:szCs w:val="28"/>
        </w:rPr>
        <w:t>муниципальной программы «Экономическое развитие Хохольского муниципального района» на 2019-2024гг, утвержденной постановлением администрации Хохольского муниципального района от  20.11.2018 г.   № 825.</w:t>
      </w:r>
    </w:p>
    <w:p w:rsidR="006C6DBE" w:rsidRPr="00B61985" w:rsidRDefault="00145A99" w:rsidP="00B619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98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C6DBE" w:rsidRPr="00B61985">
        <w:rPr>
          <w:rFonts w:ascii="Times New Roman" w:hAnsi="Times New Roman" w:cs="Times New Roman"/>
          <w:sz w:val="28"/>
          <w:szCs w:val="28"/>
        </w:rPr>
        <w:t xml:space="preserve">В постановление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 внесены изменения и дополнения, в связи с введением политических 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характера, при предоставлении субсидий из соответствующего бюджета бюджетной системы Российской Федерации,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в соответствии с </w:t>
      </w:r>
      <w:hyperlink r:id="rId9" w:history="1">
        <w:r w:rsidR="006C6DBE" w:rsidRPr="00B61985">
          <w:rPr>
            <w:rStyle w:val="ad"/>
            <w:rFonts w:ascii="Times New Roman" w:hAnsi="Times New Roman"/>
            <w:sz w:val="28"/>
            <w:szCs w:val="28"/>
          </w:rPr>
          <w:t>пунктами 3</w:t>
        </w:r>
      </w:hyperlink>
      <w:r w:rsidR="006C6DBE" w:rsidRPr="00B6198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="006C6DBE" w:rsidRPr="00B61985">
          <w:rPr>
            <w:rStyle w:val="ad"/>
            <w:rFonts w:ascii="Times New Roman" w:hAnsi="Times New Roman"/>
            <w:sz w:val="28"/>
            <w:szCs w:val="28"/>
          </w:rPr>
          <w:t>7 статьи 78</w:t>
        </w:r>
      </w:hyperlink>
      <w:r w:rsidR="006C6DBE" w:rsidRPr="00B61985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="006C6DBE" w:rsidRPr="00B61985">
          <w:rPr>
            <w:rStyle w:val="ad"/>
            <w:rFonts w:ascii="Times New Roman" w:hAnsi="Times New Roman"/>
            <w:sz w:val="28"/>
            <w:szCs w:val="28"/>
          </w:rPr>
          <w:t>пунктами 2</w:t>
        </w:r>
      </w:hyperlink>
      <w:r w:rsidR="006C6DBE" w:rsidRPr="00B6198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="006C6DBE" w:rsidRPr="00B61985">
          <w:rPr>
            <w:rStyle w:val="ad"/>
            <w:rFonts w:ascii="Times New Roman" w:hAnsi="Times New Roman"/>
            <w:sz w:val="28"/>
            <w:szCs w:val="28"/>
          </w:rPr>
          <w:t xml:space="preserve">4 статьи </w:t>
        </w:r>
        <w:r w:rsidR="006C6DBE" w:rsidRPr="00B61985">
          <w:rPr>
            <w:rStyle w:val="ad"/>
            <w:rFonts w:ascii="Times New Roman" w:hAnsi="Times New Roman"/>
            <w:sz w:val="28"/>
            <w:szCs w:val="28"/>
          </w:rPr>
          <w:lastRenderedPageBreak/>
          <w:t>78</w:t>
        </w:r>
      </w:hyperlink>
      <w:hyperlink r:id="rId13" w:history="1">
        <w:r w:rsidR="006C6DBE" w:rsidRPr="00B61985">
          <w:rPr>
            <w:rStyle w:val="ad"/>
            <w:rFonts w:ascii="Times New Roman" w:hAnsi="Times New Roman"/>
            <w:sz w:val="28"/>
            <w:szCs w:val="28"/>
            <w:vertAlign w:val="superscript"/>
          </w:rPr>
          <w:t> 1</w:t>
        </w:r>
      </w:hyperlink>
      <w:r w:rsidR="006C6DBE" w:rsidRPr="00B6198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(далее соответственно - субсидии, получатели субсидий), по применению ряда условий применяемых в 2022 году.</w:t>
      </w:r>
    </w:p>
    <w:p w:rsidR="006C6DBE" w:rsidRPr="00B61985" w:rsidRDefault="006C6DBE" w:rsidP="00B61985">
      <w:pPr>
        <w:tabs>
          <w:tab w:val="left" w:pos="9141"/>
          <w:tab w:val="left" w:pos="93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985">
        <w:rPr>
          <w:rFonts w:ascii="Times New Roman" w:hAnsi="Times New Roman" w:cs="Times New Roman"/>
          <w:sz w:val="28"/>
          <w:szCs w:val="28"/>
        </w:rPr>
        <w:t xml:space="preserve">           Данный проект постановления направлен на реализацию мероприятия  «Расширение доступа субъектов малого и среднего предпринимательства к финансовым ресурсам», </w:t>
      </w:r>
      <w:r w:rsidRPr="00B61985">
        <w:rPr>
          <w:rFonts w:ascii="Times New Roman" w:hAnsi="Times New Roman" w:cs="Times New Roman"/>
          <w:color w:val="000000"/>
          <w:sz w:val="28"/>
          <w:szCs w:val="28"/>
        </w:rPr>
        <w:t>подпрограммы «Развитие и поддержка предпринимательской инициативы»</w:t>
      </w:r>
      <w:r w:rsidRPr="00B61985">
        <w:rPr>
          <w:rFonts w:ascii="Times New Roman" w:hAnsi="Times New Roman" w:cs="Times New Roman"/>
          <w:sz w:val="28"/>
          <w:szCs w:val="28"/>
        </w:rPr>
        <w:t xml:space="preserve"> муниципальной программы Хохольского муниципального района Воронежской области «Экономическое развитие Хохольского муниципального района» на 2019-2024гг, а также на решение проблемы обеспечения финансовой поддержки субъектов малого и среднего предпринимательства Хохольского муниципального района.</w:t>
      </w:r>
    </w:p>
    <w:p w:rsidR="006C6DBE" w:rsidRPr="00B61985" w:rsidRDefault="006C6DBE" w:rsidP="00B619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61985">
        <w:rPr>
          <w:rFonts w:ascii="Times New Roman" w:hAnsi="Times New Roman" w:cs="Times New Roman"/>
          <w:sz w:val="28"/>
          <w:szCs w:val="28"/>
        </w:rPr>
        <w:t xml:space="preserve">           В рамках реализации основного мероприятия программы «Расширение доступа субъектов малого и среднего предпринимательства к финансовым ресурсам» на территории Хохольского муниципального района в качестве финансовой поддержки субъектов малого и среднего предпринимательства района будет осуществляться предоставление субсидий субъектам малого и среднего предпринимательства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услуг)».</w:t>
      </w:r>
    </w:p>
    <w:p w:rsidR="006C6DBE" w:rsidRPr="00B61985" w:rsidRDefault="006C6DBE" w:rsidP="00B61985">
      <w:pPr>
        <w:pStyle w:val="Default"/>
        <w:jc w:val="both"/>
        <w:rPr>
          <w:rStyle w:val="FontStyle14"/>
          <w:spacing w:val="0"/>
          <w:sz w:val="28"/>
          <w:szCs w:val="28"/>
        </w:rPr>
      </w:pPr>
      <w:r w:rsidRPr="00B61985">
        <w:rPr>
          <w:color w:val="auto"/>
          <w:sz w:val="28"/>
          <w:szCs w:val="28"/>
        </w:rPr>
        <w:t xml:space="preserve">          </w:t>
      </w:r>
      <w:r w:rsidRPr="00B61985">
        <w:rPr>
          <w:sz w:val="28"/>
          <w:szCs w:val="28"/>
        </w:rPr>
        <w:t>Проектом постановления предлагается утвердить Порядок предоставления субсидий субъектам малого и среднего предпринимательства 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 (далее – Порядок). Порядок определяет категории юридических лиц и индивидуальных предпринимателей  имеющих право на получение субсидий, цели, условия и порядок предоставления субсидий, а также порядок возврата субсидий в случае нарушения условий</w:t>
      </w:r>
      <w:r w:rsidRPr="00B61985">
        <w:rPr>
          <w:rStyle w:val="FontStyle14"/>
          <w:spacing w:val="0"/>
          <w:sz w:val="28"/>
          <w:szCs w:val="28"/>
        </w:rPr>
        <w:t>.</w:t>
      </w:r>
    </w:p>
    <w:p w:rsidR="00A073CF" w:rsidRPr="00B61985" w:rsidRDefault="00E76A66" w:rsidP="00B61985">
      <w:pPr>
        <w:spacing w:line="240" w:lineRule="auto"/>
        <w:jc w:val="both"/>
        <w:rPr>
          <w:rStyle w:val="FontStyle14"/>
          <w:spacing w:val="0"/>
          <w:sz w:val="28"/>
          <w:szCs w:val="28"/>
        </w:rPr>
      </w:pPr>
      <w:r w:rsidRPr="00B6198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073CF" w:rsidRPr="00B61985">
        <w:rPr>
          <w:rFonts w:ascii="Times New Roman" w:hAnsi="Times New Roman" w:cs="Times New Roman"/>
          <w:sz w:val="28"/>
          <w:szCs w:val="28"/>
        </w:rPr>
        <w:t>Принятие данного постановления направлено на оказание поддержки субъектам малого и среднего предпринимательства путем предоставления субсидии на возмещение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  <w:r w:rsidR="00A073CF" w:rsidRPr="00B61985">
        <w:rPr>
          <w:rStyle w:val="FontStyle14"/>
          <w:color w:val="000000"/>
          <w:spacing w:val="0"/>
          <w:sz w:val="28"/>
          <w:szCs w:val="28"/>
        </w:rPr>
        <w:t>, станк</w:t>
      </w:r>
      <w:r w:rsidR="00A073CF" w:rsidRPr="00B61985">
        <w:rPr>
          <w:rStyle w:val="FontStyle14"/>
          <w:spacing w:val="0"/>
          <w:sz w:val="28"/>
          <w:szCs w:val="28"/>
        </w:rPr>
        <w:t>ов</w:t>
      </w:r>
      <w:r w:rsidR="00A073CF" w:rsidRPr="00B61985">
        <w:rPr>
          <w:rStyle w:val="FontStyle14"/>
          <w:color w:val="000000"/>
          <w:spacing w:val="0"/>
          <w:sz w:val="28"/>
          <w:szCs w:val="28"/>
        </w:rPr>
        <w:t>, прибор</w:t>
      </w:r>
      <w:r w:rsidR="00A073CF" w:rsidRPr="00B61985">
        <w:rPr>
          <w:rStyle w:val="FontStyle14"/>
          <w:spacing w:val="0"/>
          <w:sz w:val="28"/>
          <w:szCs w:val="28"/>
        </w:rPr>
        <w:t>ов, аппаратов</w:t>
      </w:r>
      <w:r w:rsidR="00A073CF" w:rsidRPr="00B61985">
        <w:rPr>
          <w:rStyle w:val="FontStyle14"/>
          <w:color w:val="000000"/>
          <w:spacing w:val="0"/>
          <w:sz w:val="28"/>
          <w:szCs w:val="28"/>
        </w:rPr>
        <w:t>, агрегат</w:t>
      </w:r>
      <w:r w:rsidR="00A073CF" w:rsidRPr="00B61985">
        <w:rPr>
          <w:rStyle w:val="FontStyle14"/>
          <w:spacing w:val="0"/>
          <w:sz w:val="28"/>
          <w:szCs w:val="28"/>
        </w:rPr>
        <w:t>ов</w:t>
      </w:r>
      <w:r w:rsidR="00A073CF" w:rsidRPr="00B61985">
        <w:rPr>
          <w:rStyle w:val="FontStyle14"/>
          <w:color w:val="000000"/>
          <w:spacing w:val="0"/>
          <w:sz w:val="28"/>
          <w:szCs w:val="28"/>
        </w:rPr>
        <w:t>, установ</w:t>
      </w:r>
      <w:r w:rsidR="00A073CF" w:rsidRPr="00B61985">
        <w:rPr>
          <w:rStyle w:val="FontStyle14"/>
          <w:spacing w:val="0"/>
          <w:sz w:val="28"/>
          <w:szCs w:val="28"/>
        </w:rPr>
        <w:t>ок</w:t>
      </w:r>
      <w:r w:rsidR="00A073CF" w:rsidRPr="00B61985">
        <w:rPr>
          <w:rStyle w:val="FontStyle14"/>
          <w:color w:val="000000"/>
          <w:spacing w:val="0"/>
          <w:sz w:val="28"/>
          <w:szCs w:val="28"/>
        </w:rPr>
        <w:t>, машин, относящиеся ко второй и выше амортизационным группам</w:t>
      </w:r>
      <w:r w:rsidR="00A073CF" w:rsidRPr="00B61985">
        <w:rPr>
          <w:rStyle w:val="FontStyle14"/>
          <w:spacing w:val="0"/>
          <w:sz w:val="28"/>
          <w:szCs w:val="28"/>
        </w:rPr>
        <w:t xml:space="preserve"> к</w:t>
      </w:r>
      <w:r w:rsidR="00A073CF" w:rsidRPr="00B61985">
        <w:rPr>
          <w:rStyle w:val="FontStyle14"/>
          <w:color w:val="000000"/>
          <w:spacing w:val="0"/>
          <w:sz w:val="28"/>
          <w:szCs w:val="28"/>
        </w:rPr>
        <w:t>лассификации основных средств, включаемые в амортизационные группы, утвержденные постановлением Правительства Российской Федерации от 01.01.2002 № 1 «О Классификации основных средств, включаемых в амортизационные группы» (далее - оборудование), за исключением оборудования, предназначенного для осуществления оптовой и розничной торговой деятельности субъектами малого и среднего предпринимательства</w:t>
      </w:r>
      <w:r w:rsidR="00A073CF" w:rsidRPr="00B61985">
        <w:rPr>
          <w:rStyle w:val="FontStyle14"/>
          <w:spacing w:val="0"/>
          <w:sz w:val="28"/>
          <w:szCs w:val="28"/>
        </w:rPr>
        <w:t>.</w:t>
      </w:r>
    </w:p>
    <w:p w:rsidR="001C0758" w:rsidRPr="00B61985" w:rsidRDefault="009A3D6A" w:rsidP="00B6198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198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</w:t>
      </w:r>
      <w:r w:rsidR="001C0758" w:rsidRPr="00B619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0758" w:rsidRPr="00B61985">
        <w:rPr>
          <w:rFonts w:ascii="Times New Roman" w:eastAsia="Times New Roman" w:hAnsi="Times New Roman" w:cs="Times New Roman"/>
          <w:sz w:val="28"/>
          <w:szCs w:val="28"/>
        </w:rPr>
        <w:t>Альтернативные варианты регулирования законодательством Российской Федерации не предусмотрены.</w:t>
      </w:r>
    </w:p>
    <w:p w:rsidR="007D553C" w:rsidRPr="00B61985" w:rsidRDefault="007D553C" w:rsidP="00B619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1985">
        <w:rPr>
          <w:rFonts w:ascii="Times New Roman" w:eastAsia="Times New Roman" w:hAnsi="Times New Roman" w:cs="Times New Roman"/>
          <w:sz w:val="28"/>
          <w:szCs w:val="28"/>
        </w:rPr>
        <w:t xml:space="preserve">          В ходе процедуры оценки регулирующего воздействия постановления замечаний, предложений и экспертных заключений не поступило.</w:t>
      </w:r>
    </w:p>
    <w:p w:rsidR="004F3F39" w:rsidRPr="00B61985" w:rsidRDefault="004F3F39" w:rsidP="00B619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619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Для проведения оценки регулирующего воздействия данное постановление было размещено на официальном сайте администрации Хохольского муниципального района в информационно-телекоммуникационной сети «Интернет» в разделе </w:t>
      </w:r>
      <w:r w:rsidR="00E436CC" w:rsidRPr="00B619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«Экономика» - </w:t>
      </w:r>
      <w:r w:rsidRPr="00B619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«Оценка регулирующего воздействия» </w:t>
      </w:r>
      <w:r w:rsidR="00085F81" w:rsidRPr="00B61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4" w:history="1">
        <w:r w:rsidR="00DC3139" w:rsidRPr="00B61985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https://hoholadm.e-gov36.ru/its/publichnie-konsultatsii-orv-proektov-mnpa</w:t>
        </w:r>
      </w:hyperlink>
      <w:r w:rsidR="00DC3139" w:rsidRPr="00B61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5F81" w:rsidRPr="00B61985">
        <w:rPr>
          <w:rFonts w:ascii="Times New Roman" w:hAnsi="Times New Roman" w:cs="Times New Roman"/>
          <w:sz w:val="28"/>
          <w:szCs w:val="28"/>
        </w:rPr>
        <w:t xml:space="preserve"> </w:t>
      </w:r>
      <w:r w:rsidRPr="00B619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 выявления и оценки возможных последствий в сфере предпринимательства, а также сбора и анализа конструктивных предложений по его совершенствованию.</w:t>
      </w:r>
    </w:p>
    <w:p w:rsidR="00D86ED5" w:rsidRPr="00B61985" w:rsidRDefault="003633C5" w:rsidP="00B619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1985">
        <w:rPr>
          <w:rFonts w:ascii="Times New Roman" w:hAnsi="Times New Roman" w:cs="Times New Roman"/>
          <w:sz w:val="28"/>
          <w:szCs w:val="28"/>
        </w:rPr>
        <w:t xml:space="preserve">       </w:t>
      </w:r>
      <w:r w:rsidR="00D86ED5" w:rsidRPr="00B61985">
        <w:rPr>
          <w:rFonts w:ascii="Times New Roman" w:eastAsia="Times New Roman" w:hAnsi="Times New Roman" w:cs="Times New Roman"/>
          <w:sz w:val="28"/>
          <w:szCs w:val="28"/>
        </w:rPr>
        <w:t xml:space="preserve"> По итогам оценки регулирующего воздействия проекта постановления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</w:p>
    <w:p w:rsidR="00D86ED5" w:rsidRPr="00B61985" w:rsidRDefault="00D86ED5" w:rsidP="00B61985">
      <w:pPr>
        <w:shd w:val="clear" w:color="auto" w:fill="FFFFFF"/>
        <w:spacing w:after="150" w:line="240" w:lineRule="auto"/>
        <w:jc w:val="both"/>
        <w:rPr>
          <w:rStyle w:val="FontStyle14"/>
          <w:i/>
          <w:spacing w:val="0"/>
          <w:sz w:val="28"/>
          <w:szCs w:val="28"/>
        </w:rPr>
      </w:pPr>
      <w:r w:rsidRPr="00B6198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r w:rsidRPr="00B61985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B61985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C058A5" w:rsidRPr="00B47446" w:rsidRDefault="00D86ED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(вывод о наличии либо отсутствии достаточного обоснования</w:t>
      </w:r>
    </w:p>
    <w:p w:rsidR="00285121" w:rsidRPr="00B47446" w:rsidRDefault="00C058A5" w:rsidP="00261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 проблемы предложенным способом регулирования)</w:t>
      </w:r>
    </w:p>
    <w:p w:rsidR="00285121" w:rsidRPr="00B47446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61B" w:rsidRPr="00B47446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экономики </w:t>
      </w:r>
    </w:p>
    <w:p w:rsidR="005B261B" w:rsidRPr="00B47446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Хохольского</w:t>
      </w:r>
    </w:p>
    <w:p w:rsidR="00C058A5" w:rsidRPr="00B47446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И.Н.Куперман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5E02CE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должностного лица)</w:t>
      </w:r>
    </w:p>
    <w:p w:rsidR="00603002" w:rsidRDefault="0060300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002" w:rsidRDefault="0060300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002" w:rsidRDefault="0060300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002" w:rsidRPr="001A0D70" w:rsidRDefault="00603002" w:rsidP="006030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D70">
        <w:rPr>
          <w:rFonts w:ascii="Times New Roman" w:hAnsi="Times New Roman" w:cs="Times New Roman"/>
          <w:sz w:val="28"/>
          <w:szCs w:val="28"/>
        </w:rPr>
        <w:t>И.о.начальника юридического отдела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D70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603002" w:rsidRPr="001A0D70" w:rsidRDefault="00603002" w:rsidP="006030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D70">
        <w:rPr>
          <w:rFonts w:ascii="Times New Roman" w:hAnsi="Times New Roman" w:cs="Times New Roman"/>
          <w:sz w:val="28"/>
          <w:szCs w:val="28"/>
        </w:rPr>
        <w:t>Хохольского муниципального района                             А.И. Землянухин</w:t>
      </w:r>
    </w:p>
    <w:p w:rsidR="00603002" w:rsidRPr="001A0D70" w:rsidRDefault="00603002" w:rsidP="0060300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002" w:rsidRPr="00C058A5" w:rsidRDefault="0060300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03002" w:rsidRPr="00C058A5" w:rsidSect="00436610">
      <w:headerReference w:type="default" r:id="rId15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896" w:rsidRDefault="007A5896" w:rsidP="00436610">
      <w:pPr>
        <w:spacing w:after="0" w:line="240" w:lineRule="auto"/>
      </w:pPr>
      <w:r>
        <w:separator/>
      </w:r>
    </w:p>
  </w:endnote>
  <w:endnote w:type="continuationSeparator" w:id="0">
    <w:p w:rsidR="007A5896" w:rsidRDefault="007A5896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896" w:rsidRDefault="007A5896" w:rsidP="00436610">
      <w:pPr>
        <w:spacing w:after="0" w:line="240" w:lineRule="auto"/>
      </w:pPr>
      <w:r>
        <w:separator/>
      </w:r>
    </w:p>
  </w:footnote>
  <w:footnote w:type="continuationSeparator" w:id="0">
    <w:p w:rsidR="007A5896" w:rsidRDefault="007A5896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087511"/>
      <w:docPartObj>
        <w:docPartGallery w:val="Page Numbers (Top of Page)"/>
        <w:docPartUnique/>
      </w:docPartObj>
    </w:sdtPr>
    <w:sdtContent>
      <w:p w:rsidR="0022233A" w:rsidRDefault="00F27703">
        <w:pPr>
          <w:pStyle w:val="a7"/>
          <w:jc w:val="center"/>
        </w:pPr>
        <w:fldSimple w:instr="PAGE   \* MERGEFORMAT">
          <w:r w:rsidR="00B61985">
            <w:rPr>
              <w:noProof/>
            </w:rPr>
            <w:t>2</w:t>
          </w:r>
        </w:fldSimple>
      </w:p>
    </w:sdtContent>
  </w:sdt>
  <w:p w:rsidR="0022233A" w:rsidRDefault="0022233A" w:rsidP="004366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/>
  <w:rsids>
    <w:rsidRoot w:val="005D6085"/>
    <w:rsid w:val="000114F3"/>
    <w:rsid w:val="00012ED1"/>
    <w:rsid w:val="0002786F"/>
    <w:rsid w:val="00040968"/>
    <w:rsid w:val="000451C4"/>
    <w:rsid w:val="000564AB"/>
    <w:rsid w:val="00070F14"/>
    <w:rsid w:val="00071253"/>
    <w:rsid w:val="00085F81"/>
    <w:rsid w:val="0009153A"/>
    <w:rsid w:val="000941C3"/>
    <w:rsid w:val="000B3B61"/>
    <w:rsid w:val="000C4972"/>
    <w:rsid w:val="000C7AAA"/>
    <w:rsid w:val="000D1E04"/>
    <w:rsid w:val="000D2C58"/>
    <w:rsid w:val="000D61B0"/>
    <w:rsid w:val="000E6B64"/>
    <w:rsid w:val="000F4005"/>
    <w:rsid w:val="00113AD6"/>
    <w:rsid w:val="00143BD0"/>
    <w:rsid w:val="00143D90"/>
    <w:rsid w:val="00145A99"/>
    <w:rsid w:val="001505E5"/>
    <w:rsid w:val="00150F95"/>
    <w:rsid w:val="001579C4"/>
    <w:rsid w:val="00163D1E"/>
    <w:rsid w:val="00166F11"/>
    <w:rsid w:val="0017531D"/>
    <w:rsid w:val="00195E4F"/>
    <w:rsid w:val="001A7E89"/>
    <w:rsid w:val="001C03A9"/>
    <w:rsid w:val="001C0758"/>
    <w:rsid w:val="001D5F7C"/>
    <w:rsid w:val="001E5929"/>
    <w:rsid w:val="001F53FB"/>
    <w:rsid w:val="002015C1"/>
    <w:rsid w:val="00201AA9"/>
    <w:rsid w:val="00217484"/>
    <w:rsid w:val="0022233A"/>
    <w:rsid w:val="00223411"/>
    <w:rsid w:val="0023338E"/>
    <w:rsid w:val="00250866"/>
    <w:rsid w:val="00261F92"/>
    <w:rsid w:val="002726CD"/>
    <w:rsid w:val="0028231D"/>
    <w:rsid w:val="00285121"/>
    <w:rsid w:val="0028711D"/>
    <w:rsid w:val="002B3CCD"/>
    <w:rsid w:val="002B4666"/>
    <w:rsid w:val="002B471F"/>
    <w:rsid w:val="002C6965"/>
    <w:rsid w:val="002E6786"/>
    <w:rsid w:val="002F31B1"/>
    <w:rsid w:val="002F4048"/>
    <w:rsid w:val="002F49E7"/>
    <w:rsid w:val="00314F26"/>
    <w:rsid w:val="00326E74"/>
    <w:rsid w:val="00341481"/>
    <w:rsid w:val="00341B52"/>
    <w:rsid w:val="003633C5"/>
    <w:rsid w:val="0036602D"/>
    <w:rsid w:val="00372C56"/>
    <w:rsid w:val="00376B86"/>
    <w:rsid w:val="003839B6"/>
    <w:rsid w:val="003A692A"/>
    <w:rsid w:val="003B5C54"/>
    <w:rsid w:val="003C7BF9"/>
    <w:rsid w:val="003E0111"/>
    <w:rsid w:val="003F130B"/>
    <w:rsid w:val="003F3F44"/>
    <w:rsid w:val="00404679"/>
    <w:rsid w:val="004137D2"/>
    <w:rsid w:val="00426D89"/>
    <w:rsid w:val="00436610"/>
    <w:rsid w:val="004504A1"/>
    <w:rsid w:val="00460A2D"/>
    <w:rsid w:val="00472004"/>
    <w:rsid w:val="00473BC6"/>
    <w:rsid w:val="004776C9"/>
    <w:rsid w:val="00485540"/>
    <w:rsid w:val="0048746B"/>
    <w:rsid w:val="004958FB"/>
    <w:rsid w:val="004A2651"/>
    <w:rsid w:val="004A60A0"/>
    <w:rsid w:val="004B463C"/>
    <w:rsid w:val="004C3CCA"/>
    <w:rsid w:val="004C5B5B"/>
    <w:rsid w:val="004C5F1D"/>
    <w:rsid w:val="004C680C"/>
    <w:rsid w:val="004D41C4"/>
    <w:rsid w:val="004F3F39"/>
    <w:rsid w:val="00514A73"/>
    <w:rsid w:val="005248E9"/>
    <w:rsid w:val="005263AB"/>
    <w:rsid w:val="005341EA"/>
    <w:rsid w:val="0054470D"/>
    <w:rsid w:val="00544FFE"/>
    <w:rsid w:val="005564C2"/>
    <w:rsid w:val="00560497"/>
    <w:rsid w:val="00566165"/>
    <w:rsid w:val="005777C6"/>
    <w:rsid w:val="0058548C"/>
    <w:rsid w:val="0059031A"/>
    <w:rsid w:val="00591057"/>
    <w:rsid w:val="005977C1"/>
    <w:rsid w:val="005B2323"/>
    <w:rsid w:val="005B261B"/>
    <w:rsid w:val="005C5C4D"/>
    <w:rsid w:val="005C79F4"/>
    <w:rsid w:val="005D5C75"/>
    <w:rsid w:val="005D6085"/>
    <w:rsid w:val="005E02CE"/>
    <w:rsid w:val="005E5EF0"/>
    <w:rsid w:val="00603002"/>
    <w:rsid w:val="006362C0"/>
    <w:rsid w:val="006404BA"/>
    <w:rsid w:val="0064240E"/>
    <w:rsid w:val="00643A35"/>
    <w:rsid w:val="00652573"/>
    <w:rsid w:val="00653928"/>
    <w:rsid w:val="00674426"/>
    <w:rsid w:val="006830CB"/>
    <w:rsid w:val="00684C88"/>
    <w:rsid w:val="006925A8"/>
    <w:rsid w:val="00695161"/>
    <w:rsid w:val="006A76F1"/>
    <w:rsid w:val="006C2D4B"/>
    <w:rsid w:val="006C6DBE"/>
    <w:rsid w:val="006E6B8B"/>
    <w:rsid w:val="00701FED"/>
    <w:rsid w:val="007102D0"/>
    <w:rsid w:val="0072731A"/>
    <w:rsid w:val="00746255"/>
    <w:rsid w:val="007624A0"/>
    <w:rsid w:val="00763CC5"/>
    <w:rsid w:val="007646D8"/>
    <w:rsid w:val="007659F6"/>
    <w:rsid w:val="00771EAB"/>
    <w:rsid w:val="0077396F"/>
    <w:rsid w:val="007835A0"/>
    <w:rsid w:val="007A5896"/>
    <w:rsid w:val="007A7D4E"/>
    <w:rsid w:val="007B1877"/>
    <w:rsid w:val="007C54D3"/>
    <w:rsid w:val="007D3EF2"/>
    <w:rsid w:val="007D42C9"/>
    <w:rsid w:val="007D553C"/>
    <w:rsid w:val="008246FE"/>
    <w:rsid w:val="00831742"/>
    <w:rsid w:val="00836CF1"/>
    <w:rsid w:val="00836E2C"/>
    <w:rsid w:val="008427F4"/>
    <w:rsid w:val="008453C0"/>
    <w:rsid w:val="00856504"/>
    <w:rsid w:val="0088570B"/>
    <w:rsid w:val="008A721B"/>
    <w:rsid w:val="008C7AAD"/>
    <w:rsid w:val="008D5CDC"/>
    <w:rsid w:val="008F309E"/>
    <w:rsid w:val="00907416"/>
    <w:rsid w:val="00911175"/>
    <w:rsid w:val="00915223"/>
    <w:rsid w:val="009160E3"/>
    <w:rsid w:val="00924211"/>
    <w:rsid w:val="009506F4"/>
    <w:rsid w:val="00954D9C"/>
    <w:rsid w:val="00961429"/>
    <w:rsid w:val="00980D86"/>
    <w:rsid w:val="00987AFA"/>
    <w:rsid w:val="00996B20"/>
    <w:rsid w:val="009A3D6A"/>
    <w:rsid w:val="009A464A"/>
    <w:rsid w:val="009B0F10"/>
    <w:rsid w:val="009C5AC8"/>
    <w:rsid w:val="009E5B2B"/>
    <w:rsid w:val="00A073CF"/>
    <w:rsid w:val="00A07599"/>
    <w:rsid w:val="00A27C3A"/>
    <w:rsid w:val="00A34BDE"/>
    <w:rsid w:val="00A36738"/>
    <w:rsid w:val="00A8410C"/>
    <w:rsid w:val="00AA0A5F"/>
    <w:rsid w:val="00AB16F5"/>
    <w:rsid w:val="00AB4DA0"/>
    <w:rsid w:val="00AD0EBB"/>
    <w:rsid w:val="00B20180"/>
    <w:rsid w:val="00B26F5D"/>
    <w:rsid w:val="00B319BB"/>
    <w:rsid w:val="00B47446"/>
    <w:rsid w:val="00B61985"/>
    <w:rsid w:val="00B937FF"/>
    <w:rsid w:val="00BB68E8"/>
    <w:rsid w:val="00BC6C16"/>
    <w:rsid w:val="00BD4273"/>
    <w:rsid w:val="00BF4F68"/>
    <w:rsid w:val="00C058A5"/>
    <w:rsid w:val="00C168D6"/>
    <w:rsid w:val="00C252A1"/>
    <w:rsid w:val="00C27FA9"/>
    <w:rsid w:val="00C30B2B"/>
    <w:rsid w:val="00C32DC0"/>
    <w:rsid w:val="00C35058"/>
    <w:rsid w:val="00C37034"/>
    <w:rsid w:val="00C47318"/>
    <w:rsid w:val="00C65277"/>
    <w:rsid w:val="00C81170"/>
    <w:rsid w:val="00C821F1"/>
    <w:rsid w:val="00C8408A"/>
    <w:rsid w:val="00CA13E1"/>
    <w:rsid w:val="00CA4ABE"/>
    <w:rsid w:val="00CC79AF"/>
    <w:rsid w:val="00CE0822"/>
    <w:rsid w:val="00CF27E6"/>
    <w:rsid w:val="00D05FCF"/>
    <w:rsid w:val="00D15EF5"/>
    <w:rsid w:val="00D46C69"/>
    <w:rsid w:val="00D61494"/>
    <w:rsid w:val="00D646F5"/>
    <w:rsid w:val="00D6521E"/>
    <w:rsid w:val="00D7429A"/>
    <w:rsid w:val="00D86ED5"/>
    <w:rsid w:val="00DA2583"/>
    <w:rsid w:val="00DC3139"/>
    <w:rsid w:val="00DF0B10"/>
    <w:rsid w:val="00DF4968"/>
    <w:rsid w:val="00E05F1A"/>
    <w:rsid w:val="00E06B81"/>
    <w:rsid w:val="00E1031F"/>
    <w:rsid w:val="00E426E3"/>
    <w:rsid w:val="00E4362F"/>
    <w:rsid w:val="00E436CC"/>
    <w:rsid w:val="00E51B39"/>
    <w:rsid w:val="00E611E5"/>
    <w:rsid w:val="00E76A66"/>
    <w:rsid w:val="00EB57D7"/>
    <w:rsid w:val="00EC0047"/>
    <w:rsid w:val="00ED1837"/>
    <w:rsid w:val="00F03DA5"/>
    <w:rsid w:val="00F10412"/>
    <w:rsid w:val="00F16FA7"/>
    <w:rsid w:val="00F27703"/>
    <w:rsid w:val="00F559BD"/>
    <w:rsid w:val="00F70B30"/>
    <w:rsid w:val="00F81D68"/>
    <w:rsid w:val="00F9607A"/>
    <w:rsid w:val="00FA358A"/>
    <w:rsid w:val="00FB75C8"/>
    <w:rsid w:val="00FC2D2B"/>
    <w:rsid w:val="00FD06E3"/>
    <w:rsid w:val="00FE5973"/>
    <w:rsid w:val="00FF5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paragraph" w:styleId="1">
    <w:name w:val="heading 1"/>
    <w:basedOn w:val="a"/>
    <w:next w:val="a"/>
    <w:link w:val="10"/>
    <w:qFormat/>
    <w:rsid w:val="004C3C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  <w:style w:type="character" w:customStyle="1" w:styleId="10">
    <w:name w:val="Заголовок 1 Знак"/>
    <w:basedOn w:val="a0"/>
    <w:link w:val="1"/>
    <w:rsid w:val="004C3C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FA35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560497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rsid w:val="00DC3139"/>
    <w:rPr>
      <w:rFonts w:cs="Times New Roman"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holadm.e-gov36.ru/its/publichnie-konsultatsii-orv-proektov-mnpa" TargetMode="External"/><Relationship Id="rId13" Type="http://schemas.openxmlformats.org/officeDocument/2006/relationships/hyperlink" Target="http://internet.garant.ru/document/redirect/12112604/781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12112604/781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12112604/781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internet.garant.ru/document/redirect/12112604/78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12112604/783" TargetMode="External"/><Relationship Id="rId14" Type="http://schemas.openxmlformats.org/officeDocument/2006/relationships/hyperlink" Target="https://hoholadm.e-gov36.ru/its/publichnie-konsultatsii-orv-proektov-mnp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6882A-116A-46B5-947F-52668D3D1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4</Pages>
  <Words>1490</Words>
  <Characters>8497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Дарья Сергеевна</dc:creator>
  <cp:lastModifiedBy>liman.hohol</cp:lastModifiedBy>
  <cp:revision>51</cp:revision>
  <cp:lastPrinted>2022-10-18T08:03:00Z</cp:lastPrinted>
  <dcterms:created xsi:type="dcterms:W3CDTF">2021-07-07T08:51:00Z</dcterms:created>
  <dcterms:modified xsi:type="dcterms:W3CDTF">2022-10-18T08:04:00Z</dcterms:modified>
</cp:coreProperties>
</file>