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A5" w:rsidRPr="00AB4DA0" w:rsidRDefault="00C058A5" w:rsidP="00C058A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B4DA0">
        <w:rPr>
          <w:rFonts w:ascii="Times New Roman" w:eastAsia="Calibri" w:hAnsi="Times New Roman" w:cs="Times New Roman"/>
          <w:sz w:val="20"/>
          <w:szCs w:val="20"/>
        </w:rPr>
        <w:t xml:space="preserve">Приложение </w:t>
      </w:r>
      <w:r w:rsidR="00436610" w:rsidRPr="00AB4DA0">
        <w:rPr>
          <w:rFonts w:ascii="Times New Roman" w:eastAsia="Calibri" w:hAnsi="Times New Roman" w:cs="Times New Roman"/>
          <w:sz w:val="20"/>
          <w:szCs w:val="20"/>
        </w:rPr>
        <w:t>№ 2</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к Порядку по организации и проведению                    </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                                                  процедуры оценки регулирующего воздействия</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  проектов нормативных правовых актов</w:t>
      </w:r>
    </w:p>
    <w:p w:rsidR="00341481" w:rsidRPr="00AB4DA0"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B4DA0">
        <w:rPr>
          <w:rFonts w:ascii="Times New Roman" w:eastAsia="Times New Roman" w:hAnsi="Times New Roman" w:cs="Times New Roman"/>
          <w:sz w:val="20"/>
          <w:szCs w:val="20"/>
          <w:lang w:eastAsia="ru-RU"/>
        </w:rPr>
        <w:t xml:space="preserve">и </w:t>
      </w:r>
      <w:r w:rsidRPr="00AB4DA0">
        <w:rPr>
          <w:rFonts w:ascii="Times New Roman" w:eastAsia="Times New Roman" w:hAnsi="Times New Roman" w:cs="Times New Roman"/>
          <w:bCs/>
          <w:sz w:val="20"/>
          <w:szCs w:val="20"/>
          <w:lang w:eastAsia="ru-RU"/>
        </w:rPr>
        <w:t>экспертизы</w:t>
      </w:r>
      <w:r w:rsidRPr="00AB4DA0">
        <w:rPr>
          <w:rFonts w:ascii="Times New Roman" w:eastAsia="Times New Roman" w:hAnsi="Times New Roman" w:cs="Times New Roman"/>
          <w:sz w:val="20"/>
          <w:szCs w:val="20"/>
          <w:lang w:eastAsia="ru-RU"/>
        </w:rPr>
        <w:t xml:space="preserve"> муниципальных</w:t>
      </w:r>
    </w:p>
    <w:p w:rsidR="00341481"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AB4DA0">
        <w:rPr>
          <w:rFonts w:ascii="Times New Roman" w:eastAsia="Times New Roman" w:hAnsi="Times New Roman" w:cs="Times New Roman"/>
          <w:sz w:val="20"/>
          <w:szCs w:val="20"/>
          <w:lang w:eastAsia="ru-RU"/>
        </w:rPr>
        <w:t>нормативных правовых актов</w:t>
      </w:r>
    </w:p>
    <w:p w:rsidR="00341481" w:rsidRDefault="00341481" w:rsidP="00341481">
      <w:pPr>
        <w:widowControl w:val="0"/>
        <w:autoSpaceDE w:val="0"/>
        <w:autoSpaceDN w:val="0"/>
        <w:spacing w:after="0" w:line="240" w:lineRule="auto"/>
        <w:rPr>
          <w:rFonts w:ascii="Times New Roman" w:eastAsia="Times New Roman" w:hAnsi="Times New Roman" w:cs="Times New Roman"/>
          <w:sz w:val="28"/>
          <w:szCs w:val="28"/>
          <w:lang w:eastAsia="ru-RU"/>
        </w:rPr>
      </w:pPr>
    </w:p>
    <w:p w:rsidR="00436610" w:rsidRPr="00C058A5" w:rsidRDefault="00436610" w:rsidP="00C821F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058A5" w:rsidRDefault="00C058A5"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7BF9">
        <w:rPr>
          <w:rFonts w:ascii="Times New Roman" w:eastAsia="Times New Roman" w:hAnsi="Times New Roman" w:cs="Times New Roman"/>
          <w:b/>
          <w:sz w:val="28"/>
          <w:szCs w:val="28"/>
          <w:lang w:eastAsia="ru-RU"/>
        </w:rPr>
        <w:t>Заключение об оценке регулирующего воздействия</w:t>
      </w:r>
    </w:p>
    <w:p w:rsidR="005B261B" w:rsidRPr="003C7BF9" w:rsidRDefault="005B261B"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521680" w:rsidRDefault="005B261B" w:rsidP="00521680">
      <w:pPr>
        <w:spacing w:after="0" w:line="240" w:lineRule="auto"/>
        <w:ind w:right="137"/>
        <w:jc w:val="both"/>
        <w:rPr>
          <w:rFonts w:ascii="Times New Roman" w:hAnsi="Times New Roman"/>
          <w:b/>
          <w:color w:val="000000"/>
          <w:sz w:val="28"/>
          <w:szCs w:val="28"/>
        </w:rPr>
      </w:pPr>
      <w:r w:rsidRPr="00341481">
        <w:rPr>
          <w:rFonts w:ascii="Times New Roman" w:hAnsi="Times New Roman" w:cs="Times New Roman"/>
          <w:sz w:val="28"/>
          <w:szCs w:val="28"/>
        </w:rPr>
        <w:t xml:space="preserve">          </w:t>
      </w:r>
      <w:r w:rsidR="00B937FF" w:rsidRPr="00734D75">
        <w:rPr>
          <w:rFonts w:ascii="Times New Roman" w:hAnsi="Times New Roman" w:cs="Times New Roman"/>
          <w:sz w:val="28"/>
          <w:szCs w:val="28"/>
        </w:rPr>
        <w:t>Проект</w:t>
      </w:r>
      <w:r w:rsidR="003C7BF9" w:rsidRPr="00734D75">
        <w:rPr>
          <w:rFonts w:ascii="Times New Roman" w:hAnsi="Times New Roman" w:cs="Times New Roman"/>
          <w:sz w:val="28"/>
          <w:szCs w:val="28"/>
        </w:rPr>
        <w:t xml:space="preserve"> постановления администрации Хохольского муниципального района Воронежской области</w:t>
      </w:r>
      <w:r w:rsidR="00D15EF5" w:rsidRPr="00734D75">
        <w:rPr>
          <w:rFonts w:ascii="Times New Roman" w:hAnsi="Times New Roman" w:cs="Times New Roman"/>
          <w:sz w:val="28"/>
          <w:szCs w:val="28"/>
        </w:rPr>
        <w:t>:</w:t>
      </w:r>
      <w:r w:rsidR="003F3F44" w:rsidRPr="00734D75">
        <w:rPr>
          <w:rFonts w:ascii="Times New Roman" w:hAnsi="Times New Roman"/>
          <w:b/>
          <w:color w:val="000000"/>
          <w:sz w:val="28"/>
          <w:szCs w:val="28"/>
        </w:rPr>
        <w:t xml:space="preserve"> </w:t>
      </w:r>
    </w:p>
    <w:p w:rsidR="00521680" w:rsidRPr="00F122CF" w:rsidRDefault="00521680" w:rsidP="00521680">
      <w:pPr>
        <w:spacing w:after="0" w:line="240" w:lineRule="auto"/>
        <w:ind w:right="137"/>
        <w:jc w:val="both"/>
        <w:rPr>
          <w:rFonts w:ascii="Times New Roman" w:hAnsi="Times New Roman" w:cs="Times New Roman"/>
          <w:b/>
          <w:sz w:val="28"/>
          <w:szCs w:val="28"/>
        </w:rPr>
      </w:pPr>
      <w:r w:rsidRPr="00F122CF">
        <w:rPr>
          <w:rFonts w:ascii="Times New Roman" w:hAnsi="Times New Roman" w:cs="Times New Roman"/>
          <w:b/>
          <w:bCs/>
          <w:sz w:val="28"/>
          <w:szCs w:val="28"/>
        </w:rPr>
        <w:t>«</w:t>
      </w:r>
      <w:r w:rsidRPr="00F122CF">
        <w:rPr>
          <w:rFonts w:ascii="Times New Roman" w:hAnsi="Times New Roman" w:cs="Times New Roman"/>
          <w:b/>
          <w:sz w:val="28"/>
          <w:szCs w:val="28"/>
        </w:rPr>
        <w:t>Об утверждении формы проверочного листа (списка контрольных вопросов) применяемого при осуществлении муниципального жилищного контроля в отношении юридических лиц и индивидуальных предпринимателей» (156.28.02.22)</w:t>
      </w:r>
    </w:p>
    <w:p w:rsidR="00CE0822" w:rsidRPr="00734D75" w:rsidRDefault="003C7BF9" w:rsidP="00D15EF5">
      <w:pPr>
        <w:pStyle w:val="ConsPlusNormal"/>
        <w:jc w:val="both"/>
        <w:rPr>
          <w:rFonts w:ascii="Times New Roman" w:hAnsi="Times New Roman" w:cs="Times New Roman"/>
          <w:b/>
          <w:sz w:val="24"/>
          <w:szCs w:val="24"/>
        </w:rPr>
      </w:pPr>
      <w:r w:rsidRPr="00734D75">
        <w:rPr>
          <w:rFonts w:ascii="Times New Roman" w:hAnsi="Times New Roman" w:cs="Times New Roman"/>
          <w:sz w:val="24"/>
          <w:szCs w:val="24"/>
        </w:rPr>
        <w:t xml:space="preserve"> </w:t>
      </w:r>
      <w:r w:rsidR="00C058A5" w:rsidRPr="00734D75">
        <w:rPr>
          <w:rFonts w:ascii="Times New Roman" w:hAnsi="Times New Roman" w:cs="Times New Roman"/>
          <w:b/>
          <w:sz w:val="24"/>
          <w:szCs w:val="24"/>
        </w:rPr>
        <w:t>(наименование проекта муниципального нормативного правового акта)</w:t>
      </w:r>
    </w:p>
    <w:p w:rsidR="00D15EF5" w:rsidRPr="00734D75" w:rsidRDefault="00D15EF5" w:rsidP="00D15EF5">
      <w:pPr>
        <w:pStyle w:val="ConsPlusNormal"/>
        <w:jc w:val="both"/>
        <w:rPr>
          <w:rFonts w:ascii="Times New Roman" w:hAnsi="Times New Roman" w:cs="Times New Roman"/>
          <w:b/>
          <w:sz w:val="24"/>
          <w:szCs w:val="24"/>
        </w:rPr>
      </w:pPr>
    </w:p>
    <w:p w:rsidR="000148F1" w:rsidRPr="00734D75" w:rsidRDefault="000148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Calibri" w:hAnsi="Times New Roman" w:cs="Times New Roman"/>
          <w:sz w:val="28"/>
          <w:szCs w:val="28"/>
        </w:rPr>
        <w:t xml:space="preserve">Отдел экономики </w:t>
      </w:r>
      <w:r w:rsidR="0078303D" w:rsidRPr="00734D75">
        <w:rPr>
          <w:rFonts w:ascii="Times New Roman" w:eastAsia="Calibri" w:hAnsi="Times New Roman" w:cs="Times New Roman"/>
          <w:sz w:val="28"/>
          <w:szCs w:val="28"/>
        </w:rPr>
        <w:t>администрации Хохольского муниципального района Воронежской области</w:t>
      </w:r>
      <w:r w:rsidR="0078303D" w:rsidRPr="00734D75">
        <w:rPr>
          <w:rFonts w:ascii="Times New Roman" w:eastAsia="Times New Roman" w:hAnsi="Times New Roman" w:cs="Times New Roman"/>
          <w:b/>
          <w:sz w:val="24"/>
          <w:szCs w:val="24"/>
          <w:lang w:eastAsia="ru-RU"/>
        </w:rPr>
        <w:t xml:space="preserve"> </w:t>
      </w:r>
    </w:p>
    <w:p w:rsidR="006A76F1" w:rsidRPr="00734D75" w:rsidRDefault="006A76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(наименование уполномоченного органа)</w:t>
      </w:r>
    </w:p>
    <w:p w:rsidR="00C058A5" w:rsidRPr="00734D75" w:rsidRDefault="003C7BF9"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в соответствии с </w:t>
      </w:r>
      <w:r w:rsidRPr="00734D75">
        <w:rPr>
          <w:rFonts w:ascii="Times New Roman" w:eastAsia="Times New Roman" w:hAnsi="Times New Roman" w:cs="Times New Roman"/>
          <w:sz w:val="28"/>
          <w:szCs w:val="28"/>
          <w:lang w:eastAsia="ru-RU"/>
        </w:rPr>
        <w:t xml:space="preserve">Постановлением администрации Хохольского муниципального района </w:t>
      </w:r>
      <w:r w:rsidR="006A76F1"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sz w:val="28"/>
          <w:szCs w:val="28"/>
          <w:lang w:eastAsia="ru-RU"/>
        </w:rPr>
        <w:t>№ 588 от 12.08.2019г</w:t>
      </w:r>
    </w:p>
    <w:p w:rsidR="006A76F1" w:rsidRPr="00734D75" w:rsidRDefault="00C058A5" w:rsidP="00D46C69">
      <w:pPr>
        <w:widowControl w:val="0"/>
        <w:autoSpaceDE w:val="0"/>
        <w:autoSpaceDN w:val="0"/>
        <w:spacing w:after="0" w:line="240" w:lineRule="auto"/>
        <w:rPr>
          <w:rFonts w:ascii="Times New Roman" w:eastAsia="Times New Roman" w:hAnsi="Times New Roman" w:cs="Times New Roman"/>
          <w:b/>
          <w:sz w:val="28"/>
          <w:szCs w:val="28"/>
          <w:lang w:eastAsia="ru-RU"/>
        </w:rPr>
      </w:pPr>
      <w:r w:rsidRPr="00734D75">
        <w:rPr>
          <w:rFonts w:ascii="Times New Roman" w:eastAsia="Times New Roman" w:hAnsi="Times New Roman" w:cs="Times New Roman"/>
          <w:sz w:val="24"/>
          <w:szCs w:val="24"/>
          <w:lang w:eastAsia="ru-RU"/>
        </w:rPr>
        <w:t xml:space="preserve"> </w:t>
      </w:r>
      <w:r w:rsidRPr="00734D75">
        <w:rPr>
          <w:rFonts w:ascii="Times New Roman" w:eastAsia="Times New Roman" w:hAnsi="Times New Roman" w:cs="Times New Roman"/>
          <w:b/>
          <w:sz w:val="24"/>
          <w:szCs w:val="24"/>
          <w:lang w:eastAsia="ru-RU"/>
        </w:rPr>
        <w:t>(нормативный правовой акт,</w:t>
      </w:r>
      <w:r w:rsidR="006A76F1" w:rsidRPr="00734D75">
        <w:rPr>
          <w:rFonts w:ascii="Times New Roman" w:eastAsia="Times New Roman" w:hAnsi="Times New Roman" w:cs="Times New Roman"/>
          <w:b/>
          <w:sz w:val="24"/>
          <w:szCs w:val="24"/>
          <w:lang w:eastAsia="ru-RU"/>
        </w:rPr>
        <w:t xml:space="preserve"> </w:t>
      </w:r>
      <w:r w:rsidRPr="00734D75">
        <w:rPr>
          <w:rFonts w:ascii="Times New Roman" w:eastAsia="Times New Roman" w:hAnsi="Times New Roman" w:cs="Times New Roman"/>
          <w:b/>
          <w:sz w:val="24"/>
          <w:szCs w:val="24"/>
          <w:lang w:eastAsia="ru-RU"/>
        </w:rPr>
        <w:t>устанавливающий порядок</w:t>
      </w:r>
      <w:r w:rsidR="006A76F1" w:rsidRPr="00734D75">
        <w:rPr>
          <w:rFonts w:ascii="Times New Roman" w:eastAsia="Times New Roman" w:hAnsi="Times New Roman" w:cs="Times New Roman"/>
          <w:b/>
          <w:sz w:val="24"/>
          <w:szCs w:val="24"/>
          <w:lang w:eastAsia="ru-RU"/>
        </w:rPr>
        <w:t xml:space="preserve"> </w:t>
      </w:r>
      <w:r w:rsidRPr="00734D75">
        <w:rPr>
          <w:rFonts w:ascii="Times New Roman" w:eastAsia="Times New Roman" w:hAnsi="Times New Roman" w:cs="Times New Roman"/>
          <w:b/>
          <w:sz w:val="24"/>
          <w:szCs w:val="24"/>
          <w:lang w:eastAsia="ru-RU"/>
        </w:rPr>
        <w:t>проведения оценки</w:t>
      </w:r>
      <w:r w:rsidR="006A76F1" w:rsidRPr="00734D75">
        <w:rPr>
          <w:rFonts w:ascii="Times New Roman" w:eastAsia="Times New Roman" w:hAnsi="Times New Roman" w:cs="Times New Roman"/>
          <w:b/>
          <w:sz w:val="24"/>
          <w:szCs w:val="24"/>
          <w:lang w:eastAsia="ru-RU"/>
        </w:rPr>
        <w:t xml:space="preserve"> регулирующего </w:t>
      </w:r>
      <w:r w:rsidRPr="00734D75">
        <w:rPr>
          <w:rFonts w:ascii="Times New Roman" w:eastAsia="Times New Roman" w:hAnsi="Times New Roman" w:cs="Times New Roman"/>
          <w:b/>
          <w:sz w:val="24"/>
          <w:szCs w:val="24"/>
          <w:lang w:eastAsia="ru-RU"/>
        </w:rPr>
        <w:t>воздействия</w:t>
      </w:r>
      <w:r w:rsidR="00A8410C" w:rsidRPr="00734D75">
        <w:rPr>
          <w:rFonts w:ascii="Times New Roman" w:eastAsia="Times New Roman" w:hAnsi="Times New Roman" w:cs="Times New Roman"/>
          <w:b/>
          <w:sz w:val="24"/>
          <w:szCs w:val="24"/>
          <w:lang w:eastAsia="ru-RU"/>
        </w:rPr>
        <w:t>)</w:t>
      </w:r>
    </w:p>
    <w:p w:rsidR="00521680" w:rsidRPr="00F122CF" w:rsidRDefault="00C058A5" w:rsidP="00521680">
      <w:pPr>
        <w:spacing w:after="0" w:line="240" w:lineRule="auto"/>
        <w:ind w:right="137"/>
        <w:jc w:val="both"/>
        <w:rPr>
          <w:rFonts w:ascii="Times New Roman" w:hAnsi="Times New Roman" w:cs="Times New Roman"/>
          <w:b/>
          <w:sz w:val="28"/>
          <w:szCs w:val="28"/>
        </w:rPr>
      </w:pPr>
      <w:r w:rsidRPr="00734D75">
        <w:rPr>
          <w:rFonts w:ascii="Times New Roman" w:hAnsi="Times New Roman" w:cs="Times New Roman"/>
          <w:sz w:val="28"/>
          <w:szCs w:val="28"/>
        </w:rPr>
        <w:t xml:space="preserve"> рассмотрел проект</w:t>
      </w:r>
      <w:r w:rsidR="007835A0" w:rsidRPr="00734D75">
        <w:rPr>
          <w:rFonts w:ascii="Times New Roman" w:hAnsi="Times New Roman" w:cs="Times New Roman"/>
          <w:sz w:val="28"/>
          <w:szCs w:val="28"/>
        </w:rPr>
        <w:t xml:space="preserve"> </w:t>
      </w:r>
      <w:r w:rsidR="003C7BF9" w:rsidRPr="00734D75">
        <w:rPr>
          <w:rFonts w:ascii="Times New Roman" w:hAnsi="Times New Roman" w:cs="Times New Roman"/>
          <w:sz w:val="28"/>
          <w:szCs w:val="28"/>
        </w:rPr>
        <w:t xml:space="preserve">постановления администрации Хохольского муниципального района Воронежской области </w:t>
      </w:r>
      <w:r w:rsidR="00521680" w:rsidRPr="00F122CF">
        <w:rPr>
          <w:rFonts w:ascii="Times New Roman" w:hAnsi="Times New Roman" w:cs="Times New Roman"/>
          <w:b/>
          <w:bCs/>
          <w:sz w:val="28"/>
          <w:szCs w:val="28"/>
        </w:rPr>
        <w:t>«</w:t>
      </w:r>
      <w:r w:rsidR="00521680" w:rsidRPr="00F122CF">
        <w:rPr>
          <w:rFonts w:ascii="Times New Roman" w:hAnsi="Times New Roman" w:cs="Times New Roman"/>
          <w:b/>
          <w:sz w:val="28"/>
          <w:szCs w:val="28"/>
        </w:rPr>
        <w:t>Об утверждении формы проверочного листа (списка контрольных вопросов) применяемого при осуществлении муниципального жилищного контроля в отношении юридических лиц и индивидуальных предпринимателей» (156.28.02.22)</w:t>
      </w:r>
    </w:p>
    <w:p w:rsidR="00D46C69" w:rsidRDefault="00521680" w:rsidP="00521680">
      <w:pPr>
        <w:pStyle w:val="ConsPlusNormal"/>
        <w:jc w:val="both"/>
        <w:rPr>
          <w:rFonts w:ascii="Times New Roman" w:hAnsi="Times New Roman" w:cs="Times New Roman"/>
          <w:sz w:val="28"/>
          <w:szCs w:val="28"/>
        </w:rPr>
      </w:pPr>
      <w:r w:rsidRPr="00734D75">
        <w:rPr>
          <w:rFonts w:ascii="Times New Roman" w:hAnsi="Times New Roman" w:cs="Times New Roman"/>
          <w:b/>
          <w:sz w:val="24"/>
          <w:szCs w:val="24"/>
        </w:rPr>
        <w:t xml:space="preserve"> </w:t>
      </w:r>
      <w:r w:rsidR="00C058A5" w:rsidRPr="00734D75">
        <w:rPr>
          <w:rFonts w:ascii="Times New Roman" w:hAnsi="Times New Roman" w:cs="Times New Roman"/>
          <w:b/>
          <w:sz w:val="24"/>
          <w:szCs w:val="24"/>
        </w:rPr>
        <w:t>(наименование проекта нормативного правового акта</w:t>
      </w:r>
      <w:r w:rsidR="00A27C3A" w:rsidRPr="00734D75">
        <w:rPr>
          <w:rFonts w:ascii="Times New Roman" w:hAnsi="Times New Roman" w:cs="Times New Roman"/>
          <w:b/>
          <w:sz w:val="28"/>
          <w:szCs w:val="28"/>
        </w:rPr>
        <w:t>)</w:t>
      </w:r>
      <w:r w:rsidR="00C058A5" w:rsidRPr="00734D75">
        <w:rPr>
          <w:rFonts w:ascii="Times New Roman" w:hAnsi="Times New Roman" w:cs="Times New Roman"/>
          <w:sz w:val="28"/>
          <w:szCs w:val="28"/>
        </w:rPr>
        <w:t>,</w:t>
      </w:r>
    </w:p>
    <w:p w:rsidR="002947B2" w:rsidRPr="00734D75" w:rsidRDefault="002947B2" w:rsidP="003A692A">
      <w:pPr>
        <w:pStyle w:val="ConsPlusNormal"/>
        <w:jc w:val="both"/>
        <w:rPr>
          <w:rFonts w:ascii="Times New Roman" w:hAnsi="Times New Roman" w:cs="Times New Roman"/>
          <w:sz w:val="28"/>
          <w:szCs w:val="28"/>
        </w:rPr>
      </w:pPr>
    </w:p>
    <w:p w:rsidR="00996B20" w:rsidRPr="00734D75" w:rsidRDefault="00C058A5" w:rsidP="00B82E48">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подготовленный и направленный</w:t>
      </w:r>
      <w:r w:rsidR="003F3F44" w:rsidRPr="00734D75">
        <w:rPr>
          <w:rFonts w:ascii="Times New Roman" w:eastAsia="Times New Roman" w:hAnsi="Times New Roman" w:cs="Times New Roman"/>
          <w:sz w:val="28"/>
          <w:szCs w:val="28"/>
          <w:lang w:eastAsia="ru-RU"/>
        </w:rPr>
        <w:t>:</w:t>
      </w:r>
      <w:r w:rsidRPr="00734D75">
        <w:rPr>
          <w:rFonts w:ascii="Times New Roman" w:eastAsia="Times New Roman" w:hAnsi="Times New Roman" w:cs="Times New Roman"/>
          <w:sz w:val="28"/>
          <w:szCs w:val="28"/>
          <w:lang w:eastAsia="ru-RU"/>
        </w:rPr>
        <w:t xml:space="preserve"> </w:t>
      </w:r>
      <w:r w:rsidR="00521680" w:rsidRPr="00521680">
        <w:rPr>
          <w:rFonts w:ascii="Times New Roman" w:hAnsi="Times New Roman" w:cs="Times New Roman"/>
          <w:sz w:val="28"/>
          <w:szCs w:val="28"/>
        </w:rPr>
        <w:t>отдел по  строительству, архитектуре, транспорту и ЖКХ администрации Хохольского муниципального района</w:t>
      </w:r>
      <w:r w:rsidR="00521680" w:rsidRPr="00521680">
        <w:rPr>
          <w:rFonts w:ascii="Times New Roman" w:hAnsi="Times New Roman" w:cs="Times New Roman"/>
          <w:color w:val="000000"/>
          <w:sz w:val="28"/>
          <w:szCs w:val="28"/>
        </w:rPr>
        <w:t xml:space="preserve"> .</w:t>
      </w:r>
      <w:r w:rsidR="00143BD0"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 xml:space="preserve">(наименование </w:t>
      </w:r>
      <w:r w:rsidR="00143BD0" w:rsidRPr="00734D75">
        <w:rPr>
          <w:rFonts w:ascii="Times New Roman" w:eastAsia="Times New Roman" w:hAnsi="Times New Roman" w:cs="Times New Roman"/>
          <w:b/>
          <w:sz w:val="24"/>
          <w:szCs w:val="24"/>
          <w:lang w:eastAsia="ru-RU"/>
        </w:rPr>
        <w:t>органа - разработчика</w:t>
      </w:r>
      <w:r w:rsidRPr="00734D75">
        <w:rPr>
          <w:rFonts w:ascii="Times New Roman" w:eastAsia="Times New Roman" w:hAnsi="Times New Roman" w:cs="Times New Roman"/>
          <w:b/>
          <w:sz w:val="24"/>
          <w:szCs w:val="24"/>
          <w:lang w:eastAsia="ru-RU"/>
        </w:rPr>
        <w:t>)</w:t>
      </w:r>
    </w:p>
    <w:p w:rsidR="00521680" w:rsidRDefault="00521680"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и сообщает следующее.</w:t>
      </w:r>
    </w:p>
    <w:p w:rsidR="005263AB"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Проект </w:t>
      </w:r>
      <w:r w:rsidR="00D46C69" w:rsidRPr="00734D75">
        <w:rPr>
          <w:rFonts w:ascii="Times New Roman" w:eastAsia="Times New Roman" w:hAnsi="Times New Roman" w:cs="Times New Roman"/>
          <w:sz w:val="28"/>
          <w:szCs w:val="28"/>
          <w:lang w:eastAsia="ru-RU"/>
        </w:rPr>
        <w:t xml:space="preserve">постановления </w:t>
      </w:r>
      <w:r w:rsidRPr="00734D75">
        <w:rPr>
          <w:rFonts w:ascii="Times New Roman" w:eastAsia="Times New Roman" w:hAnsi="Times New Roman" w:cs="Times New Roman"/>
          <w:sz w:val="28"/>
          <w:szCs w:val="28"/>
          <w:lang w:eastAsia="ru-RU"/>
        </w:rPr>
        <w:t xml:space="preserve"> направлен органом - разработчиком для подготовки настоящего</w:t>
      </w:r>
      <w:r w:rsidR="00404679"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sz w:val="28"/>
          <w:szCs w:val="28"/>
          <w:lang w:eastAsia="ru-RU"/>
        </w:rPr>
        <w:t xml:space="preserve">заключения </w:t>
      </w:r>
    </w:p>
    <w:p w:rsidR="005263AB" w:rsidRPr="00734D75" w:rsidRDefault="005263AB"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_____________________</w:t>
      </w:r>
      <w:r w:rsidR="003C7BF9" w:rsidRPr="00734D75">
        <w:rPr>
          <w:rFonts w:ascii="Times New Roman" w:eastAsia="Times New Roman" w:hAnsi="Times New Roman" w:cs="Times New Roman"/>
          <w:sz w:val="28"/>
          <w:szCs w:val="28"/>
          <w:lang w:eastAsia="ru-RU"/>
        </w:rPr>
        <w:t>впервые</w:t>
      </w:r>
      <w:r w:rsidRPr="00734D75">
        <w:rPr>
          <w:rFonts w:ascii="Times New Roman" w:eastAsia="Times New Roman" w:hAnsi="Times New Roman" w:cs="Times New Roman"/>
          <w:sz w:val="28"/>
          <w:szCs w:val="28"/>
          <w:lang w:eastAsia="ru-RU"/>
        </w:rPr>
        <w:t>___________________________________</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8"/>
          <w:szCs w:val="28"/>
          <w:lang w:eastAsia="ru-RU"/>
        </w:rPr>
        <w:t xml:space="preserve">                                </w:t>
      </w:r>
      <w:r w:rsidR="00071253"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(впервые/повторно)</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(информация о предшествующей подготовке заключения об оценке</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 xml:space="preserve">                  регулирующего воздействия проекта акта)</w:t>
      </w:r>
    </w:p>
    <w:p w:rsidR="005B261B" w:rsidRPr="00734D75" w:rsidRDefault="005B261B"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DE70D5" w:rsidRDefault="00DE70D5"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734D75" w:rsidRDefault="00143BD0" w:rsidP="00143BD0">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П</w:t>
      </w:r>
      <w:r w:rsidR="00C058A5" w:rsidRPr="00734D75">
        <w:rPr>
          <w:rFonts w:ascii="Times New Roman" w:eastAsia="Times New Roman" w:hAnsi="Times New Roman" w:cs="Times New Roman"/>
          <w:sz w:val="28"/>
          <w:szCs w:val="28"/>
          <w:lang w:eastAsia="ru-RU"/>
        </w:rPr>
        <w:t xml:space="preserve">роведены публичные </w:t>
      </w:r>
      <w:r w:rsidRPr="00734D75">
        <w:rPr>
          <w:rFonts w:ascii="Times New Roman" w:eastAsia="Times New Roman" w:hAnsi="Times New Roman" w:cs="Times New Roman"/>
          <w:sz w:val="28"/>
          <w:szCs w:val="28"/>
          <w:lang w:eastAsia="ru-RU"/>
        </w:rPr>
        <w:t xml:space="preserve">консультации сроки </w:t>
      </w:r>
      <w:r w:rsidRPr="00734D75">
        <w:rPr>
          <w:rFonts w:ascii="Times New Roman" w:eastAsia="Times New Roman" w:hAnsi="Times New Roman" w:cs="Times New Roman"/>
          <w:b/>
          <w:sz w:val="28"/>
          <w:szCs w:val="28"/>
          <w:lang w:eastAsia="ru-RU"/>
        </w:rPr>
        <w:t xml:space="preserve">с </w:t>
      </w:r>
      <w:r w:rsidR="00521680">
        <w:rPr>
          <w:rFonts w:ascii="Times New Roman" w:eastAsia="Times New Roman" w:hAnsi="Times New Roman" w:cs="Times New Roman"/>
          <w:b/>
          <w:sz w:val="28"/>
          <w:szCs w:val="28"/>
          <w:lang w:eastAsia="ru-RU"/>
        </w:rPr>
        <w:t>04.02</w:t>
      </w:r>
      <w:r w:rsidR="00B82E48" w:rsidRPr="00734D75">
        <w:rPr>
          <w:rFonts w:ascii="Times New Roman" w:eastAsia="Times New Roman" w:hAnsi="Times New Roman" w:cs="Times New Roman"/>
          <w:b/>
          <w:sz w:val="28"/>
          <w:szCs w:val="28"/>
          <w:lang w:eastAsia="ru-RU"/>
        </w:rPr>
        <w:t>.202</w:t>
      </w:r>
      <w:r w:rsidR="00521680">
        <w:rPr>
          <w:rFonts w:ascii="Times New Roman" w:eastAsia="Times New Roman" w:hAnsi="Times New Roman" w:cs="Times New Roman"/>
          <w:b/>
          <w:sz w:val="28"/>
          <w:szCs w:val="28"/>
          <w:lang w:eastAsia="ru-RU"/>
        </w:rPr>
        <w:t>2</w:t>
      </w:r>
      <w:r w:rsidR="0009153A" w:rsidRPr="00734D75">
        <w:rPr>
          <w:rFonts w:ascii="Times New Roman" w:eastAsia="Times New Roman" w:hAnsi="Times New Roman" w:cs="Times New Roman"/>
          <w:b/>
          <w:sz w:val="28"/>
          <w:szCs w:val="28"/>
          <w:lang w:eastAsia="ru-RU"/>
        </w:rPr>
        <w:t>г.</w:t>
      </w:r>
      <w:r w:rsidRPr="00734D75">
        <w:rPr>
          <w:rFonts w:ascii="Times New Roman" w:eastAsia="Times New Roman" w:hAnsi="Times New Roman" w:cs="Times New Roman"/>
          <w:b/>
          <w:sz w:val="28"/>
          <w:szCs w:val="28"/>
          <w:lang w:eastAsia="ru-RU"/>
        </w:rPr>
        <w:t xml:space="preserve"> по</w:t>
      </w:r>
      <w:r w:rsidR="00B319BB" w:rsidRPr="00734D75">
        <w:rPr>
          <w:rFonts w:ascii="Times New Roman" w:eastAsia="Times New Roman" w:hAnsi="Times New Roman" w:cs="Times New Roman"/>
          <w:b/>
          <w:sz w:val="28"/>
          <w:szCs w:val="28"/>
          <w:lang w:eastAsia="ru-RU"/>
        </w:rPr>
        <w:t xml:space="preserve"> </w:t>
      </w:r>
      <w:r w:rsidR="00521680">
        <w:rPr>
          <w:rFonts w:ascii="Times New Roman" w:eastAsia="Times New Roman" w:hAnsi="Times New Roman" w:cs="Times New Roman"/>
          <w:b/>
          <w:sz w:val="28"/>
          <w:szCs w:val="28"/>
          <w:lang w:eastAsia="ru-RU"/>
        </w:rPr>
        <w:t>25.02</w:t>
      </w:r>
      <w:r w:rsidR="00B319BB" w:rsidRPr="00734D75">
        <w:rPr>
          <w:rFonts w:ascii="Times New Roman" w:eastAsia="Times New Roman" w:hAnsi="Times New Roman" w:cs="Times New Roman"/>
          <w:b/>
          <w:sz w:val="28"/>
          <w:szCs w:val="28"/>
          <w:lang w:eastAsia="ru-RU"/>
        </w:rPr>
        <w:t>.2022</w:t>
      </w:r>
      <w:r w:rsidR="003F3F44" w:rsidRPr="00734D75">
        <w:rPr>
          <w:rFonts w:ascii="Times New Roman" w:eastAsia="Times New Roman" w:hAnsi="Times New Roman" w:cs="Times New Roman"/>
          <w:b/>
          <w:sz w:val="28"/>
          <w:szCs w:val="28"/>
          <w:lang w:eastAsia="ru-RU"/>
        </w:rPr>
        <w:t>г</w:t>
      </w:r>
      <w:r w:rsidRPr="00734D75">
        <w:rPr>
          <w:rFonts w:ascii="Times New Roman" w:eastAsia="Times New Roman" w:hAnsi="Times New Roman" w:cs="Times New Roman"/>
          <w:sz w:val="28"/>
          <w:szCs w:val="28"/>
          <w:lang w:eastAsia="ru-RU"/>
        </w:rPr>
        <w:t>.</w:t>
      </w:r>
    </w:p>
    <w:p w:rsidR="005B261B" w:rsidRPr="00734D75" w:rsidRDefault="005B261B"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DE70D5"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lastRenderedPageBreak/>
        <w:t xml:space="preserve">  </w:t>
      </w:r>
    </w:p>
    <w:p w:rsidR="00C058A5" w:rsidRPr="00734D75"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Информация об оценке регулирующего воздействия проекта </w:t>
      </w:r>
      <w:r w:rsidR="00D46C69" w:rsidRPr="00734D75">
        <w:rPr>
          <w:rFonts w:ascii="Times New Roman" w:eastAsia="Times New Roman" w:hAnsi="Times New Roman" w:cs="Times New Roman"/>
          <w:sz w:val="28"/>
          <w:szCs w:val="28"/>
          <w:lang w:eastAsia="ru-RU"/>
        </w:rPr>
        <w:t>постановления</w:t>
      </w:r>
      <w:r w:rsidR="00C058A5" w:rsidRPr="00734D75">
        <w:rPr>
          <w:rFonts w:ascii="Times New Roman" w:eastAsia="Times New Roman" w:hAnsi="Times New Roman" w:cs="Times New Roman"/>
          <w:sz w:val="28"/>
          <w:szCs w:val="28"/>
          <w:lang w:eastAsia="ru-RU"/>
        </w:rPr>
        <w:t xml:space="preserve"> размещена</w:t>
      </w:r>
      <w:r w:rsidR="00D46C69"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на </w:t>
      </w:r>
      <w:r w:rsidR="00143BD0" w:rsidRPr="00734D75">
        <w:rPr>
          <w:rFonts w:ascii="Times New Roman" w:eastAsia="Times New Roman" w:hAnsi="Times New Roman" w:cs="Times New Roman"/>
          <w:sz w:val="28"/>
          <w:szCs w:val="28"/>
          <w:lang w:eastAsia="ru-RU"/>
        </w:rPr>
        <w:t>официальном сайте</w:t>
      </w:r>
      <w:r w:rsidR="00C058A5" w:rsidRPr="00734D75">
        <w:rPr>
          <w:rFonts w:ascii="Times New Roman" w:eastAsia="Times New Roman" w:hAnsi="Times New Roman" w:cs="Times New Roman"/>
          <w:sz w:val="28"/>
          <w:szCs w:val="28"/>
          <w:lang w:eastAsia="ru-RU"/>
        </w:rPr>
        <w:t xml:space="preserve"> по адресу</w:t>
      </w:r>
      <w:r w:rsidR="005B261B" w:rsidRPr="00734D75">
        <w:rPr>
          <w:rFonts w:ascii="Times New Roman" w:eastAsia="Times New Roman" w:hAnsi="Times New Roman" w:cs="Times New Roman"/>
          <w:sz w:val="28"/>
          <w:szCs w:val="28"/>
          <w:lang w:eastAsia="ru-RU"/>
        </w:rPr>
        <w:t xml:space="preserve">: </w:t>
      </w:r>
      <w:hyperlink r:id="rId8" w:history="1">
        <w:r w:rsidR="00B319BB" w:rsidRPr="00734D75">
          <w:rPr>
            <w:rStyle w:val="a5"/>
            <w:rFonts w:ascii="Times New Roman" w:eastAsia="Times New Roman" w:hAnsi="Times New Roman" w:cs="Times New Roman"/>
            <w:spacing w:val="2"/>
            <w:sz w:val="28"/>
            <w:szCs w:val="28"/>
            <w:lang w:eastAsia="ru-RU"/>
          </w:rPr>
          <w:t>https://hoholadm.e-gov36.ru/its/publichnie-konsultatsii-orv-proektov-mnpa</w:t>
        </w:r>
      </w:hyperlink>
      <w:r w:rsidR="00B319BB" w:rsidRPr="00734D75">
        <w:rPr>
          <w:rFonts w:ascii="Times New Roman" w:eastAsia="Times New Roman" w:hAnsi="Times New Roman" w:cs="Times New Roman"/>
          <w:spacing w:val="2"/>
          <w:sz w:val="28"/>
          <w:szCs w:val="28"/>
          <w:lang w:eastAsia="ru-RU"/>
        </w:rPr>
        <w:t xml:space="preserve"> </w:t>
      </w:r>
      <w:r w:rsidR="000C7AAA" w:rsidRPr="00734D75">
        <w:rPr>
          <w:rFonts w:ascii="Times New Roman" w:hAnsi="Times New Roman" w:cs="Times New Roman"/>
        </w:rPr>
        <w:t xml:space="preserve"> </w:t>
      </w:r>
      <w:r w:rsidR="003C7BF9" w:rsidRPr="00734D75">
        <w:rPr>
          <w:rFonts w:ascii="Times New Roman" w:hAnsi="Times New Roman" w:cs="Times New Roman"/>
          <w:sz w:val="28"/>
          <w:szCs w:val="28"/>
        </w:rPr>
        <w:t>в разделе «Экономика» «Оценка регулирующего воздействия»</w:t>
      </w:r>
      <w:r w:rsidR="005B261B" w:rsidRPr="00734D75">
        <w:rPr>
          <w:rFonts w:ascii="Times New Roman" w:hAnsi="Times New Roman" w:cs="Times New Roman"/>
          <w:sz w:val="28"/>
          <w:szCs w:val="28"/>
        </w:rPr>
        <w:t xml:space="preserve"> 20</w:t>
      </w:r>
      <w:r w:rsidR="008C7AAD" w:rsidRPr="00734D75">
        <w:rPr>
          <w:rFonts w:ascii="Times New Roman" w:hAnsi="Times New Roman" w:cs="Times New Roman"/>
          <w:sz w:val="28"/>
          <w:szCs w:val="28"/>
        </w:rPr>
        <w:t>2</w:t>
      </w:r>
      <w:r w:rsidR="00B319BB" w:rsidRPr="00734D75">
        <w:rPr>
          <w:rFonts w:ascii="Times New Roman" w:hAnsi="Times New Roman" w:cs="Times New Roman"/>
          <w:sz w:val="28"/>
          <w:szCs w:val="28"/>
        </w:rPr>
        <w:t>2</w:t>
      </w:r>
      <w:r w:rsidR="005B261B" w:rsidRPr="00734D75">
        <w:rPr>
          <w:rFonts w:ascii="Times New Roman" w:hAnsi="Times New Roman" w:cs="Times New Roman"/>
          <w:sz w:val="28"/>
          <w:szCs w:val="28"/>
        </w:rPr>
        <w:t xml:space="preserve"> год</w:t>
      </w:r>
      <w:r w:rsidR="00C058A5" w:rsidRPr="00734D75">
        <w:rPr>
          <w:rFonts w:ascii="Times New Roman" w:eastAsia="Times New Roman" w:hAnsi="Times New Roman" w:cs="Times New Roman"/>
          <w:sz w:val="28"/>
          <w:szCs w:val="28"/>
          <w:lang w:eastAsia="ru-RU"/>
        </w:rPr>
        <w:t>.</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b/>
          <w:sz w:val="24"/>
          <w:szCs w:val="24"/>
          <w:lang w:eastAsia="ru-RU"/>
        </w:rPr>
        <w:t>(полный электронный адрес размещения проекта акта)</w:t>
      </w:r>
    </w:p>
    <w:p w:rsidR="00285121" w:rsidRPr="00734D75" w:rsidRDefault="00285121"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C058A5" w:rsidRPr="00734D75" w:rsidRDefault="00C47318" w:rsidP="0040467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 xml:space="preserve">На основе проведенной оценки регулирующего воздействия проекта </w:t>
      </w:r>
      <w:r w:rsidR="00D46C69" w:rsidRPr="00734D75">
        <w:rPr>
          <w:rFonts w:ascii="Times New Roman" w:eastAsia="Times New Roman" w:hAnsi="Times New Roman" w:cs="Times New Roman"/>
          <w:sz w:val="28"/>
          <w:szCs w:val="28"/>
          <w:lang w:eastAsia="ru-RU"/>
        </w:rPr>
        <w:t xml:space="preserve">постановления </w:t>
      </w:r>
      <w:r w:rsidR="00C058A5" w:rsidRPr="00734D75">
        <w:rPr>
          <w:rFonts w:ascii="Times New Roman" w:eastAsia="Times New Roman" w:hAnsi="Times New Roman" w:cs="Times New Roman"/>
          <w:sz w:val="28"/>
          <w:szCs w:val="28"/>
          <w:lang w:eastAsia="ru-RU"/>
        </w:rPr>
        <w:t xml:space="preserve"> с</w:t>
      </w:r>
      <w:r w:rsidR="00D46C69" w:rsidRPr="00734D75">
        <w:rPr>
          <w:rFonts w:ascii="Times New Roman" w:eastAsia="Times New Roman" w:hAnsi="Times New Roman" w:cs="Times New Roman"/>
          <w:sz w:val="28"/>
          <w:szCs w:val="28"/>
          <w:lang w:eastAsia="ru-RU"/>
        </w:rPr>
        <w:t xml:space="preserve"> </w:t>
      </w:r>
      <w:r w:rsidR="00C058A5" w:rsidRPr="00734D75">
        <w:rPr>
          <w:rFonts w:ascii="Times New Roman" w:eastAsia="Times New Roman" w:hAnsi="Times New Roman" w:cs="Times New Roman"/>
          <w:sz w:val="28"/>
          <w:szCs w:val="28"/>
          <w:lang w:eastAsia="ru-RU"/>
        </w:rPr>
        <w:t>учетом информации, представленной разработчиком в сводном отчете,</w:t>
      </w:r>
      <w:r w:rsidR="005B261B" w:rsidRPr="00734D75">
        <w:rPr>
          <w:rFonts w:ascii="Times New Roman" w:eastAsia="Times New Roman" w:hAnsi="Times New Roman" w:cs="Times New Roman"/>
          <w:sz w:val="28"/>
          <w:szCs w:val="28"/>
          <w:lang w:eastAsia="ru-RU"/>
        </w:rPr>
        <w:t xml:space="preserve"> отдел</w:t>
      </w:r>
      <w:r w:rsidR="00217484" w:rsidRPr="00734D75">
        <w:rPr>
          <w:rFonts w:ascii="Times New Roman" w:eastAsia="Times New Roman" w:hAnsi="Times New Roman" w:cs="Times New Roman"/>
          <w:sz w:val="28"/>
          <w:szCs w:val="28"/>
          <w:lang w:eastAsia="ru-RU"/>
        </w:rPr>
        <w:t>ом</w:t>
      </w:r>
      <w:r w:rsidR="005B261B" w:rsidRPr="00734D75">
        <w:rPr>
          <w:rFonts w:ascii="Times New Roman" w:eastAsia="Times New Roman" w:hAnsi="Times New Roman" w:cs="Times New Roman"/>
          <w:sz w:val="28"/>
          <w:szCs w:val="28"/>
          <w:lang w:eastAsia="ru-RU"/>
        </w:rPr>
        <w:t xml:space="preserve"> экономики администрации Хохольского муниципального района</w:t>
      </w:r>
    </w:p>
    <w:p w:rsidR="005B261B" w:rsidRPr="00734D75" w:rsidRDefault="00C058A5" w:rsidP="00C058A5">
      <w:pPr>
        <w:widowControl w:val="0"/>
        <w:autoSpaceDE w:val="0"/>
        <w:autoSpaceDN w:val="0"/>
        <w:spacing w:after="0" w:line="240" w:lineRule="auto"/>
        <w:rPr>
          <w:rFonts w:ascii="Times New Roman" w:eastAsia="Times New Roman" w:hAnsi="Times New Roman" w:cs="Times New Roman"/>
          <w:b/>
          <w:sz w:val="28"/>
          <w:szCs w:val="28"/>
          <w:lang w:eastAsia="ru-RU"/>
        </w:rPr>
      </w:pPr>
      <w:r w:rsidRPr="00734D75">
        <w:rPr>
          <w:rFonts w:ascii="Times New Roman" w:eastAsia="Times New Roman" w:hAnsi="Times New Roman" w:cs="Times New Roman"/>
          <w:sz w:val="28"/>
          <w:szCs w:val="28"/>
          <w:lang w:eastAsia="ru-RU"/>
        </w:rPr>
        <w:t xml:space="preserve">                                 </w:t>
      </w:r>
      <w:r w:rsidRPr="00734D75">
        <w:rPr>
          <w:rFonts w:ascii="Times New Roman" w:eastAsia="Times New Roman" w:hAnsi="Times New Roman" w:cs="Times New Roman"/>
          <w:b/>
          <w:sz w:val="24"/>
          <w:szCs w:val="24"/>
          <w:lang w:eastAsia="ru-RU"/>
        </w:rPr>
        <w:t xml:space="preserve">(наименование уполномоченного органа) </w:t>
      </w:r>
      <w:r w:rsidRPr="00734D75">
        <w:rPr>
          <w:rFonts w:ascii="Times New Roman" w:eastAsia="Times New Roman" w:hAnsi="Times New Roman" w:cs="Times New Roman"/>
          <w:b/>
          <w:sz w:val="28"/>
          <w:szCs w:val="28"/>
          <w:lang w:eastAsia="ru-RU"/>
        </w:rPr>
        <w:t xml:space="preserve">  </w:t>
      </w:r>
    </w:p>
    <w:p w:rsidR="00DE70D5" w:rsidRDefault="00DE70D5" w:rsidP="009A464A">
      <w:pPr>
        <w:spacing w:after="0" w:line="240" w:lineRule="auto"/>
        <w:jc w:val="both"/>
        <w:rPr>
          <w:rFonts w:ascii="Times New Roman" w:eastAsia="Times New Roman" w:hAnsi="Times New Roman" w:cs="Times New Roman"/>
          <w:b/>
          <w:sz w:val="28"/>
          <w:szCs w:val="28"/>
          <w:lang w:eastAsia="ru-RU"/>
        </w:rPr>
      </w:pPr>
    </w:p>
    <w:p w:rsidR="000D2C58" w:rsidRPr="00734D75" w:rsidRDefault="00C058A5" w:rsidP="009A464A">
      <w:pPr>
        <w:spacing w:after="0" w:line="240" w:lineRule="auto"/>
        <w:jc w:val="both"/>
        <w:rPr>
          <w:rFonts w:ascii="Times New Roman" w:eastAsia="Times New Roman" w:hAnsi="Times New Roman" w:cs="Times New Roman"/>
          <w:sz w:val="28"/>
          <w:szCs w:val="28"/>
          <w:lang w:eastAsia="ru-RU"/>
        </w:rPr>
      </w:pPr>
      <w:r w:rsidRPr="00734D75">
        <w:rPr>
          <w:rFonts w:ascii="Times New Roman" w:eastAsia="Times New Roman" w:hAnsi="Times New Roman" w:cs="Times New Roman"/>
          <w:b/>
          <w:sz w:val="28"/>
          <w:szCs w:val="28"/>
          <w:lang w:eastAsia="ru-RU"/>
        </w:rPr>
        <w:t>сделаны следующие выводы</w:t>
      </w:r>
      <w:r w:rsidRPr="00734D75">
        <w:rPr>
          <w:rFonts w:ascii="Times New Roman" w:eastAsia="Times New Roman" w:hAnsi="Times New Roman" w:cs="Times New Roman"/>
          <w:sz w:val="28"/>
          <w:szCs w:val="28"/>
          <w:lang w:eastAsia="ru-RU"/>
        </w:rPr>
        <w:t xml:space="preserve"> </w:t>
      </w:r>
      <w:hyperlink w:anchor="P510" w:history="1">
        <w:r w:rsidRPr="00734D75">
          <w:rPr>
            <w:rFonts w:ascii="Times New Roman" w:eastAsia="Times New Roman" w:hAnsi="Times New Roman" w:cs="Times New Roman"/>
            <w:color w:val="0000FF"/>
            <w:sz w:val="28"/>
            <w:szCs w:val="28"/>
            <w:u w:val="single"/>
            <w:lang w:eastAsia="ru-RU"/>
          </w:rPr>
          <w:t>&lt;2&gt;</w:t>
        </w:r>
      </w:hyperlink>
      <w:r w:rsidRPr="00734D75">
        <w:rPr>
          <w:rFonts w:ascii="Times New Roman" w:eastAsia="Times New Roman" w:hAnsi="Times New Roman" w:cs="Times New Roman"/>
          <w:sz w:val="28"/>
          <w:szCs w:val="28"/>
          <w:lang w:eastAsia="ru-RU"/>
        </w:rPr>
        <w:t>:</w:t>
      </w:r>
      <w:r w:rsidR="005B261B" w:rsidRPr="00734D75">
        <w:rPr>
          <w:rFonts w:ascii="Times New Roman" w:eastAsia="Times New Roman" w:hAnsi="Times New Roman" w:cs="Times New Roman"/>
          <w:sz w:val="28"/>
          <w:szCs w:val="28"/>
          <w:lang w:eastAsia="ru-RU"/>
        </w:rPr>
        <w:t xml:space="preserve"> </w:t>
      </w:r>
    </w:p>
    <w:p w:rsidR="00625B8B" w:rsidRPr="00625B8B" w:rsidRDefault="00674426" w:rsidP="00FE6A15">
      <w:pPr>
        <w:pStyle w:val="ae"/>
        <w:jc w:val="both"/>
        <w:rPr>
          <w:b w:val="0"/>
          <w:color w:val="333333"/>
        </w:rPr>
      </w:pPr>
      <w:r w:rsidRPr="00734D75">
        <w:rPr>
          <w:color w:val="333333"/>
        </w:rPr>
        <w:t xml:space="preserve">        </w:t>
      </w:r>
      <w:r w:rsidR="00625B8B">
        <w:rPr>
          <w:color w:val="333333"/>
        </w:rPr>
        <w:t xml:space="preserve">    </w:t>
      </w:r>
      <w:r w:rsidR="00625B8B" w:rsidRPr="00625B8B">
        <w:rPr>
          <w:b w:val="0"/>
          <w:color w:val="333333"/>
        </w:rPr>
        <w:t xml:space="preserve">Нормативный правовой акт (далее - НПА) разработан </w:t>
      </w:r>
      <w:r w:rsidR="00625B8B" w:rsidRPr="00625B8B">
        <w:rPr>
          <w:b w:val="0"/>
        </w:rPr>
        <w:t>в соответствии со статьей 3 Федерального закона от 31.07.2020 № 248-ФЗ «О государственном контроле (надзоре) и муниципальном контроле в Российской Федерации», статьей 20 Жилищного Кодекса Российской Федерации (в р</w:t>
      </w:r>
      <w:r w:rsidR="00625B8B" w:rsidRPr="00625B8B">
        <w:rPr>
          <w:b w:val="0"/>
          <w:color w:val="000000"/>
        </w:rPr>
        <w:t>едакции Федерального </w:t>
      </w:r>
      <w:hyperlink r:id="rId9" w:anchor="dst101720" w:history="1">
        <w:r w:rsidR="00625B8B" w:rsidRPr="00625B8B">
          <w:rPr>
            <w:b w:val="0"/>
          </w:rPr>
          <w:t>закона</w:t>
        </w:r>
      </w:hyperlink>
      <w:r w:rsidR="00625B8B" w:rsidRPr="00625B8B">
        <w:rPr>
          <w:b w:val="0"/>
          <w:color w:val="000000"/>
        </w:rPr>
        <w:t> от 11.06.2021 N 170-ФЗ)</w:t>
      </w:r>
      <w:r w:rsidR="00625B8B" w:rsidRPr="00625B8B">
        <w:rPr>
          <w:b w:val="0"/>
        </w:rPr>
        <w:t xml:space="preserve">, статьей 26 Уставом Хохольского муниципального района, постановлением Правительства Российской Федерации </w:t>
      </w:r>
      <w:r w:rsidR="00625B8B" w:rsidRPr="00625B8B">
        <w:rPr>
          <w:b w:val="0"/>
          <w:color w:val="111111"/>
        </w:rPr>
        <w:t>от 27 октября 2021 г. № 1844</w:t>
      </w:r>
      <w:r w:rsidR="00625B8B" w:rsidRPr="00625B8B">
        <w:rPr>
          <w:rFonts w:ascii="Helvetica" w:hAnsi="Helvetica"/>
          <w:b w:val="0"/>
          <w:color w:val="111111"/>
        </w:rPr>
        <w:t xml:space="preserve"> </w:t>
      </w:r>
      <w:r w:rsidR="00625B8B" w:rsidRPr="00625B8B">
        <w:rPr>
          <w:b w:val="0"/>
        </w:rPr>
        <w:t>«Об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r w:rsidR="00625B8B">
        <w:rPr>
          <w:b w:val="0"/>
        </w:rPr>
        <w:t>.</w:t>
      </w:r>
    </w:p>
    <w:p w:rsidR="00FE6A15" w:rsidRPr="00FE6A15" w:rsidRDefault="00625B8B" w:rsidP="00FE6A15">
      <w:pPr>
        <w:pStyle w:val="ae"/>
        <w:jc w:val="both"/>
        <w:rPr>
          <w:b w:val="0"/>
        </w:rPr>
      </w:pPr>
      <w:r>
        <w:rPr>
          <w:color w:val="333333"/>
        </w:rPr>
        <w:t xml:space="preserve">           </w:t>
      </w:r>
      <w:r w:rsidR="00FE6A15" w:rsidRPr="00FE6A15">
        <w:rPr>
          <w:b w:val="0"/>
          <w:color w:val="000000"/>
        </w:rPr>
        <w:t>Постановление</w:t>
      </w:r>
      <w:r w:rsidR="00FE6A15" w:rsidRPr="00FE6A15">
        <w:rPr>
          <w:b w:val="0"/>
        </w:rPr>
        <w:t xml:space="preserve"> Хохольского муниципального района  </w:t>
      </w:r>
      <w:r w:rsidR="00FE6A15" w:rsidRPr="00FE6A15">
        <w:rPr>
          <w:b w:val="0"/>
          <w:bCs w:val="0"/>
        </w:rPr>
        <w:t>Воронежской области «</w:t>
      </w:r>
      <w:r w:rsidR="00FE6A15" w:rsidRPr="00FE6A15">
        <w:rPr>
          <w:b w:val="0"/>
        </w:rPr>
        <w:t>Об утверждении формы проверочного листа (списка контрольных вопросов) применяемого при осуществлении муниципального жилищного контроля в отношении юридических лиц и индивидуальных предпринимателе</w:t>
      </w:r>
      <w:r>
        <w:rPr>
          <w:b w:val="0"/>
        </w:rPr>
        <w:t>й» утверждает проверочные листы.</w:t>
      </w:r>
    </w:p>
    <w:p w:rsidR="00FE6A15" w:rsidRPr="00FE6A15" w:rsidRDefault="00FE6A15" w:rsidP="00FE6A15">
      <w:pPr>
        <w:shd w:val="clear" w:color="auto" w:fill="FFFFFF"/>
        <w:spacing w:line="240" w:lineRule="auto"/>
        <w:ind w:firstLine="708"/>
        <w:jc w:val="both"/>
        <w:rPr>
          <w:rFonts w:ascii="Times New Roman" w:hAnsi="Times New Roman" w:cs="Times New Roman"/>
          <w:sz w:val="28"/>
          <w:szCs w:val="28"/>
        </w:rPr>
      </w:pPr>
      <w:r w:rsidRPr="00FE6A15">
        <w:rPr>
          <w:rFonts w:ascii="Times New Roman" w:hAnsi="Times New Roman" w:cs="Times New Roman"/>
          <w:sz w:val="28"/>
          <w:szCs w:val="28"/>
        </w:rPr>
        <w:t xml:space="preserve">  </w:t>
      </w:r>
      <w:r w:rsidRPr="00FE6A15">
        <w:rPr>
          <w:rFonts w:ascii="Times New Roman" w:hAnsi="Times New Roman" w:cs="Times New Roman"/>
          <w:bCs/>
          <w:sz w:val="28"/>
          <w:szCs w:val="28"/>
          <w:shd w:val="clear" w:color="auto" w:fill="FFFFFF"/>
        </w:rPr>
        <w:t xml:space="preserve">Проверочные листы это списки контрольных вопросов, ответы на которые говорят о соблюдении или несоблюдении контролируемым лицом обязательных требований. </w:t>
      </w:r>
      <w:r w:rsidRPr="00FE6A15">
        <w:rPr>
          <w:rFonts w:ascii="Times New Roman" w:hAnsi="Times New Roman" w:cs="Times New Roman"/>
          <w:sz w:val="28"/>
          <w:szCs w:val="28"/>
        </w:rPr>
        <w:t>Муниципальный жилищный контроль осуществляется в целях обеспечения соблюдения обязательных требований в сфере соблюдения жилищного кодекса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FE6A15" w:rsidRPr="00FE6A15" w:rsidRDefault="00FE6A15" w:rsidP="00FE6A15">
      <w:pPr>
        <w:spacing w:line="240" w:lineRule="auto"/>
        <w:ind w:firstLine="709"/>
        <w:contextualSpacing/>
        <w:jc w:val="both"/>
        <w:rPr>
          <w:rFonts w:ascii="Times New Roman" w:hAnsi="Times New Roman" w:cs="Times New Roman"/>
          <w:color w:val="000000"/>
          <w:sz w:val="28"/>
          <w:szCs w:val="28"/>
        </w:rPr>
      </w:pPr>
      <w:r w:rsidRPr="00FE6A15">
        <w:rPr>
          <w:rFonts w:ascii="Times New Roman" w:hAnsi="Times New Roman" w:cs="Times New Roman"/>
          <w:sz w:val="28"/>
          <w:szCs w:val="28"/>
        </w:rPr>
        <w:lastRenderedPageBreak/>
        <w:t xml:space="preserve">  </w:t>
      </w:r>
      <w:r w:rsidRPr="00FE6A15">
        <w:rPr>
          <w:rFonts w:ascii="Times New Roman" w:hAnsi="Times New Roman" w:cs="Times New Roman"/>
          <w:color w:val="000000"/>
          <w:sz w:val="28"/>
          <w:szCs w:val="28"/>
        </w:rPr>
        <w:t>Администрация Хохольского муниципального района (далее – администрация) осуществляет муниципальный жилищный контроль за соблюдением: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 требований к формированию фондов капитального ремонта;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требований к предоставлению коммунальных услуг собственникам и пользователям помещений в многоквартирных домах и жилых домов;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правил содержания общего имущества в многоквартирном доме и правил изменения размера платы за содержание жилого помещения;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 требований к обеспечению доступности для инвалидов помещений в многоквартирных домах; требований к предоставлению жилых помещений в наемных домах социального использования.</w:t>
      </w:r>
    </w:p>
    <w:p w:rsidR="00FE6A15" w:rsidRPr="00FE6A15" w:rsidRDefault="00FE6A15" w:rsidP="00FE6A15">
      <w:pPr>
        <w:pStyle w:val="ConsPlusNormal"/>
        <w:ind w:firstLine="709"/>
        <w:jc w:val="both"/>
        <w:rPr>
          <w:rFonts w:ascii="Times New Roman" w:hAnsi="Times New Roman" w:cs="Times New Roman"/>
          <w:color w:val="000000"/>
          <w:sz w:val="28"/>
          <w:szCs w:val="28"/>
        </w:rPr>
      </w:pPr>
      <w:r w:rsidRPr="00FE6A15">
        <w:rPr>
          <w:rFonts w:ascii="Times New Roman" w:hAnsi="Times New Roman" w:cs="Times New Roman"/>
          <w:color w:val="000000"/>
          <w:sz w:val="28"/>
          <w:szCs w:val="28"/>
        </w:rPr>
        <w:t xml:space="preserve">Объектами </w:t>
      </w:r>
      <w:bookmarkStart w:id="0" w:name="_Hlk77676821"/>
      <w:r w:rsidRPr="00FE6A15">
        <w:rPr>
          <w:rFonts w:ascii="Times New Roman" w:hAnsi="Times New Roman" w:cs="Times New Roman"/>
          <w:color w:val="000000"/>
          <w:sz w:val="28"/>
          <w:szCs w:val="28"/>
        </w:rPr>
        <w:t xml:space="preserve">муниципального жилищного контроля </w:t>
      </w:r>
      <w:bookmarkEnd w:id="0"/>
      <w:r w:rsidRPr="00FE6A15">
        <w:rPr>
          <w:rFonts w:ascii="Times New Roman" w:hAnsi="Times New Roman" w:cs="Times New Roman"/>
          <w:color w:val="000000"/>
          <w:sz w:val="28"/>
          <w:szCs w:val="28"/>
        </w:rPr>
        <w:t xml:space="preserve">являются: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FE6A15">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w:t>
      </w:r>
      <w:bookmarkEnd w:id="1"/>
      <w:r w:rsidRPr="00FE6A15">
        <w:rPr>
          <w:rFonts w:ascii="Times New Roman" w:hAnsi="Times New Roman" w:cs="Times New Roman"/>
          <w:color w:val="000000"/>
          <w:sz w:val="28"/>
          <w:szCs w:val="28"/>
        </w:rPr>
        <w:t>;</w:t>
      </w:r>
      <w:bookmarkEnd w:id="2"/>
      <w:r w:rsidRPr="00FE6A15">
        <w:rPr>
          <w:rFonts w:ascii="Times New Roman" w:hAnsi="Times New Roman" w:cs="Times New Roman"/>
          <w:color w:val="000000"/>
          <w:sz w:val="28"/>
          <w:szCs w:val="28"/>
        </w:rPr>
        <w:t xml:space="preserve"> результаты деятельности контролируемых лиц, в том числе продукция (товары), работы и услуги, к которым предъявляются обязательные требования;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действующего жилищного кодекса.</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 xml:space="preserve">Целью предлагаемого правового регулирования </w:t>
      </w:r>
      <w:r w:rsidRPr="00FE6A15">
        <w:rPr>
          <w:rFonts w:ascii="Times New Roman" w:hAnsi="Times New Roman" w:cs="Times New Roman"/>
          <w:color w:val="000000"/>
          <w:sz w:val="28"/>
          <w:szCs w:val="28"/>
          <w:shd w:val="clear" w:color="auto" w:fill="FFFFFF"/>
        </w:rPr>
        <w:t xml:space="preserve">является снижение рисков причинения вреда (ущерба) на объектах контроля и оптимизации </w:t>
      </w:r>
      <w:r w:rsidRPr="00FE6A15">
        <w:rPr>
          <w:rFonts w:ascii="Times New Roman" w:hAnsi="Times New Roman" w:cs="Times New Roman"/>
          <w:color w:val="000000"/>
          <w:sz w:val="28"/>
          <w:szCs w:val="28"/>
          <w:shd w:val="clear" w:color="auto" w:fill="FFFFFF"/>
        </w:rPr>
        <w:lastRenderedPageBreak/>
        <w:t>проведения контрольных (надзорных) мероприятий </w:t>
      </w:r>
      <w:r w:rsidRPr="00FE6A15">
        <w:rPr>
          <w:rFonts w:ascii="Times New Roman" w:hAnsi="Times New Roman" w:cs="Times New Roman"/>
          <w:sz w:val="28"/>
          <w:szCs w:val="28"/>
        </w:rPr>
        <w:t>- описание рассмотренных альтернативных вариантов регулирования (способы, необходимые мероприятия, результат оценки последствий).</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Основные группы субъектов, интересы которых будут затронуты предлагаемым правовым регулированием, являются юридические лица, индивидуальные предприниматели и граждане.</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Необходимость применения исключений по введению правового регулирования в отношении отдельных групп лиц отсутствует.</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Расходы местного бюджета, необходимые для реализации предлагаемого правового регулирования не изменяются.</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Расходы субъектов предпринимательской и инвестиционной деятельности на осуществление такой деятельности, связанных с необходимостью соблюдения обязанностей (запретов, ограничений), возлагаемых на них отсутствуют.</w:t>
      </w:r>
    </w:p>
    <w:p w:rsidR="00FE6A15" w:rsidRPr="00FE6A15" w:rsidRDefault="00FE6A15" w:rsidP="00FE6A15">
      <w:pPr>
        <w:spacing w:line="240" w:lineRule="auto"/>
        <w:ind w:firstLine="540"/>
        <w:jc w:val="both"/>
        <w:rPr>
          <w:rFonts w:ascii="Times New Roman" w:hAnsi="Times New Roman" w:cs="Times New Roman"/>
          <w:sz w:val="28"/>
          <w:szCs w:val="28"/>
        </w:rPr>
      </w:pPr>
      <w:r w:rsidRPr="00FE6A15">
        <w:rPr>
          <w:rFonts w:ascii="Times New Roman" w:hAnsi="Times New Roman" w:cs="Times New Roman"/>
          <w:sz w:val="28"/>
          <w:szCs w:val="28"/>
        </w:rPr>
        <w:t xml:space="preserve"> Риски невозможности решения проблемы предложенным способом, риски непредвиденных негативных последствий отсутствуют.</w:t>
      </w:r>
    </w:p>
    <w:p w:rsidR="00FE6A15" w:rsidRPr="00FE6A15" w:rsidRDefault="00FE6A15" w:rsidP="00FE6A15">
      <w:pPr>
        <w:pStyle w:val="pboth"/>
        <w:shd w:val="clear" w:color="auto" w:fill="FFFFFF"/>
        <w:spacing w:before="0" w:beforeAutospacing="0" w:after="0" w:afterAutospacing="0"/>
        <w:ind w:firstLine="539"/>
        <w:jc w:val="both"/>
        <w:rPr>
          <w:sz w:val="28"/>
          <w:szCs w:val="28"/>
        </w:rPr>
      </w:pPr>
      <w:r w:rsidRPr="00FE6A15">
        <w:rPr>
          <w:sz w:val="28"/>
          <w:szCs w:val="28"/>
        </w:rPr>
        <w:t xml:space="preserve"> Целесообразность предлагаемого правового регулирования в том, что утверждение проверочных листов, содержащих вопросы, затрагивающие предъявляемые к юридическому лицу и индивидуальному предпринимателю, гражданину обязательные требования, соблюдение которых является наиболее значимым с точки зрения недопущения.</w:t>
      </w:r>
    </w:p>
    <w:p w:rsidR="001C0758" w:rsidRPr="00FE6A15" w:rsidRDefault="00DE70D5" w:rsidP="00FE6A15">
      <w:pPr>
        <w:spacing w:after="0" w:line="240" w:lineRule="auto"/>
        <w:jc w:val="both"/>
        <w:rPr>
          <w:rFonts w:ascii="Times New Roman" w:hAnsi="Times New Roman" w:cs="Times New Roman"/>
          <w:sz w:val="28"/>
          <w:szCs w:val="28"/>
        </w:rPr>
      </w:pPr>
      <w:r>
        <w:rPr>
          <w:sz w:val="28"/>
          <w:szCs w:val="28"/>
        </w:rPr>
        <w:t xml:space="preserve">  </w:t>
      </w:r>
      <w:r w:rsidR="002E779E" w:rsidRPr="00734D75">
        <w:rPr>
          <w:sz w:val="28"/>
          <w:szCs w:val="28"/>
        </w:rPr>
        <w:t xml:space="preserve">    </w:t>
      </w:r>
      <w:r w:rsidR="00456E50" w:rsidRPr="00734D75">
        <w:rPr>
          <w:sz w:val="28"/>
          <w:szCs w:val="28"/>
        </w:rPr>
        <w:t xml:space="preserve"> </w:t>
      </w:r>
      <w:r w:rsidR="002E779E" w:rsidRPr="00734D75">
        <w:rPr>
          <w:sz w:val="28"/>
          <w:szCs w:val="28"/>
        </w:rPr>
        <w:t xml:space="preserve"> </w:t>
      </w:r>
      <w:r w:rsidR="001C0758" w:rsidRPr="00FE6A15">
        <w:rPr>
          <w:rFonts w:ascii="Times New Roman" w:hAnsi="Times New Roman" w:cs="Times New Roman"/>
          <w:sz w:val="28"/>
          <w:szCs w:val="28"/>
        </w:rPr>
        <w:t>Альтернативные варианты регулирования законодательством Российской Федерации не предусмотрены.</w:t>
      </w:r>
    </w:p>
    <w:p w:rsidR="007D553C" w:rsidRPr="00734D75" w:rsidRDefault="007D553C" w:rsidP="0002786F">
      <w:pPr>
        <w:shd w:val="clear" w:color="auto" w:fill="FFFFFF"/>
        <w:spacing w:after="150" w:line="240" w:lineRule="auto"/>
        <w:jc w:val="both"/>
        <w:rPr>
          <w:rFonts w:ascii="Times New Roman" w:eastAsia="Times New Roman" w:hAnsi="Times New Roman" w:cs="Times New Roman"/>
          <w:sz w:val="28"/>
          <w:szCs w:val="28"/>
        </w:rPr>
      </w:pPr>
      <w:r w:rsidRPr="00734D75">
        <w:rPr>
          <w:rFonts w:ascii="Times New Roman" w:eastAsia="Times New Roman" w:hAnsi="Times New Roman" w:cs="Times New Roman"/>
          <w:sz w:val="28"/>
          <w:szCs w:val="28"/>
        </w:rPr>
        <w:t xml:space="preserve"> </w:t>
      </w:r>
      <w:r w:rsidR="00456E50" w:rsidRPr="00734D75">
        <w:rPr>
          <w:rFonts w:ascii="Times New Roman" w:eastAsia="Times New Roman" w:hAnsi="Times New Roman" w:cs="Times New Roman"/>
          <w:sz w:val="28"/>
          <w:szCs w:val="28"/>
        </w:rPr>
        <w:t xml:space="preserve"> </w:t>
      </w:r>
      <w:r w:rsidRPr="00734D75">
        <w:rPr>
          <w:rFonts w:ascii="Times New Roman" w:eastAsia="Times New Roman" w:hAnsi="Times New Roman" w:cs="Times New Roman"/>
          <w:sz w:val="28"/>
          <w:szCs w:val="28"/>
        </w:rPr>
        <w:t xml:space="preserve">    В ходе процедуры оценки регулирующего воздействия постановления замечаний, предложений и экспертных заключений не поступило.</w:t>
      </w:r>
    </w:p>
    <w:p w:rsidR="004F3F39" w:rsidRPr="00734D75" w:rsidRDefault="004F3F39" w:rsidP="0002786F">
      <w:pPr>
        <w:shd w:val="clear" w:color="auto" w:fill="FFFFFF"/>
        <w:spacing w:after="150" w:line="240" w:lineRule="auto"/>
        <w:jc w:val="both"/>
        <w:rPr>
          <w:rFonts w:ascii="Times New Roman" w:eastAsia="Times New Roman" w:hAnsi="Times New Roman" w:cs="Times New Roman"/>
          <w:color w:val="000000" w:themeColor="text1"/>
          <w:sz w:val="28"/>
          <w:szCs w:val="28"/>
        </w:rPr>
      </w:pPr>
      <w:r w:rsidRPr="00734D75">
        <w:rPr>
          <w:rFonts w:ascii="Times New Roman" w:eastAsia="Times New Roman" w:hAnsi="Times New Roman" w:cs="Times New Roman"/>
          <w:color w:val="000000" w:themeColor="text1"/>
          <w:sz w:val="28"/>
          <w:szCs w:val="28"/>
        </w:rPr>
        <w:t xml:space="preserve">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информационно-телекоммуникационной сети «Интернет» в разделе </w:t>
      </w:r>
      <w:r w:rsidR="00E436CC" w:rsidRPr="00734D75">
        <w:rPr>
          <w:rFonts w:ascii="Times New Roman" w:eastAsia="Times New Roman" w:hAnsi="Times New Roman" w:cs="Times New Roman"/>
          <w:color w:val="000000" w:themeColor="text1"/>
          <w:sz w:val="28"/>
          <w:szCs w:val="28"/>
        </w:rPr>
        <w:t xml:space="preserve">«Экономика» - </w:t>
      </w:r>
      <w:r w:rsidRPr="00734D75">
        <w:rPr>
          <w:rFonts w:ascii="Times New Roman" w:eastAsia="Times New Roman" w:hAnsi="Times New Roman" w:cs="Times New Roman"/>
          <w:color w:val="000000" w:themeColor="text1"/>
          <w:sz w:val="28"/>
          <w:szCs w:val="28"/>
        </w:rPr>
        <w:t xml:space="preserve">«Оценка регулирующего воздействия» </w:t>
      </w:r>
      <w:r w:rsidR="00085F81" w:rsidRPr="00734D75">
        <w:rPr>
          <w:rFonts w:ascii="Times New Roman" w:eastAsia="Times New Roman" w:hAnsi="Times New Roman" w:cs="Times New Roman"/>
          <w:sz w:val="28"/>
          <w:szCs w:val="28"/>
          <w:lang w:eastAsia="ru-RU"/>
        </w:rPr>
        <w:t xml:space="preserve">: </w:t>
      </w:r>
      <w:hyperlink r:id="rId10" w:history="1">
        <w:r w:rsidR="00DC3139" w:rsidRPr="00734D75">
          <w:rPr>
            <w:rStyle w:val="a5"/>
            <w:rFonts w:ascii="Times New Roman" w:eastAsia="Times New Roman" w:hAnsi="Times New Roman" w:cs="Times New Roman"/>
            <w:sz w:val="28"/>
            <w:szCs w:val="28"/>
            <w:lang w:eastAsia="ru-RU"/>
          </w:rPr>
          <w:t>https://hoholadm.e-gov36.ru/its/publichnie-konsultatsii-orv-proektov-mnpa</w:t>
        </w:r>
      </w:hyperlink>
      <w:r w:rsidR="00DC3139" w:rsidRPr="00734D75">
        <w:rPr>
          <w:rFonts w:ascii="Times New Roman" w:eastAsia="Times New Roman" w:hAnsi="Times New Roman" w:cs="Times New Roman"/>
          <w:sz w:val="28"/>
          <w:szCs w:val="28"/>
          <w:lang w:eastAsia="ru-RU"/>
        </w:rPr>
        <w:t xml:space="preserve"> </w:t>
      </w:r>
      <w:r w:rsidR="00085F81" w:rsidRPr="00734D75">
        <w:rPr>
          <w:rFonts w:ascii="Times New Roman" w:hAnsi="Times New Roman" w:cs="Times New Roman"/>
          <w:sz w:val="28"/>
          <w:szCs w:val="28"/>
        </w:rPr>
        <w:t xml:space="preserve"> </w:t>
      </w:r>
      <w:r w:rsidRPr="00734D75">
        <w:rPr>
          <w:rFonts w:ascii="Times New Roman" w:eastAsia="Times New Roman" w:hAnsi="Times New Roman" w:cs="Times New Roman"/>
          <w:color w:val="000000" w:themeColor="text1"/>
          <w:sz w:val="28"/>
          <w:szCs w:val="28"/>
        </w:rPr>
        <w:t>в целях выявления и оценки возможных последствий в сфере предпринимательства, а также сбора и анализа конструктивных предложений по его совершенствованию.</w:t>
      </w:r>
    </w:p>
    <w:p w:rsidR="00D86ED5" w:rsidRPr="00734D75" w:rsidRDefault="003633C5" w:rsidP="0002786F">
      <w:pPr>
        <w:shd w:val="clear" w:color="auto" w:fill="FFFFFF"/>
        <w:spacing w:after="150" w:line="240" w:lineRule="auto"/>
        <w:jc w:val="both"/>
        <w:rPr>
          <w:rFonts w:ascii="Times New Roman" w:eastAsia="Times New Roman" w:hAnsi="Times New Roman" w:cs="Times New Roman"/>
          <w:sz w:val="28"/>
          <w:szCs w:val="28"/>
        </w:rPr>
      </w:pPr>
      <w:r w:rsidRPr="00734D75">
        <w:rPr>
          <w:rFonts w:ascii="Times New Roman" w:hAnsi="Times New Roman" w:cs="Times New Roman"/>
          <w:sz w:val="28"/>
          <w:szCs w:val="28"/>
        </w:rPr>
        <w:t xml:space="preserve">       </w:t>
      </w:r>
      <w:r w:rsidR="00D86ED5" w:rsidRPr="00734D75">
        <w:rPr>
          <w:rFonts w:ascii="Times New Roman" w:eastAsia="Times New Roman" w:hAnsi="Times New Roman" w:cs="Times New Roman"/>
          <w:sz w:val="28"/>
          <w:szCs w:val="28"/>
        </w:rPr>
        <w:t xml:space="preserve"> По итогам оценки регулирующего воздействия проекта постановления уполномоченный орган считает, что наличие проблемы и целесообразность ее решения с помощью регулирования, предусмотренного постановлением, обоснованы. </w:t>
      </w:r>
    </w:p>
    <w:p w:rsidR="00D86ED5" w:rsidRPr="00734D75" w:rsidRDefault="00D86ED5" w:rsidP="0002786F">
      <w:pPr>
        <w:shd w:val="clear" w:color="auto" w:fill="FFFFFF"/>
        <w:spacing w:after="150" w:line="240" w:lineRule="auto"/>
        <w:jc w:val="both"/>
        <w:rPr>
          <w:rStyle w:val="FontStyle14"/>
          <w:i/>
          <w:spacing w:val="0"/>
          <w:sz w:val="28"/>
          <w:szCs w:val="28"/>
        </w:rPr>
      </w:pPr>
      <w:r w:rsidRPr="00734D75">
        <w:rPr>
          <w:rFonts w:ascii="Times New Roman" w:eastAsia="Times New Roman" w:hAnsi="Times New Roman" w:cs="Times New Roman"/>
          <w:color w:val="333333"/>
          <w:sz w:val="28"/>
          <w:szCs w:val="28"/>
        </w:rPr>
        <w:t xml:space="preserve">        </w:t>
      </w:r>
      <w:r w:rsidRPr="00734D75">
        <w:rPr>
          <w:rFonts w:ascii="Times New Roman" w:eastAsia="Times New Roman" w:hAnsi="Times New Roman" w:cs="Times New Roman"/>
          <w:sz w:val="28"/>
          <w:szCs w:val="28"/>
        </w:rPr>
        <w:t xml:space="preserve">Постановление не содержит положений, которые вводят избыточные административные и иные ограничения и обязанности для субъектов предпринимательской и инвестиционной деятельности, а также положений, </w:t>
      </w:r>
      <w:r w:rsidRPr="00734D75">
        <w:rPr>
          <w:rFonts w:ascii="Times New Roman" w:eastAsia="Times New Roman" w:hAnsi="Times New Roman" w:cs="Times New Roman"/>
          <w:sz w:val="28"/>
          <w:szCs w:val="28"/>
        </w:rPr>
        <w:lastRenderedPageBreak/>
        <w:t>которые способствуют возникновению необоснованных расходов субъектов предпринимательской, инвестиционной деятельности;</w:t>
      </w:r>
      <w:r w:rsidRPr="00734D75">
        <w:rPr>
          <w:rFonts w:ascii="Times New Roman" w:eastAsia="Times New Roman" w:hAnsi="Times New Roman" w:cs="Times New Roman"/>
          <w:sz w:val="28"/>
          <w:szCs w:val="28"/>
        </w:rPr>
        <w:br/>
        <w:t>внесение новых функций, полномочий, обязанностей и прав федеральных органов государственной власти и органов местного самоуправления.</w:t>
      </w:r>
    </w:p>
    <w:p w:rsidR="00C058A5" w:rsidRPr="00734D75" w:rsidRDefault="00D86ED5" w:rsidP="00C058A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34D75">
        <w:rPr>
          <w:rFonts w:ascii="Times New Roman" w:eastAsia="Times New Roman" w:hAnsi="Times New Roman" w:cs="Times New Roman"/>
          <w:sz w:val="24"/>
          <w:szCs w:val="24"/>
          <w:lang w:eastAsia="ru-RU"/>
        </w:rPr>
        <w:t xml:space="preserve"> </w:t>
      </w:r>
      <w:r w:rsidR="00C058A5" w:rsidRPr="00734D75">
        <w:rPr>
          <w:rFonts w:ascii="Times New Roman" w:eastAsia="Times New Roman" w:hAnsi="Times New Roman" w:cs="Times New Roman"/>
          <w:b/>
          <w:sz w:val="24"/>
          <w:szCs w:val="24"/>
          <w:lang w:eastAsia="ru-RU"/>
        </w:rPr>
        <w:t>(вывод о наличии либо отсутствии достаточного обоснования</w:t>
      </w:r>
    </w:p>
    <w:p w:rsidR="00285121" w:rsidRPr="00734D75" w:rsidRDefault="00C058A5" w:rsidP="00261F9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34D75">
        <w:rPr>
          <w:rFonts w:ascii="Times New Roman" w:eastAsia="Times New Roman" w:hAnsi="Times New Roman" w:cs="Times New Roman"/>
          <w:b/>
          <w:sz w:val="24"/>
          <w:szCs w:val="24"/>
          <w:lang w:eastAsia="ru-RU"/>
        </w:rPr>
        <w:t>решения проблемы предложенным способом регулирования)</w:t>
      </w:r>
    </w:p>
    <w:p w:rsidR="00285121" w:rsidRPr="00734D75" w:rsidRDefault="00285121"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B261B" w:rsidRPr="00734D75" w:rsidRDefault="005B261B"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 xml:space="preserve">Начальник отдела экономики </w:t>
      </w:r>
    </w:p>
    <w:p w:rsidR="005B261B" w:rsidRPr="00734D75"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а</w:t>
      </w:r>
      <w:r w:rsidR="005B261B" w:rsidRPr="00734D75">
        <w:rPr>
          <w:rFonts w:ascii="Times New Roman" w:eastAsia="Times New Roman" w:hAnsi="Times New Roman" w:cs="Times New Roman"/>
          <w:sz w:val="28"/>
          <w:szCs w:val="28"/>
          <w:lang w:eastAsia="ru-RU"/>
        </w:rPr>
        <w:t>дминистрации Хохольского</w:t>
      </w:r>
    </w:p>
    <w:p w:rsidR="00C058A5" w:rsidRPr="00734D75"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34D75">
        <w:rPr>
          <w:rFonts w:ascii="Times New Roman" w:eastAsia="Times New Roman" w:hAnsi="Times New Roman" w:cs="Times New Roman"/>
          <w:sz w:val="28"/>
          <w:szCs w:val="28"/>
          <w:lang w:eastAsia="ru-RU"/>
        </w:rPr>
        <w:t>м</w:t>
      </w:r>
      <w:r w:rsidR="005B261B" w:rsidRPr="00734D75">
        <w:rPr>
          <w:rFonts w:ascii="Times New Roman" w:eastAsia="Times New Roman" w:hAnsi="Times New Roman" w:cs="Times New Roman"/>
          <w:sz w:val="28"/>
          <w:szCs w:val="28"/>
          <w:lang w:eastAsia="ru-RU"/>
        </w:rPr>
        <w:t>униципального района</w:t>
      </w:r>
      <w:r w:rsidR="00C058A5" w:rsidRPr="00734D75">
        <w:rPr>
          <w:rFonts w:ascii="Times New Roman" w:eastAsia="Times New Roman" w:hAnsi="Times New Roman" w:cs="Times New Roman"/>
          <w:sz w:val="28"/>
          <w:szCs w:val="28"/>
          <w:lang w:eastAsia="ru-RU"/>
        </w:rPr>
        <w:t xml:space="preserve">                                                           </w:t>
      </w:r>
      <w:r w:rsidR="005B261B" w:rsidRPr="00734D75">
        <w:rPr>
          <w:rFonts w:ascii="Times New Roman" w:eastAsia="Times New Roman" w:hAnsi="Times New Roman" w:cs="Times New Roman"/>
          <w:sz w:val="28"/>
          <w:szCs w:val="28"/>
          <w:lang w:eastAsia="ru-RU"/>
        </w:rPr>
        <w:t>И.Н.Куперман</w:t>
      </w:r>
    </w:p>
    <w:p w:rsidR="00C058A5" w:rsidRPr="00734D75"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734D75">
        <w:rPr>
          <w:rFonts w:ascii="Times New Roman" w:eastAsia="Times New Roman" w:hAnsi="Times New Roman" w:cs="Times New Roman"/>
          <w:sz w:val="24"/>
          <w:szCs w:val="24"/>
          <w:lang w:eastAsia="ru-RU"/>
        </w:rPr>
        <w:t>(подпись уполномоченного</w:t>
      </w:r>
    </w:p>
    <w:p w:rsidR="005E02CE"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734D75">
        <w:rPr>
          <w:rFonts w:ascii="Times New Roman" w:eastAsia="Times New Roman" w:hAnsi="Times New Roman" w:cs="Times New Roman"/>
          <w:sz w:val="24"/>
          <w:szCs w:val="24"/>
          <w:lang w:eastAsia="ru-RU"/>
        </w:rPr>
        <w:t xml:space="preserve">      должностного лица)</w:t>
      </w:r>
    </w:p>
    <w:p w:rsidR="004D26E5" w:rsidRDefault="004D26E5"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4D26E5" w:rsidRDefault="004D26E5"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4D26E5" w:rsidRPr="004D26E5" w:rsidRDefault="004D26E5" w:rsidP="004D26E5">
      <w:pPr>
        <w:spacing w:line="240" w:lineRule="auto"/>
        <w:jc w:val="both"/>
        <w:rPr>
          <w:rFonts w:ascii="Times New Roman" w:hAnsi="Times New Roman" w:cs="Times New Roman"/>
          <w:sz w:val="28"/>
          <w:szCs w:val="28"/>
        </w:rPr>
      </w:pPr>
      <w:r w:rsidRPr="004D26E5">
        <w:rPr>
          <w:rFonts w:ascii="Times New Roman" w:hAnsi="Times New Roman" w:cs="Times New Roman"/>
          <w:sz w:val="28"/>
          <w:szCs w:val="28"/>
        </w:rPr>
        <w:t>И.о.начальника юридического отдела</w:t>
      </w:r>
    </w:p>
    <w:p w:rsidR="00E567F4" w:rsidRDefault="00E567F4" w:rsidP="004D26E5">
      <w:pPr>
        <w:spacing w:line="240" w:lineRule="auto"/>
        <w:jc w:val="both"/>
        <w:rPr>
          <w:rFonts w:ascii="Times New Roman" w:hAnsi="Times New Roman" w:cs="Times New Roman"/>
          <w:sz w:val="28"/>
          <w:szCs w:val="28"/>
        </w:rPr>
      </w:pPr>
      <w:r>
        <w:rPr>
          <w:rFonts w:ascii="Times New Roman" w:hAnsi="Times New Roman" w:cs="Times New Roman"/>
          <w:sz w:val="28"/>
          <w:szCs w:val="28"/>
        </w:rPr>
        <w:t>а</w:t>
      </w:r>
      <w:r w:rsidR="004D26E5" w:rsidRPr="004D26E5">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4D26E5" w:rsidRPr="004D26E5">
        <w:rPr>
          <w:rFonts w:ascii="Times New Roman" w:hAnsi="Times New Roman" w:cs="Times New Roman"/>
          <w:sz w:val="28"/>
          <w:szCs w:val="28"/>
        </w:rPr>
        <w:t xml:space="preserve">Хохольского муниципального района                                       </w:t>
      </w:r>
      <w:r>
        <w:rPr>
          <w:rFonts w:ascii="Times New Roman" w:hAnsi="Times New Roman" w:cs="Times New Roman"/>
          <w:sz w:val="28"/>
          <w:szCs w:val="28"/>
        </w:rPr>
        <w:t xml:space="preserve">                     </w:t>
      </w:r>
    </w:p>
    <w:p w:rsidR="004D26E5" w:rsidRPr="004D26E5" w:rsidRDefault="00E567F4" w:rsidP="004D26E5">
      <w:pPr>
        <w:spacing w:line="240" w:lineRule="auto"/>
        <w:jc w:val="both"/>
        <w:rPr>
          <w:rFonts w:ascii="Times New Roman" w:hAnsi="Times New Roman" w:cs="Times New Roman"/>
        </w:rPr>
      </w:pPr>
      <w:r>
        <w:rPr>
          <w:rFonts w:ascii="Times New Roman" w:hAnsi="Times New Roman" w:cs="Times New Roman"/>
          <w:sz w:val="28"/>
          <w:szCs w:val="28"/>
        </w:rPr>
        <w:t xml:space="preserve">                                                                                          </w:t>
      </w:r>
      <w:r w:rsidR="004D26E5" w:rsidRPr="004D26E5">
        <w:rPr>
          <w:rFonts w:ascii="Times New Roman" w:hAnsi="Times New Roman" w:cs="Times New Roman"/>
          <w:sz w:val="28"/>
          <w:szCs w:val="28"/>
        </w:rPr>
        <w:t>А.И. Землянухин</w:t>
      </w:r>
    </w:p>
    <w:p w:rsidR="004D26E5" w:rsidRPr="00C058A5" w:rsidRDefault="004D26E5" w:rsidP="00C058A5">
      <w:pPr>
        <w:widowControl w:val="0"/>
        <w:autoSpaceDE w:val="0"/>
        <w:autoSpaceDN w:val="0"/>
        <w:spacing w:after="0" w:line="240" w:lineRule="auto"/>
        <w:rPr>
          <w:rFonts w:ascii="Times New Roman" w:eastAsia="Times New Roman" w:hAnsi="Times New Roman" w:cs="Times New Roman"/>
          <w:sz w:val="28"/>
          <w:szCs w:val="28"/>
          <w:lang w:eastAsia="ru-RU"/>
        </w:rPr>
      </w:pPr>
    </w:p>
    <w:sectPr w:rsidR="004D26E5" w:rsidRPr="00C058A5" w:rsidSect="00436610">
      <w:headerReference w:type="default" r:id="rId11"/>
      <w:pgSz w:w="11906" w:h="16838"/>
      <w:pgMar w:top="1134" w:right="567" w:bottom="1134" w:left="1985"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65B" w:rsidRDefault="00DB565B" w:rsidP="00436610">
      <w:pPr>
        <w:spacing w:after="0" w:line="240" w:lineRule="auto"/>
      </w:pPr>
      <w:r>
        <w:separator/>
      </w:r>
    </w:p>
  </w:endnote>
  <w:endnote w:type="continuationSeparator" w:id="0">
    <w:p w:rsidR="00DB565B" w:rsidRDefault="00DB565B" w:rsidP="00436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65B" w:rsidRDefault="00DB565B" w:rsidP="00436610">
      <w:pPr>
        <w:spacing w:after="0" w:line="240" w:lineRule="auto"/>
      </w:pPr>
      <w:r>
        <w:separator/>
      </w:r>
    </w:p>
  </w:footnote>
  <w:footnote w:type="continuationSeparator" w:id="0">
    <w:p w:rsidR="00DB565B" w:rsidRDefault="00DB565B" w:rsidP="00436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087511"/>
      <w:docPartObj>
        <w:docPartGallery w:val="Page Numbers (Top of Page)"/>
        <w:docPartUnique/>
      </w:docPartObj>
    </w:sdtPr>
    <w:sdtContent>
      <w:p w:rsidR="0022233A" w:rsidRDefault="00750132">
        <w:pPr>
          <w:pStyle w:val="a7"/>
          <w:jc w:val="center"/>
        </w:pPr>
        <w:fldSimple w:instr="PAGE   \* MERGEFORMAT">
          <w:r w:rsidR="00DE70D5">
            <w:rPr>
              <w:noProof/>
            </w:rPr>
            <w:t>2</w:t>
          </w:r>
        </w:fldSimple>
      </w:p>
    </w:sdtContent>
  </w:sdt>
  <w:p w:rsidR="0022233A" w:rsidRDefault="0022233A" w:rsidP="0043661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7107"/>
    <w:multiLevelType w:val="hybridMultilevel"/>
    <w:tmpl w:val="070EFE34"/>
    <w:lvl w:ilvl="0" w:tplc="7748A2D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A7696A"/>
    <w:multiLevelType w:val="hybridMultilevel"/>
    <w:tmpl w:val="7548BB18"/>
    <w:lvl w:ilvl="0" w:tplc="AD2619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A51FE"/>
    <w:multiLevelType w:val="hybridMultilevel"/>
    <w:tmpl w:val="197C32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C42FB"/>
    <w:multiLevelType w:val="multilevel"/>
    <w:tmpl w:val="C6ECD918"/>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4CE07CE"/>
    <w:multiLevelType w:val="multilevel"/>
    <w:tmpl w:val="28F8188E"/>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8125A37"/>
    <w:multiLevelType w:val="hybridMultilevel"/>
    <w:tmpl w:val="81E233D4"/>
    <w:lvl w:ilvl="0" w:tplc="C31EEC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393437E4"/>
    <w:multiLevelType w:val="hybridMultilevel"/>
    <w:tmpl w:val="F2E021EC"/>
    <w:lvl w:ilvl="0" w:tplc="D196DD5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0207469"/>
    <w:multiLevelType w:val="hybridMultilevel"/>
    <w:tmpl w:val="0A6AE186"/>
    <w:lvl w:ilvl="0" w:tplc="EA925F8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A5F04D0"/>
    <w:multiLevelType w:val="multilevel"/>
    <w:tmpl w:val="366E7560"/>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10">
    <w:nsid w:val="7A1B2D6C"/>
    <w:multiLevelType w:val="hybridMultilevel"/>
    <w:tmpl w:val="EF60E9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9"/>
  </w:num>
  <w:num w:numId="3">
    <w:abstractNumId w:val="6"/>
  </w:num>
  <w:num w:numId="4">
    <w:abstractNumId w:val="0"/>
  </w:num>
  <w:num w:numId="5">
    <w:abstractNumId w:val="8"/>
  </w:num>
  <w:num w:numId="6">
    <w:abstractNumId w:val="2"/>
  </w:num>
  <w:num w:numId="7">
    <w:abstractNumId w:val="7"/>
  </w:num>
  <w:num w:numId="8">
    <w:abstractNumId w:val="5"/>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4754"/>
  </w:hdrShapeDefaults>
  <w:footnotePr>
    <w:footnote w:id="-1"/>
    <w:footnote w:id="0"/>
  </w:footnotePr>
  <w:endnotePr>
    <w:endnote w:id="-1"/>
    <w:endnote w:id="0"/>
  </w:endnotePr>
  <w:compat/>
  <w:rsids>
    <w:rsidRoot w:val="005D6085"/>
    <w:rsid w:val="000114F3"/>
    <w:rsid w:val="00012ED1"/>
    <w:rsid w:val="000148F1"/>
    <w:rsid w:val="0002786F"/>
    <w:rsid w:val="00040968"/>
    <w:rsid w:val="000451C4"/>
    <w:rsid w:val="000564AB"/>
    <w:rsid w:val="00070F14"/>
    <w:rsid w:val="00071253"/>
    <w:rsid w:val="00085F81"/>
    <w:rsid w:val="0009153A"/>
    <w:rsid w:val="000941C3"/>
    <w:rsid w:val="000B3B61"/>
    <w:rsid w:val="000C4972"/>
    <w:rsid w:val="000C7AAA"/>
    <w:rsid w:val="000D1E04"/>
    <w:rsid w:val="000D2C58"/>
    <w:rsid w:val="000D61B0"/>
    <w:rsid w:val="000E40D5"/>
    <w:rsid w:val="000E6B64"/>
    <w:rsid w:val="000F4005"/>
    <w:rsid w:val="00113AD6"/>
    <w:rsid w:val="00143BD0"/>
    <w:rsid w:val="00143D90"/>
    <w:rsid w:val="00145A99"/>
    <w:rsid w:val="001505E5"/>
    <w:rsid w:val="00150F95"/>
    <w:rsid w:val="001579C4"/>
    <w:rsid w:val="00163D1E"/>
    <w:rsid w:val="00171A2F"/>
    <w:rsid w:val="0017531D"/>
    <w:rsid w:val="00195E4F"/>
    <w:rsid w:val="001A7E89"/>
    <w:rsid w:val="001C03A9"/>
    <w:rsid w:val="001C0758"/>
    <w:rsid w:val="001D5F7C"/>
    <w:rsid w:val="001E5929"/>
    <w:rsid w:val="001F53FB"/>
    <w:rsid w:val="002015C1"/>
    <w:rsid w:val="00201AA9"/>
    <w:rsid w:val="00217484"/>
    <w:rsid w:val="0022233A"/>
    <w:rsid w:val="00223411"/>
    <w:rsid w:val="0023338E"/>
    <w:rsid w:val="00250866"/>
    <w:rsid w:val="00261F92"/>
    <w:rsid w:val="002726CD"/>
    <w:rsid w:val="0028231D"/>
    <w:rsid w:val="00285121"/>
    <w:rsid w:val="0028711D"/>
    <w:rsid w:val="002947B2"/>
    <w:rsid w:val="00297BC4"/>
    <w:rsid w:val="002A000D"/>
    <w:rsid w:val="002B3CCD"/>
    <w:rsid w:val="002B4666"/>
    <w:rsid w:val="002B471F"/>
    <w:rsid w:val="002C6965"/>
    <w:rsid w:val="002E6786"/>
    <w:rsid w:val="002E779E"/>
    <w:rsid w:val="002F31B1"/>
    <w:rsid w:val="002F4048"/>
    <w:rsid w:val="002F49E7"/>
    <w:rsid w:val="00314F26"/>
    <w:rsid w:val="00326E74"/>
    <w:rsid w:val="00341481"/>
    <w:rsid w:val="00341B52"/>
    <w:rsid w:val="003633C5"/>
    <w:rsid w:val="0036602D"/>
    <w:rsid w:val="00372C56"/>
    <w:rsid w:val="00376B86"/>
    <w:rsid w:val="003839B6"/>
    <w:rsid w:val="003A692A"/>
    <w:rsid w:val="003B5C54"/>
    <w:rsid w:val="003C7BF9"/>
    <w:rsid w:val="003E0111"/>
    <w:rsid w:val="003E1E75"/>
    <w:rsid w:val="003F3F44"/>
    <w:rsid w:val="00404679"/>
    <w:rsid w:val="004054AC"/>
    <w:rsid w:val="004137D2"/>
    <w:rsid w:val="00424D13"/>
    <w:rsid w:val="00426D89"/>
    <w:rsid w:val="00431FD9"/>
    <w:rsid w:val="00436610"/>
    <w:rsid w:val="00456E50"/>
    <w:rsid w:val="00460A2D"/>
    <w:rsid w:val="004703BE"/>
    <w:rsid w:val="00472004"/>
    <w:rsid w:val="00473BC6"/>
    <w:rsid w:val="004776C9"/>
    <w:rsid w:val="00485540"/>
    <w:rsid w:val="0048746B"/>
    <w:rsid w:val="004958FB"/>
    <w:rsid w:val="004A2651"/>
    <w:rsid w:val="004A60A0"/>
    <w:rsid w:val="004B463C"/>
    <w:rsid w:val="004C3CCA"/>
    <w:rsid w:val="004C5B5B"/>
    <w:rsid w:val="004C5F1D"/>
    <w:rsid w:val="004C680C"/>
    <w:rsid w:val="004D26E5"/>
    <w:rsid w:val="004D41C4"/>
    <w:rsid w:val="004F3F39"/>
    <w:rsid w:val="00514A73"/>
    <w:rsid w:val="00521680"/>
    <w:rsid w:val="005248E9"/>
    <w:rsid w:val="005263AB"/>
    <w:rsid w:val="005341EA"/>
    <w:rsid w:val="0054470D"/>
    <w:rsid w:val="00544FFE"/>
    <w:rsid w:val="005564C2"/>
    <w:rsid w:val="00560497"/>
    <w:rsid w:val="00566165"/>
    <w:rsid w:val="005777C6"/>
    <w:rsid w:val="0058548C"/>
    <w:rsid w:val="0059031A"/>
    <w:rsid w:val="00591057"/>
    <w:rsid w:val="005977C1"/>
    <w:rsid w:val="005B2323"/>
    <w:rsid w:val="005B261B"/>
    <w:rsid w:val="005C5C4D"/>
    <w:rsid w:val="005C79F4"/>
    <w:rsid w:val="005D5C75"/>
    <w:rsid w:val="005D6085"/>
    <w:rsid w:val="005E02CE"/>
    <w:rsid w:val="005E5EF0"/>
    <w:rsid w:val="00622AA2"/>
    <w:rsid w:val="00625B8B"/>
    <w:rsid w:val="006362C0"/>
    <w:rsid w:val="006404BA"/>
    <w:rsid w:val="0064240E"/>
    <w:rsid w:val="00643A35"/>
    <w:rsid w:val="00652573"/>
    <w:rsid w:val="00653928"/>
    <w:rsid w:val="00674426"/>
    <w:rsid w:val="006830CB"/>
    <w:rsid w:val="00684C88"/>
    <w:rsid w:val="006925A8"/>
    <w:rsid w:val="00695161"/>
    <w:rsid w:val="006A76F1"/>
    <w:rsid w:val="006C2D4B"/>
    <w:rsid w:val="006E6B8B"/>
    <w:rsid w:val="00701FED"/>
    <w:rsid w:val="007102D0"/>
    <w:rsid w:val="0072731A"/>
    <w:rsid w:val="00734D75"/>
    <w:rsid w:val="0074065D"/>
    <w:rsid w:val="00746255"/>
    <w:rsid w:val="00750132"/>
    <w:rsid w:val="007624A0"/>
    <w:rsid w:val="00763CC5"/>
    <w:rsid w:val="007646D8"/>
    <w:rsid w:val="007659F6"/>
    <w:rsid w:val="00771EAB"/>
    <w:rsid w:val="0077396F"/>
    <w:rsid w:val="0078303D"/>
    <w:rsid w:val="007835A0"/>
    <w:rsid w:val="007A7D4E"/>
    <w:rsid w:val="007C54D3"/>
    <w:rsid w:val="007D3EF2"/>
    <w:rsid w:val="007D42C9"/>
    <w:rsid w:val="007D553C"/>
    <w:rsid w:val="008246FE"/>
    <w:rsid w:val="00831742"/>
    <w:rsid w:val="00836CF1"/>
    <w:rsid w:val="00836E2C"/>
    <w:rsid w:val="008427F4"/>
    <w:rsid w:val="008453C0"/>
    <w:rsid w:val="00856504"/>
    <w:rsid w:val="00884E8E"/>
    <w:rsid w:val="0088570B"/>
    <w:rsid w:val="008A721B"/>
    <w:rsid w:val="008C7AAD"/>
    <w:rsid w:val="008D5CDC"/>
    <w:rsid w:val="008F309E"/>
    <w:rsid w:val="00905910"/>
    <w:rsid w:val="00907416"/>
    <w:rsid w:val="00911175"/>
    <w:rsid w:val="00915223"/>
    <w:rsid w:val="009160E3"/>
    <w:rsid w:val="00924211"/>
    <w:rsid w:val="009506F4"/>
    <w:rsid w:val="00954D9C"/>
    <w:rsid w:val="00961429"/>
    <w:rsid w:val="00980D86"/>
    <w:rsid w:val="00987AFA"/>
    <w:rsid w:val="00996B20"/>
    <w:rsid w:val="009A3D6A"/>
    <w:rsid w:val="009A464A"/>
    <w:rsid w:val="009B0F10"/>
    <w:rsid w:val="009C5AC8"/>
    <w:rsid w:val="009E5B2B"/>
    <w:rsid w:val="00A07599"/>
    <w:rsid w:val="00A27C3A"/>
    <w:rsid w:val="00A34BDE"/>
    <w:rsid w:val="00A36738"/>
    <w:rsid w:val="00A8410C"/>
    <w:rsid w:val="00AA0A5F"/>
    <w:rsid w:val="00AB16F5"/>
    <w:rsid w:val="00AB4DA0"/>
    <w:rsid w:val="00AD0EBB"/>
    <w:rsid w:val="00B20180"/>
    <w:rsid w:val="00B26F5D"/>
    <w:rsid w:val="00B319BB"/>
    <w:rsid w:val="00B47446"/>
    <w:rsid w:val="00B82E48"/>
    <w:rsid w:val="00B937FF"/>
    <w:rsid w:val="00BB68E8"/>
    <w:rsid w:val="00BC6C16"/>
    <w:rsid w:val="00BD3E26"/>
    <w:rsid w:val="00BD4273"/>
    <w:rsid w:val="00BF4F68"/>
    <w:rsid w:val="00C058A5"/>
    <w:rsid w:val="00C168D6"/>
    <w:rsid w:val="00C252A1"/>
    <w:rsid w:val="00C27FA9"/>
    <w:rsid w:val="00C30B2B"/>
    <w:rsid w:val="00C32DC0"/>
    <w:rsid w:val="00C35058"/>
    <w:rsid w:val="00C37034"/>
    <w:rsid w:val="00C47318"/>
    <w:rsid w:val="00C65277"/>
    <w:rsid w:val="00C81170"/>
    <w:rsid w:val="00C821F1"/>
    <w:rsid w:val="00C8408A"/>
    <w:rsid w:val="00C92521"/>
    <w:rsid w:val="00CA13E1"/>
    <w:rsid w:val="00CA4ABE"/>
    <w:rsid w:val="00CB10B9"/>
    <w:rsid w:val="00CC79AF"/>
    <w:rsid w:val="00CE0822"/>
    <w:rsid w:val="00CF27E6"/>
    <w:rsid w:val="00D05FCF"/>
    <w:rsid w:val="00D15EF5"/>
    <w:rsid w:val="00D46C69"/>
    <w:rsid w:val="00D61494"/>
    <w:rsid w:val="00D646F5"/>
    <w:rsid w:val="00D6521E"/>
    <w:rsid w:val="00D65609"/>
    <w:rsid w:val="00D7429A"/>
    <w:rsid w:val="00D86ED5"/>
    <w:rsid w:val="00DA2583"/>
    <w:rsid w:val="00DB565B"/>
    <w:rsid w:val="00DC3139"/>
    <w:rsid w:val="00DE70D5"/>
    <w:rsid w:val="00DF0B10"/>
    <w:rsid w:val="00DF4968"/>
    <w:rsid w:val="00E05F1A"/>
    <w:rsid w:val="00E06B81"/>
    <w:rsid w:val="00E1031F"/>
    <w:rsid w:val="00E426E3"/>
    <w:rsid w:val="00E4362F"/>
    <w:rsid w:val="00E436CC"/>
    <w:rsid w:val="00E51B39"/>
    <w:rsid w:val="00E567F4"/>
    <w:rsid w:val="00E611E5"/>
    <w:rsid w:val="00EB57D7"/>
    <w:rsid w:val="00EC0047"/>
    <w:rsid w:val="00ED1837"/>
    <w:rsid w:val="00EF4109"/>
    <w:rsid w:val="00F03DA5"/>
    <w:rsid w:val="00F10412"/>
    <w:rsid w:val="00F16FA7"/>
    <w:rsid w:val="00F559BD"/>
    <w:rsid w:val="00F70B30"/>
    <w:rsid w:val="00F81D68"/>
    <w:rsid w:val="00F9607A"/>
    <w:rsid w:val="00FA358A"/>
    <w:rsid w:val="00FB75C8"/>
    <w:rsid w:val="00FC2D2B"/>
    <w:rsid w:val="00FD06E3"/>
    <w:rsid w:val="00FD0A02"/>
    <w:rsid w:val="00FE5973"/>
    <w:rsid w:val="00FE6A15"/>
    <w:rsid w:val="00FF5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FB"/>
  </w:style>
  <w:style w:type="paragraph" w:styleId="1">
    <w:name w:val="heading 1"/>
    <w:basedOn w:val="a"/>
    <w:next w:val="a"/>
    <w:link w:val="10"/>
    <w:qFormat/>
    <w:rsid w:val="004C3CC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1175"/>
    <w:pPr>
      <w:ind w:left="720"/>
      <w:contextualSpacing/>
    </w:pPr>
  </w:style>
  <w:style w:type="character" w:styleId="a5">
    <w:name w:val="Hyperlink"/>
    <w:basedOn w:val="a0"/>
    <w:uiPriority w:val="99"/>
    <w:unhideWhenUsed/>
    <w:rsid w:val="00163D1E"/>
    <w:rPr>
      <w:color w:val="0563C1" w:themeColor="hyperlink"/>
      <w:u w:val="single"/>
    </w:rPr>
  </w:style>
  <w:style w:type="table" w:customStyle="1" w:styleId="4">
    <w:name w:val="Сетка таблицы4"/>
    <w:basedOn w:val="a1"/>
    <w:next w:val="a6"/>
    <w:uiPriority w:val="5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2C696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3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4C6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2731A"/>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366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6610"/>
  </w:style>
  <w:style w:type="paragraph" w:styleId="a9">
    <w:name w:val="footer"/>
    <w:basedOn w:val="a"/>
    <w:link w:val="aa"/>
    <w:uiPriority w:val="99"/>
    <w:unhideWhenUsed/>
    <w:rsid w:val="004366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6610"/>
  </w:style>
  <w:style w:type="paragraph" w:styleId="ab">
    <w:name w:val="Balloon Text"/>
    <w:basedOn w:val="a"/>
    <w:link w:val="ac"/>
    <w:uiPriority w:val="99"/>
    <w:semiHidden/>
    <w:unhideWhenUsed/>
    <w:rsid w:val="00C821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21F1"/>
    <w:rPr>
      <w:rFonts w:ascii="Segoe UI" w:hAnsi="Segoe UI" w:cs="Segoe UI"/>
      <w:sz w:val="18"/>
      <w:szCs w:val="18"/>
    </w:rPr>
  </w:style>
  <w:style w:type="character" w:customStyle="1" w:styleId="FontStyle14">
    <w:name w:val="Font Style14"/>
    <w:basedOn w:val="a0"/>
    <w:uiPriority w:val="99"/>
    <w:rsid w:val="009A464A"/>
    <w:rPr>
      <w:rFonts w:ascii="Times New Roman" w:hAnsi="Times New Roman" w:cs="Times New Roman" w:hint="default"/>
      <w:spacing w:val="10"/>
      <w:sz w:val="24"/>
      <w:szCs w:val="24"/>
    </w:rPr>
  </w:style>
  <w:style w:type="character" w:customStyle="1" w:styleId="a4">
    <w:name w:val="Абзац списка Знак"/>
    <w:link w:val="a3"/>
    <w:uiPriority w:val="34"/>
    <w:locked/>
    <w:rsid w:val="004C5B5B"/>
  </w:style>
  <w:style w:type="character" w:customStyle="1" w:styleId="10">
    <w:name w:val="Заголовок 1 Знак"/>
    <w:basedOn w:val="a0"/>
    <w:link w:val="1"/>
    <w:rsid w:val="004C3CCA"/>
    <w:rPr>
      <w:rFonts w:ascii="Cambria" w:eastAsia="Times New Roman" w:hAnsi="Cambria" w:cs="Times New Roman"/>
      <w:b/>
      <w:bCs/>
      <w:kern w:val="32"/>
      <w:sz w:val="32"/>
      <w:szCs w:val="32"/>
      <w:lang w:eastAsia="ru-RU"/>
    </w:rPr>
  </w:style>
  <w:style w:type="paragraph" w:customStyle="1" w:styleId="Default">
    <w:name w:val="Default"/>
    <w:rsid w:val="00FA35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6">
    <w:name w:val="Style6"/>
    <w:basedOn w:val="a"/>
    <w:uiPriority w:val="99"/>
    <w:rsid w:val="00560497"/>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character" w:customStyle="1" w:styleId="ad">
    <w:name w:val="Гипертекстовая ссылка"/>
    <w:basedOn w:val="a0"/>
    <w:rsid w:val="00DC3139"/>
    <w:rPr>
      <w:rFonts w:cs="Times New Roman"/>
      <w:color w:val="008000"/>
    </w:rPr>
  </w:style>
  <w:style w:type="paragraph" w:styleId="ae">
    <w:name w:val="Title"/>
    <w:basedOn w:val="a"/>
    <w:link w:val="af"/>
    <w:uiPriority w:val="99"/>
    <w:qFormat/>
    <w:rsid w:val="00FE6A15"/>
    <w:pPr>
      <w:spacing w:after="0" w:line="240" w:lineRule="auto"/>
      <w:jc w:val="center"/>
    </w:pPr>
    <w:rPr>
      <w:rFonts w:ascii="Times New Roman" w:eastAsia="Times New Roman" w:hAnsi="Times New Roman" w:cs="Times New Roman"/>
      <w:b/>
      <w:bCs/>
      <w:sz w:val="28"/>
      <w:szCs w:val="28"/>
      <w:lang w:eastAsia="ru-RU"/>
    </w:rPr>
  </w:style>
  <w:style w:type="character" w:customStyle="1" w:styleId="af">
    <w:name w:val="Название Знак"/>
    <w:basedOn w:val="a0"/>
    <w:link w:val="ae"/>
    <w:uiPriority w:val="99"/>
    <w:rsid w:val="00FE6A15"/>
    <w:rPr>
      <w:rFonts w:ascii="Times New Roman" w:eastAsia="Times New Roman" w:hAnsi="Times New Roman" w:cs="Times New Roman"/>
      <w:b/>
      <w:bCs/>
      <w:sz w:val="28"/>
      <w:szCs w:val="28"/>
      <w:lang w:eastAsia="ru-RU"/>
    </w:rPr>
  </w:style>
  <w:style w:type="paragraph" w:customStyle="1" w:styleId="pboth">
    <w:name w:val="pboth"/>
    <w:basedOn w:val="a"/>
    <w:rsid w:val="00FE6A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holadm.e-gov36.ru/its/publichnie-konsultatsii-orv-proektov-mnp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hoholadm.e-gov36.ru/its/publichnie-konsultatsii-orv-proektov-mnpa" TargetMode="External"/><Relationship Id="rId4" Type="http://schemas.openxmlformats.org/officeDocument/2006/relationships/settings" Target="settings.xml"/><Relationship Id="rId9" Type="http://schemas.openxmlformats.org/officeDocument/2006/relationships/hyperlink" Target="http://www.consultant.ru/document/cons_doc_LAW_386909/63a22893b361587b7d680910e02d9691695d72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1A630-4590-4936-A598-F84F120A2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5</Pages>
  <Words>1621</Words>
  <Characters>9242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Дарья Сергеевна</dc:creator>
  <cp:lastModifiedBy>liman.hohol</cp:lastModifiedBy>
  <cp:revision>71</cp:revision>
  <cp:lastPrinted>2022-07-13T08:57:00Z</cp:lastPrinted>
  <dcterms:created xsi:type="dcterms:W3CDTF">2021-07-07T08:51:00Z</dcterms:created>
  <dcterms:modified xsi:type="dcterms:W3CDTF">2022-10-19T12:17:00Z</dcterms:modified>
</cp:coreProperties>
</file>