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47A" w:rsidRPr="00C32830" w:rsidRDefault="00C32830" w:rsidP="00977BB3">
      <w:pPr>
        <w:jc w:val="center"/>
        <w:rPr>
          <w:rFonts w:ascii="Times New Roman" w:hAnsi="Times New Roman"/>
          <w:sz w:val="28"/>
          <w:szCs w:val="28"/>
        </w:rPr>
      </w:pPr>
      <w:r>
        <w:rPr>
          <w:rFonts w:ascii="Times New Roman" w:hAnsi="Times New Roman"/>
          <w:noProof/>
          <w:sz w:val="28"/>
          <w:szCs w:val="28"/>
        </w:rPr>
        <w:drawing>
          <wp:anchor distT="0" distB="0" distL="114300" distR="114300" simplePos="0" relativeHeight="251713536" behindDoc="1" locked="0" layoutInCell="1" allowOverlap="1">
            <wp:simplePos x="0" y="0"/>
            <wp:positionH relativeFrom="column">
              <wp:posOffset>2787015</wp:posOffset>
            </wp:positionH>
            <wp:positionV relativeFrom="paragraph">
              <wp:posOffset>-27305</wp:posOffset>
            </wp:positionV>
            <wp:extent cx="609600" cy="695325"/>
            <wp:effectExtent l="19050" t="0" r="0" b="0"/>
            <wp:wrapTight wrapText="bothSides">
              <wp:wrapPolygon edited="0">
                <wp:start x="-675" y="0"/>
                <wp:lineTo x="-675" y="21304"/>
                <wp:lineTo x="21600" y="21304"/>
                <wp:lineTo x="21600" y="0"/>
                <wp:lineTo x="-675" y="0"/>
              </wp:wrapPolygon>
            </wp:wrapTight>
            <wp:docPr id="2"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02"/>
                    <pic:cNvPicPr>
                      <a:picLocks noChangeAspect="1" noChangeArrowheads="1"/>
                    </pic:cNvPicPr>
                  </pic:nvPicPr>
                  <pic:blipFill>
                    <a:blip r:embed="rId7" cstate="print">
                      <a:lum bright="-24000" contrast="66000"/>
                    </a:blip>
                    <a:srcRect/>
                    <a:stretch>
                      <a:fillRect/>
                    </a:stretch>
                  </pic:blipFill>
                  <pic:spPr bwMode="auto">
                    <a:xfrm>
                      <a:off x="0" y="0"/>
                      <a:ext cx="609600" cy="695325"/>
                    </a:xfrm>
                    <a:prstGeom prst="rect">
                      <a:avLst/>
                    </a:prstGeom>
                    <a:noFill/>
                  </pic:spPr>
                </pic:pic>
              </a:graphicData>
            </a:graphic>
          </wp:anchor>
        </w:drawing>
      </w:r>
    </w:p>
    <w:p w:rsidR="00C32830" w:rsidRPr="00C32830" w:rsidRDefault="00C32830" w:rsidP="00C32830">
      <w:pPr>
        <w:ind w:left="-567"/>
        <w:jc w:val="right"/>
        <w:rPr>
          <w:rFonts w:ascii="Times New Roman" w:hAnsi="Times New Roman"/>
          <w:sz w:val="28"/>
          <w:szCs w:val="28"/>
        </w:rPr>
      </w:pPr>
      <w:r w:rsidRPr="00C32830">
        <w:rPr>
          <w:rFonts w:ascii="Times New Roman" w:hAnsi="Times New Roman"/>
          <w:noProof/>
          <w:sz w:val="28"/>
          <w:szCs w:val="28"/>
        </w:rPr>
        <w:t xml:space="preserve">   </w:t>
      </w:r>
    </w:p>
    <w:p w:rsidR="00C32830" w:rsidRPr="00C32830" w:rsidRDefault="00C32830" w:rsidP="00C32830">
      <w:pPr>
        <w:jc w:val="center"/>
        <w:rPr>
          <w:rFonts w:ascii="Times New Roman" w:hAnsi="Times New Roman"/>
          <w:sz w:val="28"/>
          <w:szCs w:val="28"/>
        </w:rPr>
      </w:pPr>
    </w:p>
    <w:p w:rsidR="00C32830" w:rsidRDefault="00C32830" w:rsidP="00C32830">
      <w:pPr>
        <w:jc w:val="center"/>
        <w:rPr>
          <w:rFonts w:ascii="Times New Roman" w:hAnsi="Times New Roman"/>
          <w:b/>
          <w:sz w:val="28"/>
          <w:szCs w:val="28"/>
        </w:rPr>
      </w:pPr>
      <w:r>
        <w:rPr>
          <w:rFonts w:ascii="Times New Roman" w:hAnsi="Times New Roman"/>
          <w:b/>
          <w:sz w:val="28"/>
          <w:szCs w:val="28"/>
        </w:rPr>
        <w:t xml:space="preserve">                   </w:t>
      </w:r>
    </w:p>
    <w:p w:rsidR="00C32830" w:rsidRPr="00C32830" w:rsidRDefault="008078B9" w:rsidP="008078B9">
      <w:pPr>
        <w:rPr>
          <w:rFonts w:ascii="Times New Roman" w:hAnsi="Times New Roman"/>
          <w:b/>
          <w:sz w:val="28"/>
          <w:szCs w:val="28"/>
        </w:rPr>
      </w:pPr>
      <w:r>
        <w:rPr>
          <w:rFonts w:ascii="Times New Roman" w:hAnsi="Times New Roman"/>
          <w:b/>
          <w:sz w:val="28"/>
          <w:szCs w:val="28"/>
        </w:rPr>
        <w:t xml:space="preserve">                                          </w:t>
      </w:r>
      <w:r w:rsidR="00C32830" w:rsidRPr="00C32830">
        <w:rPr>
          <w:rFonts w:ascii="Times New Roman" w:hAnsi="Times New Roman"/>
          <w:b/>
          <w:sz w:val="28"/>
          <w:szCs w:val="28"/>
        </w:rPr>
        <w:t>АДМИНИСТРАЦИЯ</w:t>
      </w:r>
    </w:p>
    <w:p w:rsidR="00C32830" w:rsidRPr="00C32830" w:rsidRDefault="00C32830" w:rsidP="00C32830">
      <w:pPr>
        <w:jc w:val="center"/>
        <w:rPr>
          <w:rFonts w:ascii="Times New Roman" w:hAnsi="Times New Roman"/>
          <w:b/>
          <w:sz w:val="28"/>
          <w:szCs w:val="28"/>
        </w:rPr>
      </w:pPr>
      <w:r w:rsidRPr="00C32830">
        <w:rPr>
          <w:rFonts w:ascii="Times New Roman" w:hAnsi="Times New Roman"/>
          <w:b/>
          <w:sz w:val="28"/>
          <w:szCs w:val="28"/>
        </w:rPr>
        <w:t>ХОХОЛЬСКОГО МУНИЦИПАЛЬНОГО РАЙОНА                         ВОРОНЕЖСКОЙ ОБЛАСТИ</w:t>
      </w:r>
    </w:p>
    <w:p w:rsidR="00C32830" w:rsidRPr="00C32830" w:rsidRDefault="00C32830" w:rsidP="00C32830">
      <w:pPr>
        <w:jc w:val="center"/>
        <w:rPr>
          <w:rFonts w:ascii="Times New Roman" w:hAnsi="Times New Roman"/>
          <w:b/>
          <w:sz w:val="28"/>
          <w:szCs w:val="28"/>
        </w:rPr>
      </w:pPr>
    </w:p>
    <w:p w:rsidR="00C32830" w:rsidRPr="00C32830" w:rsidRDefault="00C32830" w:rsidP="00C32830">
      <w:pPr>
        <w:jc w:val="center"/>
        <w:rPr>
          <w:rFonts w:ascii="Times New Roman" w:hAnsi="Times New Roman"/>
          <w:sz w:val="28"/>
          <w:szCs w:val="28"/>
        </w:rPr>
      </w:pPr>
      <w:r w:rsidRPr="00C32830">
        <w:rPr>
          <w:rFonts w:ascii="Times New Roman" w:hAnsi="Times New Roman"/>
          <w:b/>
          <w:sz w:val="28"/>
          <w:szCs w:val="28"/>
        </w:rPr>
        <w:t>П О С Т А Н О В Л Е Н И Е</w:t>
      </w:r>
    </w:p>
    <w:p w:rsidR="00C32830" w:rsidRPr="00C32830" w:rsidRDefault="00C32830" w:rsidP="00C32830">
      <w:pPr>
        <w:ind w:left="-284"/>
        <w:jc w:val="center"/>
        <w:rPr>
          <w:rFonts w:ascii="Times New Roman" w:hAnsi="Times New Roman"/>
          <w:sz w:val="28"/>
          <w:szCs w:val="28"/>
        </w:rPr>
      </w:pPr>
    </w:p>
    <w:p w:rsidR="00C32830" w:rsidRPr="00C32830" w:rsidRDefault="00C32830" w:rsidP="004E1A22">
      <w:pPr>
        <w:ind w:firstLine="0"/>
        <w:rPr>
          <w:rFonts w:ascii="Times New Roman" w:hAnsi="Times New Roman"/>
          <w:sz w:val="28"/>
          <w:szCs w:val="28"/>
        </w:rPr>
      </w:pPr>
      <w:r w:rsidRPr="00C32830">
        <w:rPr>
          <w:rFonts w:ascii="Times New Roman" w:hAnsi="Times New Roman"/>
          <w:sz w:val="28"/>
          <w:szCs w:val="28"/>
        </w:rPr>
        <w:t xml:space="preserve">от </w:t>
      </w:r>
      <w:r w:rsidRPr="00C32830">
        <w:rPr>
          <w:rFonts w:ascii="Times New Roman" w:hAnsi="Times New Roman"/>
          <w:sz w:val="28"/>
          <w:szCs w:val="28"/>
          <w:u w:val="single"/>
        </w:rPr>
        <w:t xml:space="preserve"> </w:t>
      </w:r>
      <w:r w:rsidR="00A44732">
        <w:rPr>
          <w:rFonts w:ascii="Times New Roman" w:hAnsi="Times New Roman"/>
          <w:sz w:val="28"/>
          <w:szCs w:val="28"/>
          <w:u w:val="single"/>
        </w:rPr>
        <w:t xml:space="preserve">16 </w:t>
      </w:r>
      <w:r w:rsidRPr="00C32830">
        <w:rPr>
          <w:rFonts w:ascii="Times New Roman" w:hAnsi="Times New Roman"/>
          <w:sz w:val="28"/>
          <w:szCs w:val="28"/>
          <w:u w:val="single"/>
        </w:rPr>
        <w:t>ноября  2022  года  №</w:t>
      </w:r>
      <w:r w:rsidR="00A44732">
        <w:rPr>
          <w:rFonts w:ascii="Times New Roman" w:hAnsi="Times New Roman"/>
          <w:sz w:val="28"/>
          <w:szCs w:val="28"/>
          <w:u w:val="single"/>
        </w:rPr>
        <w:t xml:space="preserve"> 1055</w:t>
      </w:r>
      <w:r w:rsidRPr="00C32830">
        <w:rPr>
          <w:rFonts w:ascii="Times New Roman" w:hAnsi="Times New Roman"/>
          <w:sz w:val="28"/>
          <w:szCs w:val="28"/>
        </w:rPr>
        <w:t xml:space="preserve">                              </w:t>
      </w:r>
    </w:p>
    <w:p w:rsidR="00C32830" w:rsidRPr="00C32830" w:rsidRDefault="00C32830" w:rsidP="00C32830">
      <w:pPr>
        <w:ind w:left="-284"/>
        <w:rPr>
          <w:rFonts w:ascii="Times New Roman" w:hAnsi="Times New Roman"/>
          <w:sz w:val="28"/>
          <w:szCs w:val="28"/>
        </w:rPr>
      </w:pPr>
      <w:r w:rsidRPr="00C32830">
        <w:rPr>
          <w:rFonts w:ascii="Times New Roman" w:hAnsi="Times New Roman"/>
          <w:sz w:val="28"/>
          <w:szCs w:val="28"/>
        </w:rPr>
        <w:t xml:space="preserve">          р.п. Хохольский</w:t>
      </w:r>
    </w:p>
    <w:p w:rsidR="00C32830" w:rsidRPr="00C32830" w:rsidRDefault="00C32830" w:rsidP="00C32830">
      <w:pPr>
        <w:ind w:left="-284"/>
        <w:rPr>
          <w:rFonts w:ascii="Times New Roman" w:hAnsi="Times New Roman"/>
          <w:sz w:val="28"/>
          <w:szCs w:val="28"/>
        </w:rPr>
      </w:pPr>
    </w:p>
    <w:p w:rsidR="00C32830" w:rsidRDefault="00C32830" w:rsidP="002A5A7F">
      <w:pPr>
        <w:ind w:right="4819" w:firstLine="0"/>
        <w:rPr>
          <w:rFonts w:ascii="Times New Roman" w:hAnsi="Times New Roman"/>
          <w:b/>
          <w:sz w:val="28"/>
          <w:szCs w:val="28"/>
        </w:rPr>
      </w:pPr>
      <w:r>
        <w:rPr>
          <w:rFonts w:ascii="Times New Roman" w:hAnsi="Times New Roman"/>
          <w:b/>
          <w:sz w:val="28"/>
          <w:szCs w:val="28"/>
        </w:rPr>
        <w:t xml:space="preserve">Об </w:t>
      </w:r>
      <w:r w:rsidRPr="00C32830">
        <w:rPr>
          <w:rFonts w:ascii="Times New Roman" w:hAnsi="Times New Roman"/>
          <w:b/>
          <w:sz w:val="28"/>
          <w:szCs w:val="28"/>
        </w:rPr>
        <w:t>утверждении административного  регламента «Предоставление решения о согласовании архитектурно-градостроительного облика объекта</w:t>
      </w:r>
      <w:r>
        <w:rPr>
          <w:rFonts w:ascii="Times New Roman" w:hAnsi="Times New Roman"/>
          <w:b/>
          <w:sz w:val="28"/>
          <w:szCs w:val="28"/>
        </w:rPr>
        <w:t>»</w:t>
      </w:r>
    </w:p>
    <w:p w:rsidR="00C32830" w:rsidRPr="00C32830" w:rsidRDefault="00C32830" w:rsidP="002A5A7F">
      <w:pPr>
        <w:ind w:right="4819" w:firstLine="0"/>
        <w:rPr>
          <w:rFonts w:ascii="Times New Roman" w:hAnsi="Times New Roman"/>
          <w:b/>
          <w:sz w:val="28"/>
          <w:szCs w:val="28"/>
        </w:rPr>
      </w:pPr>
    </w:p>
    <w:p w:rsidR="00C32830" w:rsidRPr="00C32830" w:rsidRDefault="00C32830" w:rsidP="00C32830">
      <w:pPr>
        <w:ind w:left="-284" w:firstLine="709"/>
        <w:rPr>
          <w:rFonts w:ascii="Times New Roman" w:hAnsi="Times New Roman"/>
          <w:sz w:val="28"/>
          <w:szCs w:val="28"/>
        </w:rPr>
      </w:pPr>
    </w:p>
    <w:p w:rsidR="00C32830" w:rsidRPr="00C32830" w:rsidRDefault="00C32830" w:rsidP="004E1A22">
      <w:pPr>
        <w:tabs>
          <w:tab w:val="left" w:pos="-142"/>
        </w:tabs>
        <w:spacing w:line="360" w:lineRule="auto"/>
        <w:ind w:left="142" w:right="142" w:firstLine="709"/>
        <w:rPr>
          <w:rFonts w:ascii="Times New Roman" w:hAnsi="Times New Roman"/>
          <w:sz w:val="28"/>
          <w:szCs w:val="28"/>
        </w:rPr>
      </w:pPr>
      <w:r w:rsidRPr="00C32830">
        <w:rPr>
          <w:rFonts w:ascii="Times New Roman" w:hAnsi="Times New Roman"/>
          <w:sz w:val="28"/>
          <w:szCs w:val="28"/>
        </w:rPr>
        <w:t>В целях приведения муниципальных правовых актов администрации Хохольского муниципального района в соответствие Федеральному закону от 27.07.</w:t>
      </w:r>
      <w:smartTag w:uri="urn:schemas-microsoft-com:office:smarttags" w:element="metricconverter">
        <w:smartTagPr>
          <w:attr w:name="ProductID" w:val="2010 г"/>
        </w:smartTagPr>
        <w:r w:rsidRPr="00C32830">
          <w:rPr>
            <w:rFonts w:ascii="Times New Roman" w:hAnsi="Times New Roman"/>
            <w:sz w:val="28"/>
            <w:szCs w:val="28"/>
          </w:rPr>
          <w:t>2010 г</w:t>
        </w:r>
      </w:smartTag>
      <w:r w:rsidRPr="00C32830">
        <w:rPr>
          <w:rFonts w:ascii="Times New Roman" w:hAnsi="Times New Roman"/>
          <w:sz w:val="28"/>
          <w:szCs w:val="28"/>
        </w:rPr>
        <w:t xml:space="preserve">. № 210-ФЗ «Об организации предоставления государственных и муниципальных услуг», во исполнение распоряжения Правительства Воронежской области от 24. 12. 2021 г. № 1380 «Об утверждении плана-графика по приведению административных регламентов предоставления государственных и муниципальных услуг Воронежской области в соответствие с требованиями Федерального закона от 27 июля 2010 года № 210-ФЗ «Об организации предоставления государственных и муниципальных услуг» (в редакции Федерального закона от 30 декабря 2020 года № 509-ФЗ «О внесении изменений в отдельные законодательные акты Российской Федерации»), администрация  Хохольского муниципального района  </w:t>
      </w:r>
      <w:r w:rsidRPr="00C32830">
        <w:rPr>
          <w:rFonts w:ascii="Times New Roman" w:hAnsi="Times New Roman"/>
          <w:b/>
          <w:sz w:val="28"/>
          <w:szCs w:val="28"/>
        </w:rPr>
        <w:t>п о с т а н о в л я е т:</w:t>
      </w:r>
    </w:p>
    <w:p w:rsidR="00C32830" w:rsidRDefault="00C32830" w:rsidP="004E1A22">
      <w:pPr>
        <w:tabs>
          <w:tab w:val="left" w:pos="-142"/>
          <w:tab w:val="left" w:pos="993"/>
        </w:tabs>
        <w:spacing w:line="360" w:lineRule="auto"/>
        <w:ind w:left="142" w:right="142" w:firstLine="709"/>
        <w:textAlignment w:val="baseline"/>
        <w:rPr>
          <w:rFonts w:ascii="Times New Roman" w:hAnsi="Times New Roman"/>
          <w:sz w:val="28"/>
          <w:szCs w:val="28"/>
        </w:rPr>
      </w:pPr>
      <w:r w:rsidRPr="00C32830">
        <w:rPr>
          <w:rFonts w:ascii="Times New Roman" w:hAnsi="Times New Roman"/>
          <w:sz w:val="28"/>
          <w:szCs w:val="28"/>
        </w:rPr>
        <w:t>1.Утвердить Административный регламент по предоставлению муниципальной услуги «Предоставление решения о согласовании архитектурно-градостроительного облика объекта</w:t>
      </w:r>
      <w:r w:rsidRPr="00C32830">
        <w:rPr>
          <w:rFonts w:ascii="Times New Roman" w:hAnsi="Times New Roman"/>
          <w:color w:val="000000"/>
          <w:sz w:val="28"/>
          <w:szCs w:val="28"/>
          <w:shd w:val="clear" w:color="auto" w:fill="FFFFFF"/>
        </w:rPr>
        <w:t>»</w:t>
      </w:r>
      <w:r w:rsidRPr="00C32830">
        <w:rPr>
          <w:rFonts w:ascii="Times New Roman" w:hAnsi="Times New Roman"/>
          <w:sz w:val="28"/>
          <w:szCs w:val="28"/>
        </w:rPr>
        <w:t xml:space="preserve"> </w:t>
      </w:r>
      <w:r w:rsidR="002A5A7F">
        <w:rPr>
          <w:rFonts w:ascii="Times New Roman" w:hAnsi="Times New Roman"/>
          <w:sz w:val="28"/>
          <w:szCs w:val="28"/>
        </w:rPr>
        <w:t xml:space="preserve">в новой редакции </w:t>
      </w:r>
      <w:r w:rsidRPr="00C32830">
        <w:rPr>
          <w:rFonts w:ascii="Times New Roman" w:hAnsi="Times New Roman"/>
          <w:sz w:val="28"/>
          <w:szCs w:val="28"/>
        </w:rPr>
        <w:t>согласно приложению к настоящему постановлению.</w:t>
      </w:r>
    </w:p>
    <w:p w:rsidR="002A5A7F" w:rsidRPr="002A5A7F" w:rsidRDefault="002A5A7F" w:rsidP="004E1A22">
      <w:pPr>
        <w:spacing w:line="360" w:lineRule="auto"/>
        <w:ind w:left="142" w:right="142"/>
        <w:contextualSpacing/>
        <w:rPr>
          <w:rFonts w:ascii="Times New Roman" w:hAnsi="Times New Roman"/>
          <w:sz w:val="28"/>
          <w:szCs w:val="28"/>
        </w:rPr>
      </w:pPr>
      <w:r w:rsidRPr="002A5A7F">
        <w:rPr>
          <w:rFonts w:ascii="Times New Roman" w:hAnsi="Times New Roman"/>
          <w:sz w:val="28"/>
          <w:szCs w:val="28"/>
        </w:rPr>
        <w:t xml:space="preserve">      2. Признать  Административный регламент администрации Хохольского муниципального района по предоставлению муниципальной услуги </w:t>
      </w:r>
      <w:r w:rsidRPr="002A5A7F">
        <w:rPr>
          <w:rFonts w:ascii="Times New Roman" w:hAnsi="Times New Roman"/>
          <w:sz w:val="28"/>
          <w:szCs w:val="28"/>
        </w:rPr>
        <w:lastRenderedPageBreak/>
        <w:t>«Предоставление решения о согласовании архитектурно-градостроительного облика объекта</w:t>
      </w:r>
      <w:r w:rsidRPr="002A5A7F">
        <w:rPr>
          <w:rFonts w:ascii="Times New Roman" w:hAnsi="Times New Roman"/>
          <w:color w:val="000000"/>
          <w:sz w:val="28"/>
          <w:szCs w:val="28"/>
          <w:shd w:val="clear" w:color="auto" w:fill="FFFFFF"/>
        </w:rPr>
        <w:t>»</w:t>
      </w:r>
      <w:r w:rsidRPr="002A5A7F">
        <w:rPr>
          <w:rFonts w:ascii="Times New Roman" w:hAnsi="Times New Roman"/>
          <w:sz w:val="28"/>
          <w:szCs w:val="28"/>
        </w:rPr>
        <w:t xml:space="preserve">, утвержденный </w:t>
      </w:r>
      <w:r w:rsidRPr="002A5A7F">
        <w:rPr>
          <w:rFonts w:ascii="Times New Roman" w:hAnsi="Times New Roman"/>
          <w:color w:val="000000"/>
          <w:sz w:val="28"/>
          <w:szCs w:val="28"/>
        </w:rPr>
        <w:t xml:space="preserve">постановлением  администрации     Хохольского муниципального района     Воронежской области     </w:t>
      </w:r>
      <w:r w:rsidR="003E6272">
        <w:rPr>
          <w:rFonts w:ascii="Times New Roman" w:hAnsi="Times New Roman"/>
          <w:color w:val="000000"/>
          <w:sz w:val="28"/>
          <w:szCs w:val="28"/>
        </w:rPr>
        <w:t xml:space="preserve">от </w:t>
      </w:r>
      <w:r w:rsidRPr="002A5A7F">
        <w:rPr>
          <w:rFonts w:ascii="Times New Roman" w:hAnsi="Times New Roman"/>
          <w:color w:val="000000"/>
          <w:sz w:val="28"/>
          <w:szCs w:val="28"/>
        </w:rPr>
        <w:t>25</w:t>
      </w:r>
      <w:r w:rsidR="003E6272">
        <w:rPr>
          <w:rFonts w:ascii="Times New Roman" w:hAnsi="Times New Roman"/>
          <w:color w:val="000000"/>
          <w:sz w:val="28"/>
          <w:szCs w:val="28"/>
        </w:rPr>
        <w:t>.04.</w:t>
      </w:r>
      <w:r w:rsidRPr="002A5A7F">
        <w:rPr>
          <w:rFonts w:ascii="Times New Roman" w:hAnsi="Times New Roman"/>
          <w:color w:val="000000"/>
          <w:sz w:val="28"/>
          <w:szCs w:val="28"/>
        </w:rPr>
        <w:t xml:space="preserve">2016г.  № 229 </w:t>
      </w:r>
      <w:r w:rsidRPr="002A5A7F">
        <w:rPr>
          <w:rFonts w:ascii="Times New Roman" w:hAnsi="Times New Roman"/>
          <w:sz w:val="28"/>
          <w:szCs w:val="28"/>
        </w:rPr>
        <w:t xml:space="preserve">утратившим силу. </w:t>
      </w:r>
    </w:p>
    <w:p w:rsidR="00C32830" w:rsidRPr="00C32830" w:rsidRDefault="002A5A7F" w:rsidP="004E1A22">
      <w:pPr>
        <w:tabs>
          <w:tab w:val="left" w:pos="-142"/>
          <w:tab w:val="left" w:pos="993"/>
        </w:tabs>
        <w:spacing w:line="360" w:lineRule="auto"/>
        <w:ind w:left="142" w:right="142" w:firstLine="709"/>
        <w:textAlignment w:val="baseline"/>
        <w:rPr>
          <w:rFonts w:ascii="Times New Roman" w:hAnsi="Times New Roman"/>
          <w:sz w:val="28"/>
          <w:szCs w:val="28"/>
        </w:rPr>
      </w:pPr>
      <w:r>
        <w:rPr>
          <w:rFonts w:ascii="Times New Roman" w:hAnsi="Times New Roman"/>
          <w:sz w:val="28"/>
          <w:szCs w:val="28"/>
        </w:rPr>
        <w:t>3</w:t>
      </w:r>
      <w:r w:rsidR="00C32830" w:rsidRPr="00C32830">
        <w:rPr>
          <w:rFonts w:ascii="Times New Roman" w:hAnsi="Times New Roman"/>
          <w:sz w:val="28"/>
          <w:szCs w:val="28"/>
        </w:rPr>
        <w:t>.Настоящее постановление подлежит опубликованию в официальном издании органов местного самоуправления Хохольского муниципального района Воронежской области «Муниципальный вестник» и размещению на официальном сайте органов местного самоуправления Хохольского муниципального района в  сети «Интернет».</w:t>
      </w:r>
    </w:p>
    <w:p w:rsidR="00C32830" w:rsidRPr="00C32830" w:rsidRDefault="002A5A7F" w:rsidP="004E1A22">
      <w:pPr>
        <w:spacing w:line="360" w:lineRule="auto"/>
        <w:ind w:left="142" w:right="142" w:firstLine="709"/>
        <w:rPr>
          <w:rFonts w:ascii="Times New Roman" w:hAnsi="Times New Roman"/>
          <w:sz w:val="28"/>
          <w:szCs w:val="28"/>
        </w:rPr>
      </w:pPr>
      <w:r>
        <w:rPr>
          <w:rFonts w:ascii="Times New Roman" w:hAnsi="Times New Roman"/>
          <w:sz w:val="28"/>
          <w:szCs w:val="28"/>
        </w:rPr>
        <w:t>4</w:t>
      </w:r>
      <w:r w:rsidR="00C32830" w:rsidRPr="00C32830">
        <w:rPr>
          <w:rFonts w:ascii="Times New Roman" w:hAnsi="Times New Roman"/>
          <w:sz w:val="28"/>
          <w:szCs w:val="28"/>
        </w:rPr>
        <w:t>.Настоящее постановление вступает в силу с момента официального опубликования.</w:t>
      </w:r>
    </w:p>
    <w:p w:rsidR="00C32830" w:rsidRPr="00C32830" w:rsidRDefault="002A5A7F" w:rsidP="004E1A22">
      <w:pPr>
        <w:spacing w:line="360" w:lineRule="auto"/>
        <w:ind w:left="142" w:right="142" w:firstLine="709"/>
        <w:rPr>
          <w:rFonts w:ascii="Times New Roman" w:hAnsi="Times New Roman"/>
          <w:sz w:val="28"/>
          <w:szCs w:val="28"/>
        </w:rPr>
      </w:pPr>
      <w:r>
        <w:rPr>
          <w:rFonts w:ascii="Times New Roman" w:hAnsi="Times New Roman"/>
          <w:sz w:val="28"/>
          <w:szCs w:val="28"/>
        </w:rPr>
        <w:t>5</w:t>
      </w:r>
      <w:r w:rsidR="00C32830" w:rsidRPr="00C32830">
        <w:rPr>
          <w:rFonts w:ascii="Times New Roman" w:hAnsi="Times New Roman"/>
          <w:sz w:val="28"/>
          <w:szCs w:val="28"/>
        </w:rPr>
        <w:t>.Контроль за исполнением настоящего постановления возложить на заместителя главы администрации – руководителя аппарата администрации района Л. А. Ярмонову.</w:t>
      </w:r>
      <w:r w:rsidR="00C32830" w:rsidRPr="00C32830">
        <w:rPr>
          <w:rFonts w:ascii="Times New Roman" w:hAnsi="Times New Roman"/>
          <w:bCs/>
          <w:sz w:val="28"/>
          <w:szCs w:val="28"/>
        </w:rPr>
        <w:t xml:space="preserve"> </w:t>
      </w:r>
    </w:p>
    <w:p w:rsidR="00C32830" w:rsidRPr="00C32830" w:rsidRDefault="00C32830" w:rsidP="00C32830">
      <w:pPr>
        <w:tabs>
          <w:tab w:val="left" w:pos="-142"/>
        </w:tabs>
        <w:spacing w:line="360" w:lineRule="auto"/>
        <w:ind w:left="-284" w:firstLine="709"/>
        <w:rPr>
          <w:rFonts w:ascii="Times New Roman" w:hAnsi="Times New Roman"/>
          <w:sz w:val="28"/>
          <w:szCs w:val="28"/>
        </w:rPr>
      </w:pPr>
    </w:p>
    <w:p w:rsidR="00C32830" w:rsidRPr="00C32830" w:rsidRDefault="00C32830" w:rsidP="00C32830">
      <w:pPr>
        <w:tabs>
          <w:tab w:val="left" w:pos="-142"/>
        </w:tabs>
        <w:spacing w:line="360" w:lineRule="auto"/>
        <w:ind w:left="-284" w:firstLine="709"/>
        <w:rPr>
          <w:rFonts w:ascii="Times New Roman" w:hAnsi="Times New Roman"/>
          <w:sz w:val="28"/>
          <w:szCs w:val="28"/>
        </w:rPr>
      </w:pPr>
    </w:p>
    <w:p w:rsidR="00C32830" w:rsidRPr="00C32830" w:rsidRDefault="00C32830" w:rsidP="00C32830">
      <w:pPr>
        <w:tabs>
          <w:tab w:val="left" w:pos="-142"/>
        </w:tabs>
        <w:ind w:left="-284"/>
        <w:rPr>
          <w:rFonts w:ascii="Times New Roman" w:hAnsi="Times New Roman"/>
          <w:sz w:val="28"/>
          <w:szCs w:val="28"/>
        </w:rPr>
      </w:pPr>
    </w:p>
    <w:p w:rsidR="00C32830" w:rsidRPr="00C32830" w:rsidRDefault="00C32830" w:rsidP="00C32830">
      <w:pPr>
        <w:ind w:left="-284"/>
        <w:rPr>
          <w:rFonts w:ascii="Times New Roman" w:hAnsi="Times New Roman"/>
          <w:sz w:val="28"/>
          <w:szCs w:val="28"/>
        </w:rPr>
      </w:pPr>
      <w:r w:rsidRPr="00C32830">
        <w:rPr>
          <w:rFonts w:ascii="Times New Roman" w:hAnsi="Times New Roman"/>
          <w:sz w:val="28"/>
          <w:szCs w:val="28"/>
        </w:rPr>
        <w:t xml:space="preserve">Глава    Хохольского </w:t>
      </w:r>
    </w:p>
    <w:p w:rsidR="00C32830" w:rsidRPr="00C32830" w:rsidRDefault="00C32830" w:rsidP="00C32830">
      <w:pPr>
        <w:ind w:left="-284"/>
        <w:rPr>
          <w:rFonts w:ascii="Times New Roman" w:hAnsi="Times New Roman"/>
          <w:sz w:val="28"/>
          <w:szCs w:val="28"/>
        </w:rPr>
      </w:pPr>
      <w:r w:rsidRPr="00C32830">
        <w:rPr>
          <w:rFonts w:ascii="Times New Roman" w:hAnsi="Times New Roman"/>
          <w:sz w:val="28"/>
          <w:szCs w:val="28"/>
        </w:rPr>
        <w:t>муниципального района                                                                   М.П. Ельчанинов</w:t>
      </w:r>
    </w:p>
    <w:p w:rsidR="00C32830" w:rsidRPr="00C32830" w:rsidRDefault="00C32830" w:rsidP="00C32830">
      <w:pPr>
        <w:spacing w:line="276" w:lineRule="auto"/>
        <w:ind w:left="-284"/>
        <w:rPr>
          <w:rFonts w:ascii="Times New Roman" w:hAnsi="Times New Roman"/>
          <w:b/>
          <w:sz w:val="28"/>
          <w:szCs w:val="28"/>
        </w:rPr>
      </w:pPr>
    </w:p>
    <w:p w:rsidR="00C32830" w:rsidRPr="00C32830" w:rsidRDefault="00C32830" w:rsidP="00C32830">
      <w:pPr>
        <w:spacing w:line="276" w:lineRule="auto"/>
        <w:ind w:left="-284"/>
        <w:rPr>
          <w:rFonts w:ascii="Times New Roman" w:hAnsi="Times New Roman"/>
          <w:b/>
          <w:sz w:val="28"/>
          <w:szCs w:val="28"/>
        </w:rPr>
      </w:pPr>
    </w:p>
    <w:p w:rsidR="00C32830" w:rsidRPr="00C32830" w:rsidRDefault="00C32830" w:rsidP="00C32830">
      <w:pPr>
        <w:spacing w:line="276" w:lineRule="auto"/>
        <w:ind w:left="-284"/>
        <w:rPr>
          <w:rFonts w:ascii="Times New Roman" w:hAnsi="Times New Roman"/>
          <w:b/>
          <w:sz w:val="28"/>
          <w:szCs w:val="28"/>
        </w:rPr>
      </w:pPr>
    </w:p>
    <w:p w:rsidR="00C32830" w:rsidRPr="00C32830" w:rsidRDefault="00C32830" w:rsidP="00C32830">
      <w:pPr>
        <w:spacing w:line="276" w:lineRule="auto"/>
        <w:ind w:left="-284"/>
        <w:rPr>
          <w:rFonts w:ascii="Times New Roman" w:hAnsi="Times New Roman"/>
          <w:b/>
          <w:sz w:val="28"/>
          <w:szCs w:val="28"/>
        </w:rPr>
      </w:pPr>
    </w:p>
    <w:p w:rsidR="00C32830" w:rsidRPr="00C32830" w:rsidRDefault="00C32830" w:rsidP="00C32830">
      <w:pPr>
        <w:spacing w:line="276" w:lineRule="auto"/>
        <w:ind w:left="-284"/>
        <w:rPr>
          <w:rFonts w:ascii="Times New Roman" w:hAnsi="Times New Roman"/>
          <w:b/>
          <w:sz w:val="28"/>
          <w:szCs w:val="28"/>
        </w:rPr>
      </w:pPr>
    </w:p>
    <w:p w:rsidR="00C32830" w:rsidRPr="00C32830" w:rsidRDefault="00C32830" w:rsidP="00C32830">
      <w:pPr>
        <w:spacing w:line="276" w:lineRule="auto"/>
        <w:ind w:left="-284"/>
        <w:rPr>
          <w:rFonts w:ascii="Times New Roman" w:hAnsi="Times New Roman"/>
          <w:b/>
          <w:sz w:val="28"/>
          <w:szCs w:val="28"/>
        </w:rPr>
      </w:pPr>
    </w:p>
    <w:p w:rsidR="00C32830" w:rsidRPr="00C32830" w:rsidRDefault="00C32830" w:rsidP="00C32830">
      <w:pPr>
        <w:spacing w:line="276" w:lineRule="auto"/>
        <w:ind w:left="-284"/>
        <w:rPr>
          <w:rFonts w:ascii="Times New Roman" w:hAnsi="Times New Roman"/>
          <w:b/>
          <w:sz w:val="28"/>
          <w:szCs w:val="28"/>
        </w:rPr>
      </w:pPr>
    </w:p>
    <w:p w:rsidR="00C32830" w:rsidRPr="00C32830" w:rsidRDefault="00C32830" w:rsidP="00C32830">
      <w:pPr>
        <w:spacing w:line="276" w:lineRule="auto"/>
        <w:ind w:left="-284"/>
        <w:rPr>
          <w:rFonts w:ascii="Times New Roman" w:hAnsi="Times New Roman"/>
          <w:b/>
          <w:sz w:val="28"/>
          <w:szCs w:val="28"/>
        </w:rPr>
      </w:pPr>
    </w:p>
    <w:p w:rsidR="00C32830" w:rsidRPr="00C32830" w:rsidRDefault="00C32830" w:rsidP="00C32830">
      <w:pPr>
        <w:spacing w:line="276" w:lineRule="auto"/>
        <w:ind w:left="-284"/>
        <w:rPr>
          <w:rFonts w:ascii="Times New Roman" w:hAnsi="Times New Roman"/>
          <w:b/>
          <w:sz w:val="28"/>
          <w:szCs w:val="28"/>
        </w:rPr>
      </w:pPr>
    </w:p>
    <w:p w:rsidR="00C32830" w:rsidRDefault="00C32830" w:rsidP="00C32830">
      <w:pPr>
        <w:spacing w:line="276" w:lineRule="auto"/>
        <w:ind w:left="-284"/>
        <w:rPr>
          <w:rFonts w:cs="Tahoma"/>
          <w:b/>
          <w:sz w:val="26"/>
          <w:szCs w:val="26"/>
        </w:rPr>
      </w:pPr>
    </w:p>
    <w:p w:rsidR="00C32830" w:rsidRDefault="00C32830" w:rsidP="00C32830">
      <w:pPr>
        <w:spacing w:line="276" w:lineRule="auto"/>
        <w:ind w:left="-284"/>
        <w:rPr>
          <w:rFonts w:cs="Tahoma"/>
          <w:b/>
          <w:sz w:val="26"/>
          <w:szCs w:val="26"/>
        </w:rPr>
      </w:pPr>
    </w:p>
    <w:p w:rsidR="00C32830" w:rsidRDefault="00C32830" w:rsidP="00C32830">
      <w:pPr>
        <w:spacing w:line="276" w:lineRule="auto"/>
        <w:ind w:left="-284"/>
        <w:rPr>
          <w:rFonts w:cs="Tahoma"/>
          <w:b/>
          <w:sz w:val="26"/>
          <w:szCs w:val="26"/>
        </w:rPr>
      </w:pPr>
    </w:p>
    <w:p w:rsidR="004E1A22" w:rsidRDefault="004E1A22" w:rsidP="00C32830">
      <w:pPr>
        <w:spacing w:line="276" w:lineRule="auto"/>
        <w:ind w:left="-284"/>
        <w:rPr>
          <w:rFonts w:cs="Tahoma"/>
          <w:b/>
          <w:sz w:val="26"/>
          <w:szCs w:val="26"/>
        </w:rPr>
      </w:pPr>
    </w:p>
    <w:p w:rsidR="004E1A22" w:rsidRDefault="004E1A22" w:rsidP="00C32830">
      <w:pPr>
        <w:spacing w:line="276" w:lineRule="auto"/>
        <w:ind w:left="-284"/>
        <w:rPr>
          <w:rFonts w:cs="Tahoma"/>
          <w:b/>
          <w:sz w:val="26"/>
          <w:szCs w:val="26"/>
        </w:rPr>
      </w:pPr>
    </w:p>
    <w:p w:rsidR="004E1A22" w:rsidRDefault="004E1A22" w:rsidP="00C32830">
      <w:pPr>
        <w:spacing w:line="276" w:lineRule="auto"/>
        <w:ind w:left="-284"/>
        <w:rPr>
          <w:rFonts w:cs="Tahoma"/>
          <w:b/>
          <w:sz w:val="26"/>
          <w:szCs w:val="26"/>
        </w:rPr>
      </w:pPr>
    </w:p>
    <w:p w:rsidR="004E1A22" w:rsidRDefault="004E1A22" w:rsidP="004E1A22">
      <w:pPr>
        <w:spacing w:line="276" w:lineRule="auto"/>
        <w:ind w:left="-284" w:right="142"/>
        <w:rPr>
          <w:rFonts w:cs="Tahoma"/>
          <w:b/>
          <w:sz w:val="26"/>
          <w:szCs w:val="26"/>
        </w:rPr>
      </w:pPr>
    </w:p>
    <w:p w:rsidR="009A123B" w:rsidRDefault="009A123B" w:rsidP="004E1A22">
      <w:pPr>
        <w:spacing w:line="276" w:lineRule="auto"/>
        <w:ind w:left="-284" w:right="142"/>
        <w:rPr>
          <w:rFonts w:cs="Tahoma"/>
          <w:b/>
          <w:sz w:val="26"/>
          <w:szCs w:val="26"/>
        </w:rPr>
      </w:pPr>
    </w:p>
    <w:p w:rsidR="009A123B" w:rsidRDefault="009A123B" w:rsidP="00C32830">
      <w:pPr>
        <w:pStyle w:val="afc"/>
        <w:tabs>
          <w:tab w:val="left" w:pos="1418"/>
        </w:tabs>
        <w:spacing w:line="322" w:lineRule="exact"/>
        <w:ind w:left="-284"/>
        <w:rPr>
          <w:rFonts w:ascii="Times New Roman" w:hAnsi="Times New Roman"/>
          <w:sz w:val="28"/>
          <w:szCs w:val="28"/>
        </w:rPr>
      </w:pPr>
    </w:p>
    <w:p w:rsidR="009A123B" w:rsidRDefault="009A123B" w:rsidP="00C32830">
      <w:pPr>
        <w:pStyle w:val="afc"/>
        <w:tabs>
          <w:tab w:val="left" w:pos="1418"/>
        </w:tabs>
        <w:spacing w:line="322" w:lineRule="exact"/>
        <w:ind w:left="-284"/>
        <w:rPr>
          <w:rFonts w:ascii="Times New Roman" w:hAnsi="Times New Roman"/>
          <w:sz w:val="28"/>
          <w:szCs w:val="28"/>
        </w:rPr>
      </w:pPr>
    </w:p>
    <w:p w:rsidR="00C32830" w:rsidRDefault="00C32830" w:rsidP="00C32830">
      <w:pPr>
        <w:pStyle w:val="ConsPlusTitle"/>
        <w:ind w:left="-284"/>
        <w:jc w:val="right"/>
        <w:rPr>
          <w:rFonts w:ascii="Times New Roman" w:hAnsi="Times New Roman" w:cs="Times New Roman"/>
          <w:b w:val="0"/>
          <w:sz w:val="24"/>
          <w:szCs w:val="24"/>
        </w:rPr>
      </w:pPr>
      <w:r>
        <w:rPr>
          <w:rFonts w:ascii="Times New Roman" w:hAnsi="Times New Roman" w:cs="Times New Roman"/>
          <w:b w:val="0"/>
          <w:sz w:val="24"/>
          <w:szCs w:val="24"/>
        </w:rPr>
        <w:t>Приложение 1</w:t>
      </w:r>
    </w:p>
    <w:p w:rsidR="00C32830" w:rsidRDefault="00C32830" w:rsidP="00C32830">
      <w:pPr>
        <w:pStyle w:val="ConsPlusTitle"/>
        <w:ind w:left="-284"/>
        <w:jc w:val="right"/>
        <w:rPr>
          <w:rFonts w:ascii="Times New Roman" w:hAnsi="Times New Roman" w:cs="Times New Roman"/>
          <w:b w:val="0"/>
          <w:sz w:val="24"/>
          <w:szCs w:val="24"/>
        </w:rPr>
      </w:pPr>
      <w:r>
        <w:rPr>
          <w:rFonts w:ascii="Times New Roman" w:hAnsi="Times New Roman" w:cs="Times New Roman"/>
          <w:b w:val="0"/>
          <w:sz w:val="24"/>
          <w:szCs w:val="24"/>
        </w:rPr>
        <w:t>к постановлению администрации</w:t>
      </w:r>
    </w:p>
    <w:p w:rsidR="00C32830" w:rsidRDefault="00C32830" w:rsidP="00C32830">
      <w:pPr>
        <w:pStyle w:val="ConsPlusTitle"/>
        <w:ind w:left="-284"/>
        <w:jc w:val="right"/>
        <w:rPr>
          <w:rFonts w:ascii="Times New Roman" w:hAnsi="Times New Roman" w:cs="Times New Roman"/>
          <w:b w:val="0"/>
          <w:sz w:val="24"/>
          <w:szCs w:val="24"/>
        </w:rPr>
      </w:pPr>
      <w:r>
        <w:rPr>
          <w:rFonts w:ascii="Times New Roman" w:hAnsi="Times New Roman" w:cs="Times New Roman"/>
          <w:b w:val="0"/>
          <w:sz w:val="24"/>
          <w:szCs w:val="24"/>
        </w:rPr>
        <w:t>Хохольского муниципального района</w:t>
      </w:r>
    </w:p>
    <w:p w:rsidR="0023447A" w:rsidRDefault="004E1A22" w:rsidP="00C32830">
      <w:pPr>
        <w:jc w:val="center"/>
        <w:rPr>
          <w:rFonts w:ascii="Times New Roman" w:hAnsi="Times New Roman"/>
        </w:rPr>
      </w:pPr>
      <w:r>
        <w:rPr>
          <w:rFonts w:ascii="Times New Roman" w:hAnsi="Times New Roman"/>
        </w:rPr>
        <w:t xml:space="preserve">                                                                                                 </w:t>
      </w:r>
      <w:r w:rsidR="00C32830">
        <w:rPr>
          <w:rFonts w:ascii="Times New Roman" w:hAnsi="Times New Roman"/>
        </w:rPr>
        <w:t xml:space="preserve">от </w:t>
      </w:r>
      <w:r w:rsidR="00CB5C43">
        <w:rPr>
          <w:rFonts w:ascii="Times New Roman" w:hAnsi="Times New Roman"/>
        </w:rPr>
        <w:t>16</w:t>
      </w:r>
      <w:r w:rsidR="00C32830">
        <w:rPr>
          <w:rFonts w:ascii="Times New Roman" w:hAnsi="Times New Roman"/>
        </w:rPr>
        <w:t xml:space="preserve"> ноября 2022 г. № </w:t>
      </w:r>
      <w:r w:rsidR="00CB5C43">
        <w:rPr>
          <w:rFonts w:ascii="Times New Roman" w:hAnsi="Times New Roman"/>
        </w:rPr>
        <w:t>1055</w:t>
      </w:r>
    </w:p>
    <w:p w:rsidR="0023447A" w:rsidRDefault="0023447A" w:rsidP="00977BB3">
      <w:pPr>
        <w:jc w:val="center"/>
        <w:rPr>
          <w:rFonts w:ascii="Times New Roman" w:hAnsi="Times New Roman"/>
        </w:rPr>
      </w:pPr>
    </w:p>
    <w:p w:rsidR="0023447A" w:rsidRDefault="0023447A" w:rsidP="00977BB3">
      <w:pPr>
        <w:jc w:val="center"/>
        <w:rPr>
          <w:rFonts w:ascii="Times New Roman" w:hAnsi="Times New Roman"/>
        </w:rPr>
      </w:pPr>
    </w:p>
    <w:p w:rsidR="0023447A" w:rsidRDefault="0023447A" w:rsidP="00977BB3">
      <w:pPr>
        <w:jc w:val="center"/>
        <w:rPr>
          <w:rFonts w:ascii="Times New Roman" w:hAnsi="Times New Roman"/>
        </w:rPr>
      </w:pPr>
    </w:p>
    <w:p w:rsidR="00977BB3" w:rsidRPr="00330DA6" w:rsidRDefault="00977BB3" w:rsidP="00977BB3">
      <w:pPr>
        <w:jc w:val="center"/>
        <w:rPr>
          <w:rFonts w:ascii="Times New Roman" w:hAnsi="Times New Roman"/>
        </w:rPr>
      </w:pPr>
      <w:r w:rsidRPr="00330DA6">
        <w:rPr>
          <w:rFonts w:ascii="Times New Roman" w:hAnsi="Times New Roman"/>
        </w:rPr>
        <w:t>АДМИНИСТРАТИВНЫЙ РЕГЛАМЕНТ</w:t>
      </w:r>
    </w:p>
    <w:p w:rsidR="00977BB3" w:rsidRPr="00330DA6" w:rsidRDefault="00977BB3" w:rsidP="00977BB3">
      <w:pPr>
        <w:ind w:firstLine="709"/>
        <w:jc w:val="center"/>
        <w:rPr>
          <w:rFonts w:ascii="Times New Roman" w:hAnsi="Times New Roman"/>
        </w:rPr>
      </w:pPr>
      <w:r w:rsidRPr="00330DA6">
        <w:rPr>
          <w:rFonts w:ascii="Times New Roman" w:hAnsi="Times New Roman"/>
        </w:rPr>
        <w:t>АДМИНИСТРАЦИИ ХОХОЛЬСКОГО МУНИЦИПАЛЬНОГО РАЙОНА ВОРОНЕЖСКОЙ ОБЛАСТИ</w:t>
      </w:r>
    </w:p>
    <w:p w:rsidR="00977BB3" w:rsidRPr="00330DA6" w:rsidRDefault="00977BB3" w:rsidP="00977BB3">
      <w:pPr>
        <w:jc w:val="center"/>
        <w:rPr>
          <w:rFonts w:ascii="Times New Roman" w:hAnsi="Times New Roman"/>
        </w:rPr>
      </w:pPr>
      <w:r w:rsidRPr="00330DA6">
        <w:rPr>
          <w:rFonts w:ascii="Times New Roman" w:hAnsi="Times New Roman"/>
        </w:rPr>
        <w:t>ПО ПРЕДОСТАВЛЕНИЮ МУНИЦИПАЛЬНОЙ УСЛУГИ</w:t>
      </w:r>
    </w:p>
    <w:p w:rsidR="00977BB3" w:rsidRPr="00330DA6" w:rsidRDefault="00977BB3" w:rsidP="00977BB3">
      <w:pPr>
        <w:jc w:val="center"/>
        <w:rPr>
          <w:rFonts w:ascii="Times New Roman" w:hAnsi="Times New Roman"/>
        </w:rPr>
      </w:pPr>
      <w:r w:rsidRPr="00330DA6">
        <w:rPr>
          <w:rFonts w:ascii="Times New Roman" w:hAnsi="Times New Roman"/>
        </w:rPr>
        <w:t>«ПРЕДОСТАВЛЕНИЕ РЕШЕНИЯ О СОГЛАСОВАНИИ АРХИТЕКТУРНО-ГРАДОСТРОИТЕЛЬНОГО ОБЛИКА ОБЪЕКТА»</w:t>
      </w:r>
    </w:p>
    <w:p w:rsidR="00977BB3" w:rsidRPr="00330DA6" w:rsidRDefault="00977BB3" w:rsidP="00977BB3">
      <w:pPr>
        <w:jc w:val="center"/>
        <w:rPr>
          <w:rFonts w:ascii="Times New Roman" w:hAnsi="Times New Roman"/>
          <w:bCs/>
        </w:rPr>
      </w:pPr>
    </w:p>
    <w:p w:rsidR="00977BB3" w:rsidRPr="00330DA6" w:rsidRDefault="00977BB3" w:rsidP="00977BB3">
      <w:pPr>
        <w:numPr>
          <w:ilvl w:val="0"/>
          <w:numId w:val="2"/>
        </w:numPr>
        <w:tabs>
          <w:tab w:val="left" w:pos="1134"/>
        </w:tabs>
        <w:ind w:left="0" w:firstLine="567"/>
        <w:contextualSpacing/>
        <w:jc w:val="center"/>
        <w:rPr>
          <w:rFonts w:ascii="Times New Roman" w:hAnsi="Times New Roman"/>
          <w:b/>
          <w:color w:val="000000"/>
        </w:rPr>
      </w:pPr>
      <w:r w:rsidRPr="00330DA6">
        <w:rPr>
          <w:rFonts w:ascii="Times New Roman" w:hAnsi="Times New Roman"/>
          <w:b/>
          <w:color w:val="000000"/>
        </w:rPr>
        <w:t xml:space="preserve">Общие положения </w:t>
      </w:r>
    </w:p>
    <w:p w:rsidR="00977BB3" w:rsidRPr="00330DA6" w:rsidRDefault="00977BB3" w:rsidP="00977BB3">
      <w:pPr>
        <w:tabs>
          <w:tab w:val="left" w:pos="1134"/>
        </w:tabs>
        <w:ind w:firstLine="0"/>
        <w:contextualSpacing/>
        <w:rPr>
          <w:rFonts w:ascii="Times New Roman" w:hAnsi="Times New Roman"/>
          <w:b/>
          <w:color w:val="000000"/>
        </w:rPr>
      </w:pPr>
    </w:p>
    <w:p w:rsidR="00977BB3" w:rsidRPr="00330DA6" w:rsidRDefault="00977BB3" w:rsidP="00977BB3">
      <w:pPr>
        <w:numPr>
          <w:ilvl w:val="1"/>
          <w:numId w:val="1"/>
        </w:numPr>
        <w:tabs>
          <w:tab w:val="left" w:pos="1134"/>
        </w:tabs>
        <w:ind w:left="0" w:firstLine="709"/>
        <w:contextualSpacing/>
        <w:rPr>
          <w:rFonts w:ascii="Times New Roman" w:hAnsi="Times New Roman"/>
          <w:b/>
          <w:color w:val="000000"/>
        </w:rPr>
      </w:pPr>
      <w:r w:rsidRPr="00330DA6">
        <w:rPr>
          <w:rFonts w:ascii="Times New Roman" w:hAnsi="Times New Roman"/>
          <w:color w:val="000000"/>
        </w:rPr>
        <w:t xml:space="preserve"> </w:t>
      </w:r>
      <w:r w:rsidRPr="00330DA6">
        <w:rPr>
          <w:rFonts w:ascii="Times New Roman" w:hAnsi="Times New Roman"/>
          <w:b/>
          <w:color w:val="000000"/>
        </w:rPr>
        <w:t>Предмет регулирования административного регламента</w:t>
      </w:r>
    </w:p>
    <w:p w:rsidR="00977BB3" w:rsidRPr="00330DA6" w:rsidRDefault="00977BB3" w:rsidP="00977BB3">
      <w:pPr>
        <w:pStyle w:val="ConsPlusNormal"/>
        <w:ind w:firstLine="709"/>
        <w:jc w:val="both"/>
        <w:rPr>
          <w:rFonts w:ascii="Times New Roman" w:hAnsi="Times New Roman"/>
          <w:sz w:val="24"/>
          <w:szCs w:val="24"/>
          <w:lang w:eastAsia="ar-SA"/>
        </w:rPr>
      </w:pPr>
      <w:r w:rsidRPr="00330DA6">
        <w:rPr>
          <w:rFonts w:ascii="Times New Roman" w:hAnsi="Times New Roman"/>
          <w:color w:val="000000"/>
          <w:sz w:val="24"/>
          <w:szCs w:val="24"/>
        </w:rPr>
        <w:t>Предметом регулирования настоящего административного регламента по предоставлению муниципальной услуги «</w:t>
      </w:r>
      <w:r w:rsidRPr="00330DA6">
        <w:rPr>
          <w:rFonts w:ascii="Times New Roman" w:hAnsi="Times New Roman"/>
          <w:sz w:val="24"/>
          <w:szCs w:val="24"/>
        </w:rPr>
        <w:t>Предоставление решения о согласовании архитектурно-градостроительного облика объекта»</w:t>
      </w:r>
      <w:r w:rsidRPr="00330DA6">
        <w:rPr>
          <w:rFonts w:ascii="Times New Roman" w:hAnsi="Times New Roman"/>
          <w:color w:val="000000"/>
          <w:sz w:val="24"/>
          <w:szCs w:val="24"/>
        </w:rPr>
        <w:t xml:space="preserve"> являются отношения, возникающие между заявителем и администрацией Хохольского муниципального района Воронежской области в связи с п</w:t>
      </w:r>
      <w:r w:rsidRPr="00330DA6">
        <w:rPr>
          <w:rFonts w:ascii="Times New Roman" w:hAnsi="Times New Roman"/>
          <w:sz w:val="24"/>
          <w:szCs w:val="24"/>
        </w:rPr>
        <w:t>редоставлением решения о согласовании архитектурно-градостроительного облика объекта, а также определение состава, последовательности и сроков выполнения административных процедур при предоставлении муниципальной услуги.</w:t>
      </w:r>
      <w:r w:rsidRPr="00330DA6">
        <w:rPr>
          <w:rFonts w:ascii="Times New Roman" w:hAnsi="Times New Roman"/>
          <w:color w:val="000000"/>
          <w:sz w:val="24"/>
          <w:szCs w:val="24"/>
        </w:rPr>
        <w:t xml:space="preserve"> </w:t>
      </w:r>
    </w:p>
    <w:p w:rsidR="00977BB3" w:rsidRPr="00330DA6" w:rsidRDefault="00977BB3" w:rsidP="00977BB3">
      <w:pPr>
        <w:pStyle w:val="ConsPlusNormal"/>
        <w:tabs>
          <w:tab w:val="left" w:pos="1134"/>
        </w:tabs>
        <w:ind w:firstLine="709"/>
        <w:contextualSpacing/>
        <w:jc w:val="both"/>
        <w:rPr>
          <w:rFonts w:ascii="Times New Roman" w:hAnsi="Times New Roman"/>
          <w:sz w:val="24"/>
          <w:szCs w:val="24"/>
        </w:rPr>
      </w:pPr>
      <w:r w:rsidRPr="00330DA6">
        <w:rPr>
          <w:rFonts w:ascii="Times New Roman" w:hAnsi="Times New Roman"/>
          <w:sz w:val="24"/>
          <w:szCs w:val="24"/>
        </w:rPr>
        <w:t>Объектами согласования архитектурно-градостроительного облика являются объекты капитального строительства (реконструкции) к ним относятся: здания и сооружения</w:t>
      </w:r>
      <w:r w:rsidRPr="00330DA6">
        <w:rPr>
          <w:rFonts w:ascii="Times New Roman" w:hAnsi="Times New Roman"/>
          <w:color w:val="000000"/>
          <w:sz w:val="24"/>
          <w:szCs w:val="24"/>
        </w:rPr>
        <w:t>, фасады которых определяют архитектурный облик населенных пунктов муниципального образования,</w:t>
      </w:r>
      <w:r w:rsidRPr="00330DA6">
        <w:rPr>
          <w:rFonts w:ascii="Times New Roman" w:hAnsi="Times New Roman"/>
          <w:sz w:val="24"/>
          <w:szCs w:val="24"/>
        </w:rPr>
        <w:t xml:space="preserve"> в том числе, ограждения и нестационарные объекты, фасады которых определяют архитектурный облик застройки, либо улиц</w:t>
      </w:r>
      <w:r w:rsidRPr="00330DA6">
        <w:rPr>
          <w:rFonts w:ascii="Times New Roman" w:hAnsi="Times New Roman"/>
          <w:color w:val="000000"/>
          <w:sz w:val="24"/>
          <w:szCs w:val="24"/>
        </w:rPr>
        <w:t xml:space="preserve"> (далее - </w:t>
      </w:r>
      <w:r w:rsidRPr="00330DA6">
        <w:rPr>
          <w:rFonts w:ascii="Times New Roman" w:hAnsi="Times New Roman"/>
          <w:sz w:val="24"/>
          <w:szCs w:val="24"/>
        </w:rPr>
        <w:t>объект согласования архитектурно-градостроительного облика</w:t>
      </w:r>
      <w:r w:rsidRPr="00330DA6">
        <w:rPr>
          <w:rFonts w:ascii="Times New Roman" w:hAnsi="Times New Roman"/>
          <w:color w:val="000000"/>
          <w:sz w:val="24"/>
          <w:szCs w:val="24"/>
        </w:rPr>
        <w:t>).</w:t>
      </w:r>
    </w:p>
    <w:p w:rsidR="00977BB3" w:rsidRPr="00330DA6" w:rsidRDefault="00977BB3" w:rsidP="00977BB3">
      <w:pPr>
        <w:pStyle w:val="a9"/>
        <w:numPr>
          <w:ilvl w:val="1"/>
          <w:numId w:val="1"/>
        </w:numPr>
        <w:tabs>
          <w:tab w:val="left" w:pos="1134"/>
        </w:tabs>
        <w:spacing w:after="0" w:line="240" w:lineRule="auto"/>
        <w:ind w:left="0" w:firstLine="709"/>
        <w:rPr>
          <w:rFonts w:ascii="Times New Roman" w:hAnsi="Times New Roman"/>
          <w:b/>
          <w:sz w:val="24"/>
          <w:szCs w:val="24"/>
        </w:rPr>
      </w:pPr>
      <w:r w:rsidRPr="00330DA6">
        <w:rPr>
          <w:rFonts w:ascii="Times New Roman" w:hAnsi="Times New Roman"/>
          <w:b/>
          <w:sz w:val="24"/>
          <w:szCs w:val="24"/>
        </w:rPr>
        <w:t>Описание заявителей</w:t>
      </w:r>
    </w:p>
    <w:p w:rsidR="00977BB3" w:rsidRPr="00330DA6" w:rsidRDefault="00977BB3" w:rsidP="00977BB3">
      <w:pPr>
        <w:tabs>
          <w:tab w:val="left" w:pos="1134"/>
          <w:tab w:val="left" w:pos="1560"/>
        </w:tabs>
        <w:ind w:firstLine="709"/>
        <w:rPr>
          <w:rFonts w:ascii="Times New Roman" w:hAnsi="Times New Roman"/>
        </w:rPr>
      </w:pPr>
      <w:r w:rsidRPr="00330DA6">
        <w:rPr>
          <w:rFonts w:ascii="Times New Roman" w:hAnsi="Times New Roman"/>
          <w:color w:val="000000"/>
        </w:rPr>
        <w:t>Заявителями являются физические или юридические</w:t>
      </w:r>
      <w:r w:rsidRPr="00330DA6">
        <w:rPr>
          <w:rFonts w:ascii="Times New Roman" w:hAnsi="Times New Roman"/>
        </w:rPr>
        <w:t xml:space="preserve"> лица,</w:t>
      </w:r>
      <w:r w:rsidRPr="00330DA6">
        <w:rPr>
          <w:rFonts w:ascii="Times New Roman" w:hAnsi="Times New Roman"/>
          <w:color w:val="000000"/>
        </w:rPr>
        <w:t xml:space="preserve"> намеревающиеся </w:t>
      </w:r>
      <w:r w:rsidRPr="00330DA6">
        <w:rPr>
          <w:rFonts w:ascii="Times New Roman" w:hAnsi="Times New Roman"/>
        </w:rPr>
        <w:t>осуществить на принадлежащем им земельном участке строительство, реконструкцию объектов согласования архитектурно-градостроительного облика</w:t>
      </w:r>
      <w:r w:rsidRPr="00330DA6">
        <w:rPr>
          <w:rFonts w:ascii="Times New Roman" w:hAnsi="Times New Roman"/>
          <w:color w:val="000000"/>
        </w:rPr>
        <w:t>,</w:t>
      </w:r>
      <w:r w:rsidRPr="00330DA6">
        <w:rPr>
          <w:rFonts w:ascii="Times New Roman" w:hAnsi="Times New Roman"/>
        </w:rPr>
        <w:t xml:space="preserve"> или обеспечивающие подготовку проектной документации для строительства, реконструкции таких объектов и имеющие утвержденный в установленном порядке градостроительный план земельного участка, в котором указано на необходимость получения решения о согласовании архитектурно-градостроительного облика объекта, либо их уполномоченные представители (далее - заявитель, заявители).</w:t>
      </w:r>
    </w:p>
    <w:p w:rsidR="00977BB3" w:rsidRPr="00330DA6" w:rsidRDefault="00977BB3" w:rsidP="00977BB3">
      <w:pPr>
        <w:numPr>
          <w:ilvl w:val="1"/>
          <w:numId w:val="1"/>
        </w:numPr>
        <w:tabs>
          <w:tab w:val="left" w:pos="1134"/>
        </w:tabs>
        <w:autoSpaceDE w:val="0"/>
        <w:autoSpaceDN w:val="0"/>
        <w:adjustRightInd w:val="0"/>
        <w:ind w:left="0" w:firstLine="709"/>
        <w:contextualSpacing/>
        <w:rPr>
          <w:rFonts w:ascii="Times New Roman" w:hAnsi="Times New Roman"/>
          <w:b/>
        </w:rPr>
      </w:pPr>
      <w:r w:rsidRPr="00330DA6">
        <w:rPr>
          <w:rFonts w:ascii="Times New Roman" w:hAnsi="Times New Roman"/>
          <w:b/>
        </w:rPr>
        <w:t>Требования к порядку информирования о предоставлении муниципальной услуги</w:t>
      </w:r>
    </w:p>
    <w:p w:rsidR="00977BB3" w:rsidRPr="00330DA6" w:rsidRDefault="00977BB3" w:rsidP="00977BB3">
      <w:pPr>
        <w:numPr>
          <w:ilvl w:val="2"/>
          <w:numId w:val="1"/>
        </w:numPr>
        <w:tabs>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 xml:space="preserve"> Орган, предоставляющий муниципальную услугу: администрация </w:t>
      </w:r>
      <w:r w:rsidRPr="00330DA6">
        <w:rPr>
          <w:rFonts w:ascii="Times New Roman" w:hAnsi="Times New Roman"/>
          <w:color w:val="000000"/>
        </w:rPr>
        <w:t>Хохольского муниципального района Воронежской области</w:t>
      </w:r>
      <w:r w:rsidRPr="00330DA6">
        <w:rPr>
          <w:rFonts w:ascii="Times New Roman" w:hAnsi="Times New Roman"/>
        </w:rPr>
        <w:t xml:space="preserve"> (далее – администрация).</w:t>
      </w:r>
    </w:p>
    <w:p w:rsidR="00977BB3" w:rsidRPr="00330DA6" w:rsidRDefault="00977BB3" w:rsidP="00977BB3">
      <w:pPr>
        <w:tabs>
          <w:tab w:val="left" w:pos="0"/>
        </w:tabs>
        <w:autoSpaceDE w:val="0"/>
        <w:autoSpaceDN w:val="0"/>
        <w:adjustRightInd w:val="0"/>
        <w:ind w:firstLine="709"/>
        <w:contextualSpacing/>
        <w:rPr>
          <w:rFonts w:ascii="Times New Roman" w:hAnsi="Times New Roman"/>
          <w:color w:val="000000"/>
        </w:rPr>
      </w:pPr>
      <w:r w:rsidRPr="00330DA6">
        <w:rPr>
          <w:rFonts w:ascii="Times New Roman" w:hAnsi="Times New Roman"/>
          <w:color w:val="000000"/>
        </w:rPr>
        <w:t>Место    нахождения:   396840,   Воронежская   область,   Хохольский   район,   р.п. Хохольский, ул. Ленина, 8.</w:t>
      </w:r>
    </w:p>
    <w:p w:rsidR="00977BB3" w:rsidRPr="00330DA6" w:rsidRDefault="00977BB3" w:rsidP="00977BB3">
      <w:pPr>
        <w:autoSpaceDE w:val="0"/>
        <w:ind w:firstLine="709"/>
        <w:rPr>
          <w:rFonts w:ascii="Times New Roman" w:hAnsi="Times New Roman"/>
        </w:rPr>
      </w:pPr>
      <w:r w:rsidRPr="00330DA6">
        <w:rPr>
          <w:rFonts w:ascii="Times New Roman" w:hAnsi="Times New Roman"/>
        </w:rPr>
        <w:t>График работы администрации Хохольского муниципального района Воронежской области:</w:t>
      </w:r>
    </w:p>
    <w:p w:rsidR="00977BB3" w:rsidRPr="00330DA6" w:rsidRDefault="00977BB3" w:rsidP="00977BB3">
      <w:pPr>
        <w:autoSpaceDE w:val="0"/>
        <w:ind w:firstLine="709"/>
        <w:rPr>
          <w:rFonts w:ascii="Times New Roman" w:hAnsi="Times New Roman"/>
        </w:rPr>
      </w:pPr>
      <w:r w:rsidRPr="00330DA6">
        <w:rPr>
          <w:rFonts w:ascii="Times New Roman" w:hAnsi="Times New Roman"/>
        </w:rPr>
        <w:t>понедельник - пятница: с 08.00 до 17.00 ч.;</w:t>
      </w:r>
    </w:p>
    <w:p w:rsidR="00977BB3" w:rsidRPr="00330DA6" w:rsidRDefault="00977BB3" w:rsidP="00977BB3">
      <w:pPr>
        <w:autoSpaceDE w:val="0"/>
        <w:ind w:firstLine="709"/>
        <w:rPr>
          <w:rFonts w:ascii="Times New Roman" w:hAnsi="Times New Roman"/>
        </w:rPr>
      </w:pPr>
      <w:r w:rsidRPr="00330DA6">
        <w:rPr>
          <w:rFonts w:ascii="Times New Roman" w:hAnsi="Times New Roman"/>
        </w:rPr>
        <w:t>перерыв: с 12.00 до 13.00 ч.</w:t>
      </w:r>
    </w:p>
    <w:p w:rsidR="00977BB3" w:rsidRPr="00330DA6" w:rsidRDefault="00977BB3" w:rsidP="00977BB3">
      <w:pPr>
        <w:pStyle w:val="ConsPlusNonformat"/>
        <w:tabs>
          <w:tab w:val="left" w:pos="0"/>
        </w:tabs>
        <w:ind w:firstLine="709"/>
        <w:contextualSpacing/>
        <w:jc w:val="both"/>
        <w:rPr>
          <w:rFonts w:ascii="Times New Roman" w:hAnsi="Times New Roman" w:cs="Times New Roman"/>
          <w:color w:val="000000"/>
          <w:sz w:val="24"/>
          <w:szCs w:val="24"/>
        </w:rPr>
      </w:pPr>
      <w:r w:rsidRPr="00330DA6">
        <w:rPr>
          <w:rFonts w:ascii="Times New Roman" w:hAnsi="Times New Roman" w:cs="Times New Roman"/>
          <w:color w:val="000000"/>
          <w:sz w:val="24"/>
          <w:szCs w:val="24"/>
        </w:rPr>
        <w:t xml:space="preserve">Справочный телефон, факс: 8 (47371) 41540, </w:t>
      </w:r>
    </w:p>
    <w:p w:rsidR="00977BB3" w:rsidRPr="00330DA6" w:rsidRDefault="00977BB3" w:rsidP="00977BB3">
      <w:pPr>
        <w:autoSpaceDE w:val="0"/>
        <w:ind w:firstLine="709"/>
        <w:rPr>
          <w:rFonts w:ascii="Times New Roman" w:hAnsi="Times New Roman"/>
        </w:rPr>
      </w:pPr>
      <w:r w:rsidRPr="00330DA6">
        <w:rPr>
          <w:rFonts w:ascii="Times New Roman" w:hAnsi="Times New Roman"/>
        </w:rPr>
        <w:t xml:space="preserve">Официальный сайт администрации Хохольского муниципального района Воронежской области в сети Интернет:   </w:t>
      </w:r>
      <w:r w:rsidRPr="00330DA6">
        <w:rPr>
          <w:rFonts w:ascii="Times New Roman" w:hAnsi="Times New Roman"/>
          <w:lang w:val="en-US"/>
        </w:rPr>
        <w:t>https</w:t>
      </w:r>
      <w:r w:rsidRPr="00330DA6">
        <w:rPr>
          <w:rFonts w:ascii="Times New Roman" w:hAnsi="Times New Roman"/>
        </w:rPr>
        <w:t>://</w:t>
      </w:r>
      <w:r w:rsidRPr="00330DA6">
        <w:rPr>
          <w:rFonts w:ascii="Times New Roman" w:hAnsi="Times New Roman"/>
          <w:lang w:val="en-US"/>
        </w:rPr>
        <w:t>hoholadm</w:t>
      </w:r>
      <w:r w:rsidRPr="00330DA6">
        <w:rPr>
          <w:rFonts w:ascii="Times New Roman" w:hAnsi="Times New Roman"/>
        </w:rPr>
        <w:t>.</w:t>
      </w:r>
      <w:r w:rsidRPr="00330DA6">
        <w:rPr>
          <w:rFonts w:ascii="Times New Roman" w:hAnsi="Times New Roman"/>
          <w:lang w:val="en-US"/>
        </w:rPr>
        <w:t>e</w:t>
      </w:r>
      <w:r w:rsidRPr="00330DA6">
        <w:rPr>
          <w:rFonts w:ascii="Times New Roman" w:hAnsi="Times New Roman"/>
        </w:rPr>
        <w:t>-</w:t>
      </w:r>
      <w:r w:rsidRPr="00330DA6">
        <w:rPr>
          <w:rFonts w:ascii="Times New Roman" w:hAnsi="Times New Roman"/>
          <w:lang w:val="en-US"/>
        </w:rPr>
        <w:t>gov</w:t>
      </w:r>
      <w:r w:rsidRPr="00330DA6">
        <w:rPr>
          <w:rFonts w:ascii="Times New Roman" w:hAnsi="Times New Roman"/>
        </w:rPr>
        <w:t>36.</w:t>
      </w:r>
      <w:r w:rsidRPr="00330DA6">
        <w:rPr>
          <w:rFonts w:ascii="Times New Roman" w:hAnsi="Times New Roman"/>
          <w:lang w:val="en-US"/>
        </w:rPr>
        <w:t>ru</w:t>
      </w:r>
      <w:r w:rsidRPr="00330DA6">
        <w:rPr>
          <w:rFonts w:ascii="Times New Roman" w:hAnsi="Times New Roman"/>
        </w:rPr>
        <w:t>/.</w:t>
      </w:r>
    </w:p>
    <w:p w:rsidR="00977BB3" w:rsidRPr="00330DA6" w:rsidRDefault="00977BB3" w:rsidP="00977BB3">
      <w:pPr>
        <w:autoSpaceDE w:val="0"/>
        <w:ind w:firstLine="709"/>
        <w:rPr>
          <w:rFonts w:ascii="Times New Roman" w:hAnsi="Times New Roman"/>
        </w:rPr>
      </w:pPr>
      <w:r w:rsidRPr="00330DA6">
        <w:rPr>
          <w:rFonts w:ascii="Times New Roman" w:hAnsi="Times New Roman"/>
        </w:rPr>
        <w:t xml:space="preserve">Адрес электронной почты администрации Хохольского муниципального района Воронежской области: </w:t>
      </w:r>
      <w:r w:rsidRPr="00330DA6">
        <w:rPr>
          <w:rFonts w:ascii="Times New Roman" w:hAnsi="Times New Roman"/>
          <w:lang w:val="en-US"/>
        </w:rPr>
        <w:t>hohol</w:t>
      </w:r>
      <w:r w:rsidRPr="00330DA6">
        <w:rPr>
          <w:rFonts w:ascii="Times New Roman" w:hAnsi="Times New Roman"/>
        </w:rPr>
        <w:t>@</w:t>
      </w:r>
      <w:r w:rsidRPr="00330DA6">
        <w:rPr>
          <w:rFonts w:ascii="Times New Roman" w:hAnsi="Times New Roman"/>
          <w:lang w:val="en-US"/>
        </w:rPr>
        <w:t>govvrn</w:t>
      </w:r>
      <w:r w:rsidRPr="00330DA6">
        <w:rPr>
          <w:rFonts w:ascii="Times New Roman" w:hAnsi="Times New Roman"/>
        </w:rPr>
        <w:t>.</w:t>
      </w:r>
      <w:r w:rsidRPr="00330DA6">
        <w:rPr>
          <w:rFonts w:ascii="Times New Roman" w:hAnsi="Times New Roman"/>
          <w:lang w:val="en-US"/>
        </w:rPr>
        <w:t>ru</w:t>
      </w:r>
      <w:r w:rsidRPr="00330DA6">
        <w:rPr>
          <w:rFonts w:ascii="Times New Roman" w:hAnsi="Times New Roman"/>
        </w:rPr>
        <w:t>.</w:t>
      </w:r>
    </w:p>
    <w:p w:rsidR="00977BB3" w:rsidRPr="00330DA6" w:rsidRDefault="00977BB3" w:rsidP="00977BB3">
      <w:pPr>
        <w:pStyle w:val="a9"/>
        <w:numPr>
          <w:ilvl w:val="2"/>
          <w:numId w:val="1"/>
        </w:numPr>
        <w:tabs>
          <w:tab w:val="left" w:pos="0"/>
        </w:tabs>
        <w:autoSpaceDE w:val="0"/>
        <w:autoSpaceDN w:val="0"/>
        <w:adjustRightInd w:val="0"/>
        <w:spacing w:after="0" w:line="240" w:lineRule="auto"/>
        <w:ind w:left="0" w:firstLine="709"/>
        <w:rPr>
          <w:rFonts w:ascii="Times New Roman" w:hAnsi="Times New Roman"/>
          <w:color w:val="000000"/>
          <w:sz w:val="24"/>
          <w:szCs w:val="24"/>
        </w:rPr>
      </w:pPr>
      <w:r w:rsidRPr="00330DA6">
        <w:rPr>
          <w:rFonts w:ascii="Times New Roman" w:hAnsi="Times New Roman"/>
          <w:color w:val="000000"/>
          <w:sz w:val="24"/>
          <w:szCs w:val="24"/>
          <w:lang w:eastAsia="ar-SA"/>
        </w:rPr>
        <w:lastRenderedPageBreak/>
        <w:t>Сведения о местонахождении, графике (режиме) работы, контактных телефонах (телефонах для справок и консультаций), интернет-адресах, адресах электронной почты администрации, Отдела размещаются:</w:t>
      </w:r>
    </w:p>
    <w:p w:rsidR="00977BB3" w:rsidRPr="00330DA6" w:rsidRDefault="00977BB3" w:rsidP="00977BB3">
      <w:pPr>
        <w:numPr>
          <w:ilvl w:val="0"/>
          <w:numId w:val="3"/>
        </w:numPr>
        <w:tabs>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 xml:space="preserve">на    официальном    сайте    администрации   в   сети   Интернет   </w:t>
      </w:r>
      <w:r w:rsidRPr="00330DA6">
        <w:rPr>
          <w:rFonts w:ascii="Times New Roman" w:hAnsi="Times New Roman"/>
          <w:color w:val="000000"/>
        </w:rPr>
        <w:t>(</w:t>
      </w:r>
      <w:r w:rsidRPr="00330DA6">
        <w:rPr>
          <w:rFonts w:ascii="Times New Roman" w:hAnsi="Times New Roman"/>
        </w:rPr>
        <w:t>hoholadm.e-gov36.ru</w:t>
      </w:r>
      <w:r w:rsidRPr="00330DA6">
        <w:rPr>
          <w:rFonts w:ascii="Times New Roman" w:hAnsi="Times New Roman"/>
          <w:color w:val="000000"/>
        </w:rPr>
        <w:t>);</w:t>
      </w:r>
      <w:r w:rsidRPr="00330DA6">
        <w:rPr>
          <w:rFonts w:ascii="Times New Roman" w:hAnsi="Times New Roman"/>
        </w:rPr>
        <w:t xml:space="preserve"> </w:t>
      </w:r>
    </w:p>
    <w:p w:rsidR="00977BB3" w:rsidRPr="00330DA6" w:rsidRDefault="00977BB3" w:rsidP="00977BB3">
      <w:pPr>
        <w:numPr>
          <w:ilvl w:val="0"/>
          <w:numId w:val="3"/>
        </w:numPr>
        <w:tabs>
          <w:tab w:val="num" w:pos="142"/>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на Едином портале государственных и муниципальных услуг (функций) в сети Интернет (www.gosuslugi.ru);</w:t>
      </w:r>
    </w:p>
    <w:p w:rsidR="00977BB3" w:rsidRPr="00330DA6" w:rsidRDefault="00977BB3" w:rsidP="00977BB3">
      <w:pPr>
        <w:numPr>
          <w:ilvl w:val="0"/>
          <w:numId w:val="3"/>
        </w:numPr>
        <w:tabs>
          <w:tab w:val="num" w:pos="142"/>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в информационной системе «Портал Воронежской области» (www.govvrn.ru) (далее - Портал Воронежской области);</w:t>
      </w:r>
    </w:p>
    <w:p w:rsidR="00977BB3" w:rsidRPr="00330DA6" w:rsidRDefault="00977BB3" w:rsidP="00977BB3">
      <w:pPr>
        <w:numPr>
          <w:ilvl w:val="0"/>
          <w:numId w:val="3"/>
        </w:numPr>
        <w:tabs>
          <w:tab w:val="num" w:pos="142"/>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на информационном стенде в администрации.</w:t>
      </w:r>
    </w:p>
    <w:p w:rsidR="00977BB3" w:rsidRPr="00330DA6" w:rsidRDefault="00977BB3" w:rsidP="00977BB3">
      <w:pPr>
        <w:widowControl w:val="0"/>
        <w:numPr>
          <w:ilvl w:val="2"/>
          <w:numId w:val="1"/>
        </w:numPr>
        <w:tabs>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977BB3" w:rsidRPr="00330DA6" w:rsidRDefault="00977BB3" w:rsidP="00977BB3">
      <w:pPr>
        <w:numPr>
          <w:ilvl w:val="0"/>
          <w:numId w:val="4"/>
        </w:numPr>
        <w:tabs>
          <w:tab w:val="num" w:pos="142"/>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непосредственно в администрации,</w:t>
      </w:r>
    </w:p>
    <w:p w:rsidR="00977BB3" w:rsidRPr="00330DA6" w:rsidRDefault="00977BB3" w:rsidP="00977BB3">
      <w:pPr>
        <w:numPr>
          <w:ilvl w:val="0"/>
          <w:numId w:val="4"/>
        </w:numPr>
        <w:tabs>
          <w:tab w:val="num" w:pos="142"/>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с использованием средств телефонной связи, средств сети Интернет.</w:t>
      </w:r>
    </w:p>
    <w:p w:rsidR="00977BB3" w:rsidRPr="00330DA6" w:rsidRDefault="00977BB3" w:rsidP="00977BB3">
      <w:pPr>
        <w:numPr>
          <w:ilvl w:val="2"/>
          <w:numId w:val="1"/>
        </w:numPr>
        <w:tabs>
          <w:tab w:val="num" w:pos="142"/>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977BB3" w:rsidRPr="00330DA6" w:rsidRDefault="00977BB3" w:rsidP="00977BB3">
      <w:pPr>
        <w:tabs>
          <w:tab w:val="num" w:pos="142"/>
          <w:tab w:val="left" w:pos="1134"/>
        </w:tabs>
        <w:autoSpaceDE w:val="0"/>
        <w:autoSpaceDN w:val="0"/>
        <w:adjustRightInd w:val="0"/>
        <w:ind w:firstLine="709"/>
        <w:contextualSpacing/>
        <w:rPr>
          <w:rFonts w:ascii="Times New Roman" w:hAnsi="Times New Roman"/>
        </w:rPr>
      </w:pPr>
      <w:r w:rsidRPr="00330DA6">
        <w:rPr>
          <w:rFonts w:ascii="Times New Roman" w:hAnsi="Times New Roman"/>
        </w:rPr>
        <w:t>Информирование о ходе предоставления муниципальной услуги осуществляется уполномоченными специалистами при личном контакте с заявителем или с использованием почтовой, телефонной связи.</w:t>
      </w:r>
    </w:p>
    <w:p w:rsidR="00977BB3" w:rsidRPr="00330DA6" w:rsidRDefault="00977BB3" w:rsidP="00977BB3">
      <w:pPr>
        <w:tabs>
          <w:tab w:val="num" w:pos="142"/>
          <w:tab w:val="left" w:pos="1134"/>
        </w:tabs>
        <w:autoSpaceDE w:val="0"/>
        <w:autoSpaceDN w:val="0"/>
        <w:adjustRightInd w:val="0"/>
        <w:ind w:firstLine="709"/>
        <w:contextualSpacing/>
        <w:rPr>
          <w:rFonts w:ascii="Times New Roman" w:hAnsi="Times New Roman"/>
        </w:rPr>
      </w:pPr>
      <w:r w:rsidRPr="00330DA6">
        <w:rPr>
          <w:rFonts w:ascii="Times New Roman" w:hAnsi="Times New Roman"/>
        </w:rPr>
        <w:t>На информационных стендах в местах предоставления муниципальной услуги, а также на официальных сайтах администрации, на Портале Воронежской области, на Едином портале государственных и муниципальных услуг (функций) размещается также следующая информация:</w:t>
      </w:r>
    </w:p>
    <w:p w:rsidR="00977BB3" w:rsidRPr="00330DA6" w:rsidRDefault="00977BB3" w:rsidP="00977BB3">
      <w:pPr>
        <w:numPr>
          <w:ilvl w:val="0"/>
          <w:numId w:val="4"/>
        </w:numPr>
        <w:tabs>
          <w:tab w:val="num" w:pos="142"/>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текст настоящего административного регламента;</w:t>
      </w:r>
    </w:p>
    <w:p w:rsidR="00977BB3" w:rsidRPr="00330DA6" w:rsidRDefault="00977BB3" w:rsidP="00977BB3">
      <w:pPr>
        <w:numPr>
          <w:ilvl w:val="0"/>
          <w:numId w:val="4"/>
        </w:numPr>
        <w:tabs>
          <w:tab w:val="num" w:pos="142"/>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тексты, выдержки из нормативных правовых актов, регулирующих предоставление муниципальной услуги;</w:t>
      </w:r>
    </w:p>
    <w:p w:rsidR="00977BB3" w:rsidRPr="00330DA6" w:rsidRDefault="00977BB3" w:rsidP="00977BB3">
      <w:pPr>
        <w:numPr>
          <w:ilvl w:val="0"/>
          <w:numId w:val="4"/>
        </w:numPr>
        <w:tabs>
          <w:tab w:val="num" w:pos="142"/>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формы, образцы заявлений, иных документов.</w:t>
      </w:r>
    </w:p>
    <w:p w:rsidR="00977BB3" w:rsidRPr="00330DA6" w:rsidRDefault="00977BB3" w:rsidP="00977BB3">
      <w:pPr>
        <w:numPr>
          <w:ilvl w:val="2"/>
          <w:numId w:val="1"/>
        </w:numPr>
        <w:tabs>
          <w:tab w:val="num" w:pos="142"/>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977BB3" w:rsidRPr="00330DA6" w:rsidRDefault="00977BB3" w:rsidP="00977BB3">
      <w:pPr>
        <w:numPr>
          <w:ilvl w:val="0"/>
          <w:numId w:val="4"/>
        </w:numPr>
        <w:tabs>
          <w:tab w:val="num" w:pos="142"/>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о порядке предоставления муниципальной услуги;</w:t>
      </w:r>
    </w:p>
    <w:p w:rsidR="00977BB3" w:rsidRPr="00330DA6" w:rsidRDefault="00977BB3" w:rsidP="00977BB3">
      <w:pPr>
        <w:numPr>
          <w:ilvl w:val="0"/>
          <w:numId w:val="4"/>
        </w:numPr>
        <w:tabs>
          <w:tab w:val="num" w:pos="142"/>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о ходе предоставления муниципальной услуги;</w:t>
      </w:r>
    </w:p>
    <w:p w:rsidR="00977BB3" w:rsidRPr="00330DA6" w:rsidRDefault="00977BB3" w:rsidP="00977BB3">
      <w:pPr>
        <w:numPr>
          <w:ilvl w:val="0"/>
          <w:numId w:val="4"/>
        </w:numPr>
        <w:tabs>
          <w:tab w:val="num" w:pos="142"/>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об отказе в предоставлении муниципальной услуги.</w:t>
      </w:r>
    </w:p>
    <w:p w:rsidR="00977BB3" w:rsidRPr="00330DA6" w:rsidRDefault="00977BB3" w:rsidP="00977BB3">
      <w:pPr>
        <w:numPr>
          <w:ilvl w:val="2"/>
          <w:numId w:val="1"/>
        </w:numPr>
        <w:tabs>
          <w:tab w:val="num" w:pos="142"/>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 xml:space="preserve"> Информация о сроке завершения оформления документов и возможности их получения заявителю сообщается при подаче документов.</w:t>
      </w:r>
    </w:p>
    <w:p w:rsidR="00977BB3" w:rsidRPr="00330DA6" w:rsidRDefault="00977BB3" w:rsidP="00977BB3">
      <w:pPr>
        <w:numPr>
          <w:ilvl w:val="2"/>
          <w:numId w:val="1"/>
        </w:numPr>
        <w:tabs>
          <w:tab w:val="num" w:pos="142"/>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977BB3" w:rsidRPr="00330DA6" w:rsidRDefault="00977BB3" w:rsidP="00977BB3">
      <w:pPr>
        <w:tabs>
          <w:tab w:val="num" w:pos="142"/>
          <w:tab w:val="left" w:pos="1134"/>
        </w:tabs>
        <w:autoSpaceDE w:val="0"/>
        <w:autoSpaceDN w:val="0"/>
        <w:adjustRightInd w:val="0"/>
        <w:ind w:firstLine="709"/>
        <w:contextualSpacing/>
        <w:rPr>
          <w:rFonts w:ascii="Times New Roman" w:hAnsi="Times New Roman"/>
        </w:rPr>
      </w:pPr>
      <w:r w:rsidRPr="00330DA6">
        <w:rPr>
          <w:rFonts w:ascii="Times New Roman" w:hAnsi="Times New Roman"/>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977BB3" w:rsidRPr="00330DA6" w:rsidRDefault="00977BB3" w:rsidP="00977BB3">
      <w:pPr>
        <w:tabs>
          <w:tab w:val="num" w:pos="142"/>
          <w:tab w:val="left" w:pos="1134"/>
        </w:tabs>
        <w:autoSpaceDE w:val="0"/>
        <w:autoSpaceDN w:val="0"/>
        <w:adjustRightInd w:val="0"/>
        <w:ind w:firstLine="709"/>
        <w:contextualSpacing/>
        <w:rPr>
          <w:rFonts w:ascii="Times New Roman" w:hAnsi="Times New Roman"/>
        </w:rPr>
      </w:pPr>
      <w:r w:rsidRPr="00330DA6">
        <w:rPr>
          <w:rFonts w:ascii="Times New Roman" w:hAnsi="Times New Roman"/>
        </w:rPr>
        <w:t>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специалисту или же обратившемуся гражданину должен быть сообщен телефонный номер, по которому можно получить необходимую информацию.</w:t>
      </w:r>
    </w:p>
    <w:p w:rsidR="00977BB3" w:rsidRPr="00330DA6" w:rsidRDefault="00977BB3" w:rsidP="00977BB3">
      <w:pPr>
        <w:tabs>
          <w:tab w:val="num" w:pos="142"/>
          <w:tab w:val="left" w:pos="1134"/>
        </w:tabs>
        <w:autoSpaceDE w:val="0"/>
        <w:autoSpaceDN w:val="0"/>
        <w:adjustRightInd w:val="0"/>
        <w:ind w:firstLine="709"/>
        <w:contextualSpacing/>
        <w:rPr>
          <w:rFonts w:ascii="Times New Roman" w:hAnsi="Times New Roman"/>
        </w:rPr>
      </w:pPr>
    </w:p>
    <w:p w:rsidR="00977BB3" w:rsidRPr="00330DA6" w:rsidRDefault="00977BB3" w:rsidP="00977BB3">
      <w:pPr>
        <w:numPr>
          <w:ilvl w:val="0"/>
          <w:numId w:val="1"/>
        </w:numPr>
        <w:tabs>
          <w:tab w:val="left" w:pos="1134"/>
        </w:tabs>
        <w:ind w:left="0" w:firstLine="709"/>
        <w:contextualSpacing/>
        <w:jc w:val="center"/>
        <w:rPr>
          <w:rFonts w:ascii="Times New Roman" w:hAnsi="Times New Roman"/>
          <w:b/>
          <w:color w:val="000000"/>
        </w:rPr>
      </w:pPr>
      <w:r w:rsidRPr="00330DA6">
        <w:rPr>
          <w:rFonts w:ascii="Times New Roman" w:hAnsi="Times New Roman"/>
          <w:b/>
          <w:color w:val="000000"/>
        </w:rPr>
        <w:t xml:space="preserve">Стандарт предоставления муниципальной услуги </w:t>
      </w:r>
    </w:p>
    <w:p w:rsidR="00977BB3" w:rsidRPr="00330DA6" w:rsidRDefault="00977BB3" w:rsidP="00977BB3">
      <w:pPr>
        <w:tabs>
          <w:tab w:val="left" w:pos="1134"/>
        </w:tabs>
        <w:ind w:firstLine="0"/>
        <w:contextualSpacing/>
        <w:rPr>
          <w:rFonts w:ascii="Times New Roman" w:hAnsi="Times New Roman"/>
          <w:b/>
          <w:color w:val="000000"/>
        </w:rPr>
      </w:pPr>
    </w:p>
    <w:p w:rsidR="00977BB3" w:rsidRPr="00330DA6" w:rsidRDefault="00977BB3" w:rsidP="00977BB3">
      <w:pPr>
        <w:numPr>
          <w:ilvl w:val="1"/>
          <w:numId w:val="1"/>
        </w:numPr>
        <w:tabs>
          <w:tab w:val="left" w:pos="1134"/>
        </w:tabs>
        <w:ind w:left="0" w:firstLine="709"/>
        <w:contextualSpacing/>
        <w:rPr>
          <w:rFonts w:ascii="Times New Roman" w:hAnsi="Times New Roman"/>
          <w:color w:val="000000"/>
        </w:rPr>
      </w:pPr>
      <w:r w:rsidRPr="00330DA6">
        <w:rPr>
          <w:rFonts w:ascii="Times New Roman" w:hAnsi="Times New Roman"/>
          <w:b/>
          <w:color w:val="000000"/>
        </w:rPr>
        <w:t>Наименование муниципальной услуги</w:t>
      </w:r>
      <w:r w:rsidRPr="00330DA6">
        <w:rPr>
          <w:rFonts w:ascii="Times New Roman" w:hAnsi="Times New Roman"/>
          <w:color w:val="000000"/>
        </w:rPr>
        <w:t xml:space="preserve"> - «</w:t>
      </w:r>
      <w:r w:rsidRPr="00330DA6">
        <w:rPr>
          <w:rFonts w:ascii="Times New Roman" w:hAnsi="Times New Roman"/>
        </w:rPr>
        <w:t>Предоставление решения о согласовании архитектурно-градостроительного облика объекта</w:t>
      </w:r>
      <w:r w:rsidRPr="00330DA6">
        <w:rPr>
          <w:rFonts w:ascii="Times New Roman" w:hAnsi="Times New Roman"/>
          <w:color w:val="000000"/>
        </w:rPr>
        <w:t>».</w:t>
      </w:r>
    </w:p>
    <w:p w:rsidR="00977BB3" w:rsidRPr="00330DA6" w:rsidRDefault="00977BB3" w:rsidP="00977BB3">
      <w:pPr>
        <w:numPr>
          <w:ilvl w:val="1"/>
          <w:numId w:val="1"/>
        </w:numPr>
        <w:tabs>
          <w:tab w:val="left" w:pos="1134"/>
        </w:tabs>
        <w:ind w:left="0" w:firstLine="709"/>
        <w:contextualSpacing/>
        <w:rPr>
          <w:rFonts w:ascii="Times New Roman" w:hAnsi="Times New Roman"/>
          <w:b/>
        </w:rPr>
      </w:pPr>
      <w:r w:rsidRPr="00330DA6">
        <w:rPr>
          <w:rFonts w:ascii="Times New Roman" w:hAnsi="Times New Roman"/>
          <w:b/>
        </w:rPr>
        <w:lastRenderedPageBreak/>
        <w:t xml:space="preserve"> Наименование органа, предоставляющего муниципальную услугу</w:t>
      </w:r>
    </w:p>
    <w:p w:rsidR="00977BB3" w:rsidRPr="00330DA6" w:rsidRDefault="00977BB3" w:rsidP="00977BB3">
      <w:pPr>
        <w:ind w:firstLine="709"/>
        <w:rPr>
          <w:rFonts w:ascii="Times New Roman" w:eastAsia="Calibri" w:hAnsi="Times New Roman"/>
          <w:lang w:eastAsia="en-US"/>
        </w:rPr>
      </w:pPr>
      <w:r w:rsidRPr="00330DA6">
        <w:rPr>
          <w:rFonts w:ascii="Times New Roman" w:eastAsia="Calibri" w:hAnsi="Times New Roman"/>
          <w:lang w:eastAsia="en-US"/>
        </w:rPr>
        <w:t xml:space="preserve">Муниципальная услуга предоставляется администрацией Хохольского муниципального района (далее - орган, предоставляющий муниципальную услугу) через отраслевой (функциональный) орган администрации  Хохольского муниципального района – отдел по строительству, архитектуре, транспорту и ЖКХ администрации </w:t>
      </w:r>
      <w:r w:rsidRPr="00330DA6">
        <w:rPr>
          <w:rFonts w:ascii="Times New Roman" w:hAnsi="Times New Roman"/>
        </w:rPr>
        <w:t xml:space="preserve">Хохольского муниципального </w:t>
      </w:r>
      <w:r w:rsidRPr="00330DA6">
        <w:rPr>
          <w:rFonts w:ascii="Times New Roman" w:eastAsia="Calibri" w:hAnsi="Times New Roman"/>
          <w:lang w:eastAsia="en-US"/>
        </w:rPr>
        <w:t>района (далее – Отдел).</w:t>
      </w:r>
    </w:p>
    <w:p w:rsidR="00977BB3" w:rsidRPr="00330DA6" w:rsidRDefault="00977BB3" w:rsidP="00977BB3">
      <w:pPr>
        <w:tabs>
          <w:tab w:val="left" w:pos="0"/>
        </w:tabs>
        <w:autoSpaceDE w:val="0"/>
        <w:autoSpaceDN w:val="0"/>
        <w:adjustRightInd w:val="0"/>
        <w:ind w:firstLine="709"/>
        <w:rPr>
          <w:rFonts w:ascii="Times New Roman" w:hAnsi="Times New Roman"/>
          <w:color w:val="000000"/>
        </w:rPr>
      </w:pPr>
      <w:r w:rsidRPr="00330DA6">
        <w:rPr>
          <w:rFonts w:ascii="Times New Roman" w:hAnsi="Times New Roman"/>
          <w:color w:val="000000"/>
        </w:rPr>
        <w:t xml:space="preserve"> Обеспечение предоставления муниципальной услуги осуществляется отделом.</w:t>
      </w:r>
    </w:p>
    <w:p w:rsidR="00977BB3" w:rsidRPr="00330DA6" w:rsidRDefault="00977BB3" w:rsidP="00977BB3">
      <w:pPr>
        <w:tabs>
          <w:tab w:val="left" w:pos="0"/>
          <w:tab w:val="left" w:pos="1134"/>
        </w:tabs>
        <w:autoSpaceDE w:val="0"/>
        <w:autoSpaceDN w:val="0"/>
        <w:adjustRightInd w:val="0"/>
        <w:ind w:firstLine="709"/>
        <w:contextualSpacing/>
        <w:rPr>
          <w:rFonts w:ascii="Times New Roman" w:hAnsi="Times New Roman"/>
        </w:rPr>
      </w:pPr>
      <w:r w:rsidRPr="00330DA6">
        <w:rPr>
          <w:rFonts w:ascii="Times New Roman" w:hAnsi="Times New Roman"/>
          <w:color w:val="000000"/>
        </w:rPr>
        <w:t>2.2.1.</w:t>
      </w:r>
      <w:r w:rsidRPr="00330DA6">
        <w:rPr>
          <w:rFonts w:ascii="Times New Roman" w:hAnsi="Times New Roman"/>
        </w:rPr>
        <w:t xml:space="preserve"> Администрация при предоставлении муниципальной услуги в целях получения документов, необходимых для предоставления решения о согласовании архитектурно-градостроительного облика объекта, а также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Управлением Федеральной налоговой службы.</w:t>
      </w:r>
    </w:p>
    <w:p w:rsidR="00977BB3" w:rsidRPr="00330DA6" w:rsidRDefault="00977BB3" w:rsidP="00977BB3">
      <w:pPr>
        <w:pStyle w:val="ConsPlusTitle"/>
        <w:tabs>
          <w:tab w:val="left" w:pos="4680"/>
          <w:tab w:val="left" w:pos="4820"/>
        </w:tabs>
        <w:ind w:firstLine="709"/>
        <w:jc w:val="both"/>
        <w:rPr>
          <w:rFonts w:ascii="Times New Roman" w:hAnsi="Times New Roman" w:cs="Times New Roman"/>
          <w:b w:val="0"/>
          <w:color w:val="000000"/>
          <w:sz w:val="24"/>
          <w:szCs w:val="24"/>
        </w:rPr>
      </w:pPr>
      <w:r w:rsidRPr="00330DA6">
        <w:rPr>
          <w:rFonts w:ascii="Times New Roman" w:hAnsi="Times New Roman" w:cs="Times New Roman"/>
          <w:b w:val="0"/>
          <w:color w:val="000000"/>
          <w:sz w:val="24"/>
          <w:szCs w:val="24"/>
        </w:rPr>
        <w:t xml:space="preserve"> </w:t>
      </w:r>
      <w:r w:rsidRPr="00330DA6">
        <w:rPr>
          <w:rFonts w:ascii="Times New Roman" w:hAnsi="Times New Roman" w:cs="Times New Roman"/>
          <w:b w:val="0"/>
          <w:sz w:val="24"/>
          <w:szCs w:val="24"/>
        </w:rPr>
        <w:t xml:space="preserve">2.2.3. </w:t>
      </w:r>
      <w:r w:rsidRPr="00330DA6">
        <w:rPr>
          <w:rFonts w:ascii="Times New Roman" w:hAnsi="Times New Roman" w:cs="Times New Roman"/>
          <w:b w:val="0"/>
          <w:color w:val="000000"/>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977BB3" w:rsidRPr="00330DA6" w:rsidRDefault="00977BB3" w:rsidP="00977BB3">
      <w:pPr>
        <w:tabs>
          <w:tab w:val="left" w:pos="1134"/>
        </w:tabs>
        <w:autoSpaceDE w:val="0"/>
        <w:autoSpaceDN w:val="0"/>
        <w:adjustRightInd w:val="0"/>
        <w:ind w:firstLine="709"/>
        <w:contextualSpacing/>
        <w:rPr>
          <w:rFonts w:ascii="Times New Roman" w:hAnsi="Times New Roman"/>
        </w:rPr>
      </w:pPr>
      <w:r w:rsidRPr="00330DA6">
        <w:rPr>
          <w:rFonts w:ascii="Times New Roman" w:hAnsi="Times New Roman"/>
        </w:rPr>
        <w:t xml:space="preserve">2.3. </w:t>
      </w:r>
      <w:r w:rsidRPr="00330DA6">
        <w:rPr>
          <w:rFonts w:ascii="Times New Roman" w:hAnsi="Times New Roman"/>
          <w:b/>
        </w:rPr>
        <w:t>Результат предоставления муниципальной услуги</w:t>
      </w:r>
    </w:p>
    <w:p w:rsidR="00977BB3" w:rsidRPr="00330DA6" w:rsidRDefault="00977BB3" w:rsidP="00977BB3">
      <w:pPr>
        <w:tabs>
          <w:tab w:val="left" w:pos="1134"/>
        </w:tabs>
        <w:autoSpaceDE w:val="0"/>
        <w:autoSpaceDN w:val="0"/>
        <w:adjustRightInd w:val="0"/>
        <w:ind w:firstLine="709"/>
        <w:contextualSpacing/>
        <w:rPr>
          <w:rFonts w:ascii="Times New Roman" w:hAnsi="Times New Roman"/>
        </w:rPr>
      </w:pPr>
      <w:r w:rsidRPr="00330DA6">
        <w:rPr>
          <w:rFonts w:ascii="Times New Roman" w:hAnsi="Times New Roman"/>
        </w:rPr>
        <w:t>Результатом предоставления муниципальной услуги является принятие решения о согласовании архитектурно-градостроительного облика объекта либо о мотивированном отказе в предоставлении муниципальной услуги.</w:t>
      </w:r>
    </w:p>
    <w:p w:rsidR="00977BB3" w:rsidRPr="00330DA6" w:rsidRDefault="00977BB3" w:rsidP="00977BB3">
      <w:pPr>
        <w:tabs>
          <w:tab w:val="left" w:pos="709"/>
          <w:tab w:val="left" w:pos="1134"/>
        </w:tabs>
        <w:ind w:firstLine="709"/>
        <w:contextualSpacing/>
        <w:rPr>
          <w:rFonts w:ascii="Times New Roman" w:hAnsi="Times New Roman"/>
        </w:rPr>
      </w:pPr>
      <w:r w:rsidRPr="00330DA6">
        <w:rPr>
          <w:rFonts w:ascii="Times New Roman" w:hAnsi="Times New Roman"/>
        </w:rPr>
        <w:t xml:space="preserve">2.4. </w:t>
      </w:r>
      <w:r w:rsidRPr="00330DA6">
        <w:rPr>
          <w:rFonts w:ascii="Times New Roman" w:hAnsi="Times New Roman"/>
          <w:b/>
        </w:rPr>
        <w:t>Срок предоставления муниципальной услуги</w:t>
      </w:r>
    </w:p>
    <w:p w:rsidR="00977BB3" w:rsidRPr="00330DA6" w:rsidRDefault="00977BB3" w:rsidP="00977BB3">
      <w:pPr>
        <w:tabs>
          <w:tab w:val="left" w:pos="709"/>
          <w:tab w:val="left" w:pos="1134"/>
        </w:tabs>
        <w:ind w:firstLine="709"/>
        <w:contextualSpacing/>
        <w:rPr>
          <w:rFonts w:ascii="Times New Roman" w:hAnsi="Times New Roman"/>
        </w:rPr>
      </w:pPr>
      <w:r w:rsidRPr="00330DA6">
        <w:rPr>
          <w:rFonts w:ascii="Times New Roman" w:hAnsi="Times New Roman"/>
        </w:rPr>
        <w:t>2.4.1. Срок предоставления муниципальной услуги не должен превышать 30 рабочих дней со дня представления заявления с приложением документов, необходимых для предоставления муниципальной услуги, предусмотренных пунктом 2.6.1. настоящего административного регламента.</w:t>
      </w:r>
    </w:p>
    <w:p w:rsidR="00977BB3" w:rsidRPr="00330DA6" w:rsidRDefault="00977BB3" w:rsidP="00977BB3">
      <w:pPr>
        <w:tabs>
          <w:tab w:val="left" w:pos="709"/>
          <w:tab w:val="left" w:pos="1134"/>
        </w:tabs>
        <w:ind w:firstLine="709"/>
        <w:contextualSpacing/>
        <w:rPr>
          <w:rFonts w:ascii="Times New Roman" w:hAnsi="Times New Roman"/>
        </w:rPr>
      </w:pPr>
      <w:r w:rsidRPr="00330DA6">
        <w:rPr>
          <w:rFonts w:ascii="Times New Roman" w:hAnsi="Times New Roman"/>
        </w:rPr>
        <w:t>2.4.2. При предоставлении муниципальной услуги сроки прохождения отдельных административных процедур составляют:</w:t>
      </w:r>
    </w:p>
    <w:p w:rsidR="00977BB3" w:rsidRPr="00330DA6" w:rsidRDefault="00977BB3" w:rsidP="00977BB3">
      <w:pPr>
        <w:tabs>
          <w:tab w:val="left" w:pos="709"/>
          <w:tab w:val="left" w:pos="1134"/>
        </w:tabs>
        <w:ind w:firstLine="709"/>
        <w:contextualSpacing/>
        <w:rPr>
          <w:rFonts w:ascii="Times New Roman" w:hAnsi="Times New Roman"/>
        </w:rPr>
      </w:pPr>
      <w:r w:rsidRPr="00330DA6">
        <w:rPr>
          <w:rFonts w:ascii="Times New Roman" w:hAnsi="Times New Roman"/>
        </w:rPr>
        <w:t>Срок по приему и регистрации заявления и прилагаемых к нему документов – 1 рабочий день.</w:t>
      </w:r>
    </w:p>
    <w:p w:rsidR="00977BB3" w:rsidRPr="00330DA6" w:rsidRDefault="00977BB3" w:rsidP="00977BB3">
      <w:pPr>
        <w:tabs>
          <w:tab w:val="left" w:pos="709"/>
          <w:tab w:val="left" w:pos="1134"/>
        </w:tabs>
        <w:ind w:firstLine="709"/>
        <w:contextualSpacing/>
        <w:rPr>
          <w:rFonts w:ascii="Times New Roman" w:hAnsi="Times New Roman"/>
        </w:rPr>
      </w:pPr>
      <w:r w:rsidRPr="00330DA6">
        <w:rPr>
          <w:rFonts w:ascii="Times New Roman" w:hAnsi="Times New Roman"/>
          <w:color w:val="000000"/>
        </w:rPr>
        <w:t>Срок рассмотрения представленных документов, в том числе истребования документов (сведений), указанных в пункте 2.6.2. настоящего административного регламента, в рамках межведомственного взаимодействия – 7 рабочих дней.</w:t>
      </w:r>
    </w:p>
    <w:p w:rsidR="00977BB3" w:rsidRPr="00330DA6" w:rsidRDefault="00977BB3" w:rsidP="00977BB3">
      <w:pPr>
        <w:tabs>
          <w:tab w:val="left" w:pos="709"/>
          <w:tab w:val="left" w:pos="1134"/>
        </w:tabs>
        <w:ind w:firstLine="709"/>
        <w:contextualSpacing/>
        <w:rPr>
          <w:rFonts w:ascii="Times New Roman" w:hAnsi="Times New Roman"/>
        </w:rPr>
      </w:pPr>
      <w:r w:rsidRPr="00330DA6">
        <w:rPr>
          <w:rFonts w:ascii="Times New Roman" w:hAnsi="Times New Roman"/>
        </w:rPr>
        <w:t>Срок принятия решения о согласовании архитектурно-градостроительного облика объекта либо об отказе в предоставлении муниципальной услуги – 20 рабочих дней.</w:t>
      </w:r>
    </w:p>
    <w:p w:rsidR="00977BB3" w:rsidRPr="00330DA6" w:rsidRDefault="00977BB3" w:rsidP="00977BB3">
      <w:pPr>
        <w:tabs>
          <w:tab w:val="left" w:pos="709"/>
          <w:tab w:val="left" w:pos="1134"/>
        </w:tabs>
        <w:ind w:firstLine="709"/>
        <w:contextualSpacing/>
        <w:rPr>
          <w:rFonts w:ascii="Times New Roman" w:hAnsi="Times New Roman"/>
        </w:rPr>
      </w:pPr>
      <w:r w:rsidRPr="00330DA6">
        <w:rPr>
          <w:rFonts w:ascii="Times New Roman" w:hAnsi="Times New Roman"/>
        </w:rPr>
        <w:t>Срок выдачи (направления) заявителю решения о согласовании архитектурно-градостроительного облика объекта либо о мотивированном отказе в предоставлении муниципальной услуги – 2 рабочих дня.</w:t>
      </w:r>
    </w:p>
    <w:p w:rsidR="00977BB3" w:rsidRPr="00330DA6" w:rsidRDefault="00977BB3" w:rsidP="00977BB3">
      <w:pPr>
        <w:widowControl w:val="0"/>
        <w:tabs>
          <w:tab w:val="left" w:pos="1134"/>
        </w:tabs>
        <w:autoSpaceDE w:val="0"/>
        <w:autoSpaceDN w:val="0"/>
        <w:adjustRightInd w:val="0"/>
        <w:ind w:firstLine="709"/>
        <w:contextualSpacing/>
        <w:rPr>
          <w:rFonts w:ascii="Times New Roman" w:hAnsi="Times New Roman"/>
        </w:rPr>
      </w:pPr>
      <w:r w:rsidRPr="00330DA6">
        <w:rPr>
          <w:rFonts w:ascii="Times New Roman" w:hAnsi="Times New Roman"/>
        </w:rPr>
        <w:t>2.4.3. Срок исправления технических ошибок, допущенных при оформлении документов, не должен превышать 3 рабочих дней с момента обнаружения ошибки или получения от любого заинтересованного лица в письменной форме заявления об ошибке в записях. Плата за исправление допущенных ошибок с заявителя не взимается</w:t>
      </w:r>
    </w:p>
    <w:p w:rsidR="00977BB3" w:rsidRPr="00330DA6" w:rsidRDefault="00977BB3" w:rsidP="00977BB3">
      <w:pPr>
        <w:tabs>
          <w:tab w:val="left" w:pos="1134"/>
        </w:tabs>
        <w:ind w:firstLine="709"/>
        <w:contextualSpacing/>
        <w:rPr>
          <w:rFonts w:ascii="Times New Roman" w:hAnsi="Times New Roman"/>
        </w:rPr>
      </w:pPr>
      <w:r w:rsidRPr="00330DA6">
        <w:rPr>
          <w:rFonts w:ascii="Times New Roman" w:hAnsi="Times New Roman"/>
        </w:rPr>
        <w:t xml:space="preserve">2.5. </w:t>
      </w:r>
      <w:r w:rsidRPr="00330DA6">
        <w:rPr>
          <w:rFonts w:ascii="Times New Roman" w:hAnsi="Times New Roman"/>
          <w:b/>
        </w:rPr>
        <w:t>Правовые основания для предоставления муниципальной услуги</w:t>
      </w:r>
    </w:p>
    <w:p w:rsidR="00977BB3" w:rsidRPr="00330DA6" w:rsidRDefault="00977BB3" w:rsidP="00977BB3">
      <w:pPr>
        <w:autoSpaceDE w:val="0"/>
        <w:autoSpaceDN w:val="0"/>
        <w:adjustRightInd w:val="0"/>
        <w:ind w:firstLine="709"/>
        <w:rPr>
          <w:rFonts w:ascii="Times New Roman" w:hAnsi="Times New Roman"/>
          <w:lang w:eastAsia="en-US"/>
        </w:rPr>
      </w:pPr>
      <w:r w:rsidRPr="00330DA6">
        <w:rPr>
          <w:rFonts w:ascii="Times New Roman" w:hAnsi="Times New Roman"/>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Уполномоченного органа, предоставляющего муниципальную услугу, в сети "Интернет", на Едином портале и Региональном портале</w:t>
      </w:r>
      <w:r w:rsidRPr="00330DA6">
        <w:rPr>
          <w:rFonts w:ascii="Times New Roman" w:hAnsi="Times New Roman"/>
          <w:lang w:eastAsia="en-US"/>
        </w:rPr>
        <w:t>.</w:t>
      </w:r>
    </w:p>
    <w:p w:rsidR="00977BB3" w:rsidRPr="00330DA6" w:rsidRDefault="00977BB3" w:rsidP="00977BB3">
      <w:pPr>
        <w:widowControl w:val="0"/>
        <w:autoSpaceDE w:val="0"/>
        <w:autoSpaceDN w:val="0"/>
        <w:adjustRightInd w:val="0"/>
        <w:outlineLvl w:val="2"/>
        <w:rPr>
          <w:rFonts w:ascii="Times New Roman" w:hAnsi="Times New Roman"/>
        </w:rPr>
      </w:pPr>
      <w:r w:rsidRPr="00330DA6">
        <w:rPr>
          <w:rFonts w:ascii="Times New Roman" w:hAnsi="Times New Roman"/>
        </w:rPr>
        <w:t>Уполномоченный орган, предоставляющий муниципальную услугу, обеспечивает размещение и актуализацию перечня нормативных правовых актов, регламентирующих предоставление муниципальной услуги.</w:t>
      </w:r>
    </w:p>
    <w:p w:rsidR="00977BB3" w:rsidRPr="00330DA6" w:rsidRDefault="00977BB3" w:rsidP="00977BB3">
      <w:pPr>
        <w:tabs>
          <w:tab w:val="left" w:pos="1134"/>
        </w:tabs>
        <w:autoSpaceDE w:val="0"/>
        <w:autoSpaceDN w:val="0"/>
        <w:adjustRightInd w:val="0"/>
        <w:ind w:firstLine="709"/>
        <w:contextualSpacing/>
        <w:outlineLvl w:val="2"/>
        <w:rPr>
          <w:rFonts w:ascii="Times New Roman" w:hAnsi="Times New Roman"/>
        </w:rPr>
      </w:pPr>
      <w:r w:rsidRPr="00330DA6">
        <w:rPr>
          <w:rFonts w:ascii="Times New Roman" w:hAnsi="Times New Roman"/>
        </w:rPr>
        <w:t xml:space="preserve">2.6. </w:t>
      </w:r>
      <w:r w:rsidRPr="00330DA6">
        <w:rPr>
          <w:rFonts w:ascii="Times New Roman" w:hAnsi="Times New Roman"/>
          <w:b/>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977BB3" w:rsidRPr="00330DA6" w:rsidRDefault="00977BB3" w:rsidP="00977BB3">
      <w:pPr>
        <w:tabs>
          <w:tab w:val="left" w:pos="1134"/>
        </w:tabs>
        <w:autoSpaceDE w:val="0"/>
        <w:autoSpaceDN w:val="0"/>
        <w:adjustRightInd w:val="0"/>
        <w:ind w:firstLine="709"/>
        <w:contextualSpacing/>
        <w:outlineLvl w:val="2"/>
        <w:rPr>
          <w:rFonts w:ascii="Times New Roman" w:hAnsi="Times New Roman"/>
        </w:rPr>
      </w:pPr>
      <w:r w:rsidRPr="00330DA6">
        <w:rPr>
          <w:rFonts w:ascii="Times New Roman" w:hAnsi="Times New Roman"/>
        </w:rPr>
        <w:lastRenderedPageBreak/>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977BB3" w:rsidRPr="00330DA6" w:rsidRDefault="00977BB3" w:rsidP="00977BB3">
      <w:pPr>
        <w:tabs>
          <w:tab w:val="left" w:pos="1134"/>
        </w:tabs>
        <w:autoSpaceDE w:val="0"/>
        <w:autoSpaceDN w:val="0"/>
        <w:adjustRightInd w:val="0"/>
        <w:ind w:firstLine="709"/>
        <w:contextualSpacing/>
        <w:outlineLvl w:val="2"/>
        <w:rPr>
          <w:rFonts w:ascii="Times New Roman" w:hAnsi="Times New Roman"/>
        </w:rPr>
      </w:pPr>
      <w:r w:rsidRPr="00330DA6">
        <w:rPr>
          <w:rFonts w:ascii="Times New Roman" w:hAnsi="Times New Roman"/>
        </w:rPr>
        <w:t>Муниципальная услуга предоставляется на основании заявления, поступившего в администрацию.</w:t>
      </w:r>
    </w:p>
    <w:p w:rsidR="00977BB3" w:rsidRPr="00330DA6" w:rsidRDefault="00977BB3" w:rsidP="00977BB3">
      <w:pPr>
        <w:widowControl w:val="0"/>
        <w:tabs>
          <w:tab w:val="left" w:pos="1134"/>
        </w:tabs>
        <w:autoSpaceDE w:val="0"/>
        <w:autoSpaceDN w:val="0"/>
        <w:ind w:firstLine="709"/>
        <w:contextualSpacing/>
        <w:rPr>
          <w:rFonts w:ascii="Times New Roman" w:hAnsi="Times New Roman"/>
        </w:rPr>
      </w:pPr>
      <w:r w:rsidRPr="00330DA6">
        <w:rPr>
          <w:rFonts w:ascii="Times New Roman" w:hAnsi="Times New Roman"/>
        </w:rPr>
        <w:t>Форма заявления приведена в приложении 1 к настоящему административному регламенту.</w:t>
      </w:r>
    </w:p>
    <w:p w:rsidR="00977BB3" w:rsidRPr="00330DA6" w:rsidRDefault="00977BB3" w:rsidP="00977BB3">
      <w:pPr>
        <w:autoSpaceDE w:val="0"/>
        <w:autoSpaceDN w:val="0"/>
        <w:adjustRightInd w:val="0"/>
        <w:ind w:firstLine="709"/>
        <w:rPr>
          <w:rFonts w:ascii="Times New Roman" w:hAnsi="Times New Roman"/>
        </w:rPr>
      </w:pPr>
      <w:r w:rsidRPr="00330DA6">
        <w:rPr>
          <w:rFonts w:ascii="Times New Roman" w:hAnsi="Times New Roman"/>
        </w:rPr>
        <w:t>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w:t>
      </w:r>
    </w:p>
    <w:p w:rsidR="00977BB3" w:rsidRPr="00330DA6" w:rsidRDefault="00977BB3" w:rsidP="00977BB3">
      <w:pPr>
        <w:widowControl w:val="0"/>
        <w:tabs>
          <w:tab w:val="left" w:pos="1134"/>
        </w:tabs>
        <w:autoSpaceDE w:val="0"/>
        <w:autoSpaceDN w:val="0"/>
        <w:ind w:firstLine="709"/>
        <w:contextualSpacing/>
        <w:rPr>
          <w:rFonts w:ascii="Times New Roman" w:hAnsi="Times New Roman"/>
        </w:rPr>
      </w:pPr>
      <w:r w:rsidRPr="00330DA6">
        <w:rPr>
          <w:rFonts w:ascii="Times New Roman" w:hAnsi="Times New Roman"/>
        </w:rPr>
        <w:t>В заявлении должна быть указана следующая информация:</w:t>
      </w:r>
    </w:p>
    <w:p w:rsidR="00977BB3" w:rsidRPr="00330DA6" w:rsidRDefault="00977BB3" w:rsidP="00977BB3">
      <w:pPr>
        <w:pStyle w:val="a9"/>
        <w:widowControl w:val="0"/>
        <w:numPr>
          <w:ilvl w:val="0"/>
          <w:numId w:val="5"/>
        </w:numPr>
        <w:tabs>
          <w:tab w:val="left" w:pos="851"/>
        </w:tabs>
        <w:autoSpaceDE w:val="0"/>
        <w:autoSpaceDN w:val="0"/>
        <w:spacing w:after="0" w:line="240" w:lineRule="auto"/>
        <w:ind w:left="0" w:firstLine="709"/>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фамилия, имя и (при наличии) отчество, место жительства заявителя, реквизиты документа, удостоверяющего личность заявителя (для гражданина);</w:t>
      </w:r>
    </w:p>
    <w:p w:rsidR="00977BB3" w:rsidRPr="00330DA6" w:rsidRDefault="00977BB3" w:rsidP="00977BB3">
      <w:pPr>
        <w:pStyle w:val="a9"/>
        <w:widowControl w:val="0"/>
        <w:numPr>
          <w:ilvl w:val="0"/>
          <w:numId w:val="5"/>
        </w:numPr>
        <w:tabs>
          <w:tab w:val="left" w:pos="851"/>
        </w:tabs>
        <w:autoSpaceDE w:val="0"/>
        <w:autoSpaceDN w:val="0"/>
        <w:spacing w:after="0" w:line="240" w:lineRule="auto"/>
        <w:ind w:left="0" w:firstLine="709"/>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977BB3" w:rsidRPr="00330DA6" w:rsidRDefault="00977BB3" w:rsidP="00977BB3">
      <w:pPr>
        <w:autoSpaceDE w:val="0"/>
        <w:autoSpaceDN w:val="0"/>
        <w:adjustRightInd w:val="0"/>
        <w:ind w:firstLine="709"/>
        <w:rPr>
          <w:rFonts w:ascii="Times New Roman" w:hAnsi="Times New Roman"/>
        </w:rPr>
      </w:pPr>
      <w:r w:rsidRPr="00330DA6">
        <w:rPr>
          <w:rFonts w:ascii="Times New Roman" w:hAnsi="Times New Roman"/>
        </w:rPr>
        <w:t>Заявление должно быть подписано заявителем или его уполномоченным представителем.</w:t>
      </w:r>
    </w:p>
    <w:p w:rsidR="00977BB3" w:rsidRPr="00330DA6" w:rsidRDefault="00977BB3" w:rsidP="00977BB3">
      <w:pPr>
        <w:pStyle w:val="ConsPlusNormal"/>
        <w:ind w:firstLine="709"/>
        <w:contextualSpacing/>
        <w:jc w:val="both"/>
        <w:rPr>
          <w:rFonts w:ascii="Times New Roman" w:hAnsi="Times New Roman"/>
          <w:sz w:val="24"/>
          <w:szCs w:val="24"/>
        </w:rPr>
      </w:pPr>
      <w:r w:rsidRPr="00330DA6">
        <w:rPr>
          <w:rFonts w:ascii="Times New Roman" w:hAnsi="Times New Roman"/>
          <w:sz w:val="24"/>
          <w:szCs w:val="24"/>
        </w:rPr>
        <w:t>К заявлению прилагаются следующие документы:</w:t>
      </w:r>
    </w:p>
    <w:p w:rsidR="00977BB3" w:rsidRPr="00330DA6" w:rsidRDefault="00977BB3" w:rsidP="00977BB3">
      <w:pPr>
        <w:pStyle w:val="a9"/>
        <w:numPr>
          <w:ilvl w:val="0"/>
          <w:numId w:val="22"/>
        </w:numPr>
        <w:tabs>
          <w:tab w:val="left" w:pos="993"/>
        </w:tabs>
        <w:autoSpaceDE w:val="0"/>
        <w:spacing w:after="0" w:line="240" w:lineRule="auto"/>
        <w:ind w:left="0" w:firstLine="709"/>
        <w:rPr>
          <w:rFonts w:ascii="Times New Roman" w:hAnsi="Times New Roman"/>
          <w:color w:val="000000"/>
          <w:spacing w:val="2"/>
          <w:sz w:val="24"/>
          <w:szCs w:val="24"/>
        </w:rPr>
      </w:pPr>
      <w:r w:rsidRPr="00330DA6">
        <w:rPr>
          <w:rFonts w:ascii="Times New Roman" w:eastAsia="Times New Roman" w:hAnsi="Times New Roman"/>
          <w:sz w:val="24"/>
          <w:szCs w:val="24"/>
          <w:lang w:eastAsia="ru-RU"/>
        </w:rPr>
        <w:t>копии правоустанавливающих документов на земельный участок, на котором расположен (будет расположен) объект согласования архитектурно-градостроительного, в случае если право на земельный участок не зарегистрировано в Едином государственном реестре недвижимости;</w:t>
      </w:r>
    </w:p>
    <w:p w:rsidR="00977BB3" w:rsidRPr="00330DA6" w:rsidRDefault="00977BB3" w:rsidP="00977BB3">
      <w:pPr>
        <w:pStyle w:val="a9"/>
        <w:numPr>
          <w:ilvl w:val="0"/>
          <w:numId w:val="22"/>
        </w:numPr>
        <w:tabs>
          <w:tab w:val="left" w:pos="993"/>
        </w:tabs>
        <w:autoSpaceDE w:val="0"/>
        <w:spacing w:after="0" w:line="240" w:lineRule="auto"/>
        <w:ind w:left="0" w:firstLine="709"/>
        <w:rPr>
          <w:rFonts w:ascii="Times New Roman" w:hAnsi="Times New Roman"/>
          <w:color w:val="000000"/>
          <w:spacing w:val="2"/>
          <w:sz w:val="24"/>
          <w:szCs w:val="24"/>
        </w:rPr>
      </w:pPr>
      <w:r w:rsidRPr="00330DA6">
        <w:rPr>
          <w:rFonts w:ascii="Times New Roman" w:eastAsia="Times New Roman" w:hAnsi="Times New Roman"/>
          <w:sz w:val="24"/>
          <w:szCs w:val="24"/>
          <w:lang w:eastAsia="ru-RU"/>
        </w:rPr>
        <w:t>копии правоустанавливающих документов на объект согласования архитектурно-градостроительного облика в случае если право на земельный участок не зарегистрировано в Едином государственном реестре недвижимости;</w:t>
      </w:r>
    </w:p>
    <w:p w:rsidR="00977BB3" w:rsidRPr="00330DA6" w:rsidRDefault="00977BB3" w:rsidP="00977BB3">
      <w:pPr>
        <w:pStyle w:val="a9"/>
        <w:numPr>
          <w:ilvl w:val="0"/>
          <w:numId w:val="22"/>
        </w:numPr>
        <w:tabs>
          <w:tab w:val="left" w:pos="993"/>
        </w:tabs>
        <w:autoSpaceDE w:val="0"/>
        <w:autoSpaceDN w:val="0"/>
        <w:adjustRightInd w:val="0"/>
        <w:spacing w:after="0" w:line="240" w:lineRule="auto"/>
        <w:ind w:left="0" w:firstLine="709"/>
        <w:outlineLvl w:val="2"/>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архитектурное решение – альбом (далее - альбом) следующего содержания:</w:t>
      </w:r>
    </w:p>
    <w:p w:rsidR="00977BB3" w:rsidRPr="00330DA6" w:rsidRDefault="00977BB3" w:rsidP="00977BB3">
      <w:pPr>
        <w:tabs>
          <w:tab w:val="left" w:pos="1134"/>
        </w:tabs>
        <w:autoSpaceDE w:val="0"/>
        <w:autoSpaceDN w:val="0"/>
        <w:adjustRightInd w:val="0"/>
        <w:ind w:firstLine="709"/>
        <w:contextualSpacing/>
        <w:outlineLvl w:val="2"/>
        <w:rPr>
          <w:rFonts w:ascii="Times New Roman" w:hAnsi="Times New Roman"/>
        </w:rPr>
      </w:pPr>
      <w:r w:rsidRPr="00330DA6">
        <w:rPr>
          <w:rFonts w:ascii="Times New Roman" w:hAnsi="Times New Roman"/>
        </w:rPr>
        <w:t>а) текстовая часть, которая включает в себя указание на параметры объекта, цветовое решение его внешнего облика, планируемые к использованию строительные материалы, определяющие внешний облик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w:t>
      </w:r>
    </w:p>
    <w:p w:rsidR="00977BB3" w:rsidRPr="00330DA6" w:rsidRDefault="00977BB3" w:rsidP="00977BB3">
      <w:pPr>
        <w:pStyle w:val="a9"/>
        <w:tabs>
          <w:tab w:val="left" w:pos="1134"/>
        </w:tabs>
        <w:autoSpaceDE w:val="0"/>
        <w:autoSpaceDN w:val="0"/>
        <w:adjustRightInd w:val="0"/>
        <w:spacing w:after="0" w:line="240" w:lineRule="auto"/>
        <w:ind w:left="0" w:firstLine="709"/>
        <w:outlineLvl w:val="2"/>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б) графическая часть содержит:</w:t>
      </w:r>
    </w:p>
    <w:p w:rsidR="00977BB3" w:rsidRPr="00330DA6" w:rsidRDefault="00977BB3" w:rsidP="00977BB3">
      <w:pPr>
        <w:pStyle w:val="a9"/>
        <w:numPr>
          <w:ilvl w:val="0"/>
          <w:numId w:val="23"/>
        </w:numPr>
        <w:tabs>
          <w:tab w:val="left" w:pos="993"/>
          <w:tab w:val="left" w:pos="1134"/>
        </w:tabs>
        <w:autoSpaceDE w:val="0"/>
        <w:autoSpaceDN w:val="0"/>
        <w:adjustRightInd w:val="0"/>
        <w:spacing w:after="0" w:line="240" w:lineRule="auto"/>
        <w:ind w:left="0" w:firstLine="709"/>
        <w:outlineLvl w:val="2"/>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схему планировочной организации земельного участка;</w:t>
      </w:r>
    </w:p>
    <w:p w:rsidR="00977BB3" w:rsidRPr="00330DA6" w:rsidRDefault="00977BB3" w:rsidP="00977BB3">
      <w:pPr>
        <w:pStyle w:val="a9"/>
        <w:numPr>
          <w:ilvl w:val="0"/>
          <w:numId w:val="23"/>
        </w:numPr>
        <w:tabs>
          <w:tab w:val="left" w:pos="993"/>
        </w:tabs>
        <w:autoSpaceDE w:val="0"/>
        <w:autoSpaceDN w:val="0"/>
        <w:adjustRightInd w:val="0"/>
        <w:spacing w:after="0" w:line="240" w:lineRule="auto"/>
        <w:ind w:left="0" w:firstLine="709"/>
        <w:outlineLvl w:val="2"/>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 xml:space="preserve">схему разверток фасадов по улице с цветовым решением и ее фрагмент в части, расположенной в непосредственной близости к проектируемому (реконструируемому) объекту, с фотофиксацией существующего положения и встройками фасадов проектируемого (реконструируемого) объекта; </w:t>
      </w:r>
    </w:p>
    <w:p w:rsidR="00977BB3" w:rsidRPr="00330DA6" w:rsidRDefault="00977BB3" w:rsidP="00977BB3">
      <w:pPr>
        <w:pStyle w:val="a9"/>
        <w:numPr>
          <w:ilvl w:val="0"/>
          <w:numId w:val="23"/>
        </w:numPr>
        <w:tabs>
          <w:tab w:val="left" w:pos="993"/>
        </w:tabs>
        <w:autoSpaceDE w:val="0"/>
        <w:autoSpaceDN w:val="0"/>
        <w:adjustRightInd w:val="0"/>
        <w:spacing w:after="0" w:line="240" w:lineRule="auto"/>
        <w:ind w:left="0" w:firstLine="709"/>
        <w:outlineLvl w:val="2"/>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отображение фасадов с отметками высот (с размещением информационных элементов и устройств фасада, рекламных конструкций и дополнительного оборудования фасада и фрагментом (-ами) фасада с обозначением фасадных конструкций и применяемых отделочных материалов);</w:t>
      </w:r>
    </w:p>
    <w:p w:rsidR="00977BB3" w:rsidRPr="00330DA6" w:rsidRDefault="00977BB3" w:rsidP="00977BB3">
      <w:pPr>
        <w:pStyle w:val="a9"/>
        <w:numPr>
          <w:ilvl w:val="0"/>
          <w:numId w:val="24"/>
        </w:numPr>
        <w:tabs>
          <w:tab w:val="left" w:pos="993"/>
          <w:tab w:val="left" w:pos="1134"/>
        </w:tabs>
        <w:autoSpaceDE w:val="0"/>
        <w:autoSpaceDN w:val="0"/>
        <w:adjustRightInd w:val="0"/>
        <w:spacing w:after="0" w:line="240" w:lineRule="auto"/>
        <w:ind w:left="0" w:firstLine="709"/>
        <w:outlineLvl w:val="2"/>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для объектов реконструкции – материалы фотофиксации фасадов до проведения работ по реконструкции фасадов;</w:t>
      </w:r>
    </w:p>
    <w:p w:rsidR="00977BB3" w:rsidRPr="00330DA6" w:rsidRDefault="00977BB3" w:rsidP="00977BB3">
      <w:pPr>
        <w:pStyle w:val="a9"/>
        <w:numPr>
          <w:ilvl w:val="0"/>
          <w:numId w:val="24"/>
        </w:numPr>
        <w:tabs>
          <w:tab w:val="left" w:pos="993"/>
          <w:tab w:val="left" w:pos="1134"/>
        </w:tabs>
        <w:autoSpaceDE w:val="0"/>
        <w:autoSpaceDN w:val="0"/>
        <w:adjustRightInd w:val="0"/>
        <w:spacing w:after="0" w:line="240" w:lineRule="auto"/>
        <w:ind w:left="0" w:firstLine="709"/>
        <w:outlineLvl w:val="2"/>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 xml:space="preserve">схему светового (ночная, праздничная подсветка) решения фасадов для значимых объектов, объектов, расположенных на улицах Хохольского муниципального района, на которые распространяются требования по согласованию архитектурно - градостроительного облика объектов согласно Правилам благоустройства территорий поселений Хохольского муниципального района ; </w:t>
      </w:r>
    </w:p>
    <w:p w:rsidR="00977BB3" w:rsidRPr="00330DA6" w:rsidRDefault="00977BB3" w:rsidP="00977BB3">
      <w:pPr>
        <w:pStyle w:val="a9"/>
        <w:numPr>
          <w:ilvl w:val="0"/>
          <w:numId w:val="25"/>
        </w:numPr>
        <w:tabs>
          <w:tab w:val="left" w:pos="993"/>
        </w:tabs>
        <w:autoSpaceDE w:val="0"/>
        <w:autoSpaceDN w:val="0"/>
        <w:adjustRightInd w:val="0"/>
        <w:spacing w:after="0" w:line="240" w:lineRule="auto"/>
        <w:ind w:left="0" w:firstLine="709"/>
        <w:outlineLvl w:val="2"/>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применяемые типы (виды) ограждения земельного участка, выходящего на фасадную часть (в случае, если указанный документ подготовлен в составе архитектурного решения);</w:t>
      </w:r>
    </w:p>
    <w:p w:rsidR="00977BB3" w:rsidRPr="00330DA6" w:rsidRDefault="00977BB3" w:rsidP="00977BB3">
      <w:pPr>
        <w:pStyle w:val="a9"/>
        <w:numPr>
          <w:ilvl w:val="0"/>
          <w:numId w:val="25"/>
        </w:numPr>
        <w:tabs>
          <w:tab w:val="left" w:pos="993"/>
        </w:tabs>
        <w:autoSpaceDE w:val="0"/>
        <w:autoSpaceDN w:val="0"/>
        <w:adjustRightInd w:val="0"/>
        <w:spacing w:after="0" w:line="240" w:lineRule="auto"/>
        <w:ind w:left="0" w:firstLine="709"/>
        <w:outlineLvl w:val="2"/>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объемно-пространственные решения проектируемого (реконструируемого) объекта капитального строительства с фиксацией с наиболее ответственных направлений его восприятия.</w:t>
      </w:r>
    </w:p>
    <w:p w:rsidR="00977BB3" w:rsidRPr="00330DA6" w:rsidRDefault="00977BB3" w:rsidP="00977BB3">
      <w:pPr>
        <w:pStyle w:val="a9"/>
        <w:tabs>
          <w:tab w:val="left" w:pos="1134"/>
        </w:tabs>
        <w:autoSpaceDE w:val="0"/>
        <w:autoSpaceDN w:val="0"/>
        <w:adjustRightInd w:val="0"/>
        <w:spacing w:after="0" w:line="240" w:lineRule="auto"/>
        <w:ind w:left="0" w:firstLine="709"/>
        <w:outlineLvl w:val="2"/>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Для согласования архитектурно-градостроительного облика объектов индивидуального жилищного строительства графическая часть архитектурного решения содержит:</w:t>
      </w:r>
    </w:p>
    <w:p w:rsidR="00977BB3" w:rsidRPr="00330DA6" w:rsidRDefault="00977BB3" w:rsidP="00977BB3">
      <w:pPr>
        <w:pStyle w:val="a9"/>
        <w:numPr>
          <w:ilvl w:val="0"/>
          <w:numId w:val="26"/>
        </w:numPr>
        <w:tabs>
          <w:tab w:val="left" w:pos="993"/>
        </w:tabs>
        <w:autoSpaceDE w:val="0"/>
        <w:autoSpaceDN w:val="0"/>
        <w:adjustRightInd w:val="0"/>
        <w:spacing w:after="0" w:line="240" w:lineRule="auto"/>
        <w:ind w:left="0" w:firstLine="709"/>
        <w:outlineLvl w:val="2"/>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lastRenderedPageBreak/>
        <w:t xml:space="preserve">схему разверток фасадов по улице с цветовым решением и ее фрагмент в части, расположенной в непосредственной близости к проектируемому (реконструируемому) объекту, с фотофиксацией существующего положения и встройками фасадов проектируемого (реконструируемого) объекта; </w:t>
      </w:r>
    </w:p>
    <w:p w:rsidR="00977BB3" w:rsidRPr="00330DA6" w:rsidRDefault="00977BB3" w:rsidP="00977BB3">
      <w:pPr>
        <w:pStyle w:val="a9"/>
        <w:numPr>
          <w:ilvl w:val="0"/>
          <w:numId w:val="26"/>
        </w:numPr>
        <w:tabs>
          <w:tab w:val="left" w:pos="993"/>
        </w:tabs>
        <w:autoSpaceDE w:val="0"/>
        <w:autoSpaceDN w:val="0"/>
        <w:adjustRightInd w:val="0"/>
        <w:spacing w:after="0" w:line="240" w:lineRule="auto"/>
        <w:ind w:left="0" w:firstLine="709"/>
        <w:outlineLvl w:val="2"/>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применяемые типы (виды) ограждения земельного участка, выходящего на фасадную часть (при наличии).</w:t>
      </w:r>
    </w:p>
    <w:p w:rsidR="00977BB3" w:rsidRPr="00330DA6" w:rsidRDefault="00977BB3" w:rsidP="00977BB3">
      <w:pPr>
        <w:pStyle w:val="a9"/>
        <w:tabs>
          <w:tab w:val="left" w:pos="1134"/>
        </w:tabs>
        <w:autoSpaceDE w:val="0"/>
        <w:autoSpaceDN w:val="0"/>
        <w:adjustRightInd w:val="0"/>
        <w:spacing w:after="0" w:line="240" w:lineRule="auto"/>
        <w:ind w:left="0" w:firstLine="709"/>
        <w:outlineLvl w:val="2"/>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 xml:space="preserve">Материалы описания внешнего облика объекта представляются в бумажном виде с цветными иллюстрациями (графическими материалами) в виде альбома и в электронном виде в формате </w:t>
      </w:r>
      <w:r w:rsidRPr="00330DA6">
        <w:rPr>
          <w:rFonts w:ascii="Times New Roman" w:eastAsia="Times New Roman" w:hAnsi="Times New Roman"/>
          <w:sz w:val="24"/>
          <w:szCs w:val="24"/>
          <w:lang w:val="en-GB" w:eastAsia="ru-RU"/>
        </w:rPr>
        <w:t>PDF</w:t>
      </w:r>
      <w:r w:rsidRPr="00330DA6">
        <w:rPr>
          <w:rFonts w:ascii="Times New Roman" w:eastAsia="Times New Roman" w:hAnsi="Times New Roman"/>
          <w:sz w:val="24"/>
          <w:szCs w:val="24"/>
          <w:lang w:eastAsia="ru-RU"/>
        </w:rPr>
        <w:t xml:space="preserve"> или JPEG, или TIFF. </w:t>
      </w:r>
    </w:p>
    <w:p w:rsidR="00977BB3" w:rsidRPr="00330DA6" w:rsidRDefault="00977BB3" w:rsidP="00977BB3">
      <w:pPr>
        <w:pStyle w:val="a9"/>
        <w:tabs>
          <w:tab w:val="left" w:pos="1134"/>
        </w:tabs>
        <w:autoSpaceDE w:val="0"/>
        <w:autoSpaceDN w:val="0"/>
        <w:adjustRightInd w:val="0"/>
        <w:spacing w:after="0" w:line="240" w:lineRule="auto"/>
        <w:ind w:left="0" w:firstLine="709"/>
        <w:outlineLvl w:val="2"/>
        <w:rPr>
          <w:rFonts w:ascii="Times New Roman" w:eastAsia="Times New Roman" w:hAnsi="Times New Roman"/>
          <w:sz w:val="24"/>
          <w:szCs w:val="24"/>
          <w:lang w:eastAsia="ru-RU"/>
        </w:rPr>
      </w:pPr>
      <w:r w:rsidRPr="00330DA6">
        <w:rPr>
          <w:rFonts w:ascii="Times New Roman" w:hAnsi="Times New Roman"/>
          <w:sz w:val="24"/>
          <w:szCs w:val="24"/>
        </w:rPr>
        <w:t>Архитектурное решение, представляемое в электронном виде, должно полностью повторять состав, содержание и наименование архитектурного решения, представляемого в бумажном виде.</w:t>
      </w:r>
    </w:p>
    <w:p w:rsidR="00977BB3" w:rsidRPr="00330DA6" w:rsidRDefault="00977BB3" w:rsidP="00977BB3">
      <w:pPr>
        <w:tabs>
          <w:tab w:val="left" w:pos="1134"/>
        </w:tabs>
        <w:autoSpaceDE w:val="0"/>
        <w:autoSpaceDN w:val="0"/>
        <w:adjustRightInd w:val="0"/>
        <w:ind w:firstLine="709"/>
        <w:contextualSpacing/>
        <w:outlineLvl w:val="2"/>
        <w:rPr>
          <w:rFonts w:ascii="Times New Roman" w:hAnsi="Times New Roman"/>
        </w:rPr>
      </w:pPr>
      <w:r w:rsidRPr="00330DA6">
        <w:rPr>
          <w:rFonts w:ascii="Times New Roman" w:hAnsi="Times New Roman"/>
        </w:rPr>
        <w:t>Описание внешнего облика объекта (альбом) предоставляется в двух экземплярах. Первый, с пометкой о согласовании, прикладывается к решению и выдается заявителю. Второй, вместе с электронным вариантом альбома передается на хранение в администрацию.</w:t>
      </w:r>
    </w:p>
    <w:p w:rsidR="00977BB3" w:rsidRPr="00330DA6" w:rsidRDefault="00977BB3" w:rsidP="00977BB3">
      <w:pPr>
        <w:pStyle w:val="a9"/>
        <w:autoSpaceDE w:val="0"/>
        <w:spacing w:after="0" w:line="240" w:lineRule="auto"/>
        <w:ind w:left="0" w:firstLine="709"/>
        <w:rPr>
          <w:rFonts w:ascii="Times New Roman" w:hAnsi="Times New Roman"/>
          <w:sz w:val="24"/>
          <w:szCs w:val="24"/>
        </w:rPr>
      </w:pPr>
      <w:r w:rsidRPr="00330DA6">
        <w:rPr>
          <w:rFonts w:ascii="Times New Roman" w:hAnsi="Times New Roman"/>
          <w:sz w:val="24"/>
          <w:szCs w:val="24"/>
        </w:rPr>
        <w:t>При обращении за получением муниципальной услуги от имени заявителя его представитель представляет документ, удостоверяющий личность, и прилагает к заявлению документ, подтверждающий его полномочия на представление интересов заявителя.</w:t>
      </w:r>
    </w:p>
    <w:p w:rsidR="00977BB3" w:rsidRPr="00330DA6" w:rsidRDefault="00977BB3" w:rsidP="00977BB3">
      <w:pPr>
        <w:tabs>
          <w:tab w:val="left" w:pos="1134"/>
        </w:tabs>
        <w:autoSpaceDE w:val="0"/>
        <w:autoSpaceDN w:val="0"/>
        <w:adjustRightInd w:val="0"/>
        <w:ind w:firstLine="709"/>
        <w:contextualSpacing/>
        <w:outlineLvl w:val="2"/>
        <w:rPr>
          <w:rFonts w:ascii="Times New Roman" w:hAnsi="Times New Roman"/>
          <w:lang w:eastAsia="ar-SA"/>
        </w:rPr>
      </w:pPr>
      <w:r w:rsidRPr="00330DA6">
        <w:rPr>
          <w:rFonts w:ascii="Times New Roman" w:hAnsi="Times New Roman"/>
        </w:rPr>
        <w:t xml:space="preserve"> </w:t>
      </w:r>
      <w:r w:rsidRPr="00330DA6">
        <w:rPr>
          <w:rFonts w:ascii="Times New Roman" w:hAnsi="Times New Roman"/>
          <w:lang w:eastAsia="ar-SA"/>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соответствующий документ в подлиннике для сверки.</w:t>
      </w:r>
    </w:p>
    <w:p w:rsidR="00977BB3" w:rsidRPr="00330DA6" w:rsidRDefault="00977BB3" w:rsidP="00977BB3">
      <w:pPr>
        <w:pStyle w:val="p3"/>
        <w:tabs>
          <w:tab w:val="left" w:pos="1134"/>
        </w:tabs>
        <w:spacing w:before="0" w:beforeAutospacing="0" w:after="0" w:afterAutospacing="0"/>
        <w:ind w:firstLine="709"/>
        <w:rPr>
          <w:rFonts w:ascii="Times New Roman" w:hAnsi="Times New Roman"/>
          <w:color w:val="000000"/>
        </w:rPr>
      </w:pPr>
      <w:r w:rsidRPr="00330DA6">
        <w:rPr>
          <w:rFonts w:ascii="Times New Roman" w:hAnsi="Times New Roman"/>
          <w:color w:val="000000"/>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977BB3" w:rsidRPr="00330DA6" w:rsidRDefault="00977BB3" w:rsidP="00977BB3">
      <w:pPr>
        <w:pStyle w:val="p3"/>
        <w:numPr>
          <w:ilvl w:val="0"/>
          <w:numId w:val="8"/>
        </w:numPr>
        <w:tabs>
          <w:tab w:val="left" w:pos="993"/>
        </w:tabs>
        <w:spacing w:before="0" w:beforeAutospacing="0" w:after="0" w:afterAutospacing="0"/>
        <w:ind w:left="0" w:firstLine="709"/>
        <w:rPr>
          <w:rFonts w:ascii="Times New Roman" w:hAnsi="Times New Roman"/>
          <w:color w:val="000000"/>
        </w:rPr>
      </w:pPr>
      <w:r w:rsidRPr="00330DA6">
        <w:rPr>
          <w:rFonts w:ascii="Times New Roman" w:hAnsi="Times New Roman"/>
          <w:color w:val="000000"/>
        </w:rPr>
        <w:t xml:space="preserve">выписка из </w:t>
      </w:r>
      <w:r w:rsidRPr="00330DA6">
        <w:rPr>
          <w:rFonts w:ascii="Times New Roman" w:hAnsi="Times New Roman"/>
        </w:rPr>
        <w:t>Единого государственного реестра недвижимости</w:t>
      </w:r>
      <w:r w:rsidRPr="00330DA6">
        <w:rPr>
          <w:rFonts w:ascii="Times New Roman" w:hAnsi="Times New Roman"/>
          <w:color w:val="000000"/>
        </w:rPr>
        <w:t xml:space="preserve"> о зарегистрированных правах на земельный участок на котором расположен (будет расположен) объект согласования архитектурно-градостроительного облика;</w:t>
      </w:r>
    </w:p>
    <w:p w:rsidR="00977BB3" w:rsidRPr="00330DA6" w:rsidRDefault="00977BB3" w:rsidP="00977BB3">
      <w:pPr>
        <w:pStyle w:val="p3"/>
        <w:numPr>
          <w:ilvl w:val="0"/>
          <w:numId w:val="8"/>
        </w:numPr>
        <w:tabs>
          <w:tab w:val="left" w:pos="993"/>
        </w:tabs>
        <w:spacing w:before="0" w:beforeAutospacing="0" w:after="0" w:afterAutospacing="0"/>
        <w:ind w:left="0" w:firstLine="709"/>
        <w:rPr>
          <w:rFonts w:ascii="Times New Roman" w:hAnsi="Times New Roman"/>
          <w:color w:val="000000"/>
        </w:rPr>
      </w:pPr>
      <w:r w:rsidRPr="00330DA6">
        <w:rPr>
          <w:rFonts w:ascii="Times New Roman" w:hAnsi="Times New Roman"/>
          <w:color w:val="000000"/>
        </w:rPr>
        <w:t xml:space="preserve">выписка из </w:t>
      </w:r>
      <w:r w:rsidRPr="00330DA6">
        <w:rPr>
          <w:rFonts w:ascii="Times New Roman" w:hAnsi="Times New Roman"/>
        </w:rPr>
        <w:t>Единого государственного реестра недвижимости</w:t>
      </w:r>
      <w:r w:rsidRPr="00330DA6">
        <w:rPr>
          <w:rFonts w:ascii="Times New Roman" w:hAnsi="Times New Roman"/>
          <w:color w:val="000000"/>
        </w:rPr>
        <w:t xml:space="preserve"> о зарегистрированных правах на объект согласования архитектурно-градостроительного облика объекта.</w:t>
      </w:r>
    </w:p>
    <w:p w:rsidR="00977BB3" w:rsidRPr="00330DA6" w:rsidRDefault="00977BB3" w:rsidP="00977BB3">
      <w:pPr>
        <w:pStyle w:val="p3"/>
        <w:tabs>
          <w:tab w:val="left" w:pos="1134"/>
        </w:tabs>
        <w:spacing w:before="0" w:beforeAutospacing="0" w:after="0" w:afterAutospacing="0"/>
        <w:ind w:firstLine="709"/>
        <w:rPr>
          <w:rFonts w:ascii="Times New Roman" w:hAnsi="Times New Roman"/>
          <w:color w:val="000000"/>
        </w:rPr>
      </w:pPr>
      <w:r w:rsidRPr="00330DA6">
        <w:rPr>
          <w:rFonts w:ascii="Times New Roman" w:hAnsi="Times New Roman"/>
          <w:color w:val="000000"/>
        </w:rPr>
        <w:t>Для предоставления муниципальной услуги администрация в рамках межведомственного взаимодействия запрашивает документы в Управлении Федеральной службы государственной регистрации, кадастра и картографии;</w:t>
      </w:r>
    </w:p>
    <w:p w:rsidR="00977BB3" w:rsidRPr="00330DA6" w:rsidRDefault="00977BB3" w:rsidP="00977BB3">
      <w:pPr>
        <w:pStyle w:val="p3"/>
        <w:numPr>
          <w:ilvl w:val="0"/>
          <w:numId w:val="8"/>
        </w:numPr>
        <w:tabs>
          <w:tab w:val="left" w:pos="993"/>
        </w:tabs>
        <w:spacing w:before="0" w:beforeAutospacing="0" w:after="0" w:afterAutospacing="0"/>
        <w:ind w:left="0" w:firstLine="709"/>
        <w:rPr>
          <w:rFonts w:ascii="Times New Roman" w:hAnsi="Times New Roman"/>
          <w:color w:val="000000"/>
        </w:rPr>
      </w:pPr>
      <w:r w:rsidRPr="00330DA6">
        <w:rPr>
          <w:rFonts w:ascii="Times New Roman" w:hAnsi="Times New Roman"/>
          <w:color w:val="000000"/>
        </w:rPr>
        <w:t>выписка из Единого государственного реестра юридических лиц (при подаче заявления юридическим лицом);</w:t>
      </w:r>
    </w:p>
    <w:p w:rsidR="00977BB3" w:rsidRPr="00330DA6" w:rsidRDefault="00977BB3" w:rsidP="00977BB3">
      <w:pPr>
        <w:pStyle w:val="p3"/>
        <w:numPr>
          <w:ilvl w:val="0"/>
          <w:numId w:val="8"/>
        </w:numPr>
        <w:tabs>
          <w:tab w:val="left" w:pos="993"/>
        </w:tabs>
        <w:spacing w:before="0" w:beforeAutospacing="0" w:after="0" w:afterAutospacing="0"/>
        <w:ind w:left="0" w:firstLine="709"/>
        <w:rPr>
          <w:rFonts w:ascii="Times New Roman" w:hAnsi="Times New Roman"/>
          <w:color w:val="000000"/>
        </w:rPr>
      </w:pPr>
      <w:r w:rsidRPr="00330DA6">
        <w:rPr>
          <w:rFonts w:ascii="Times New Roman" w:hAnsi="Times New Roman"/>
          <w:color w:val="000000"/>
        </w:rPr>
        <w:t>выписка из Единого государственного реестра индивидуальных предпринимателей (при подаче заявления индивидуальным предпринимателем).</w:t>
      </w:r>
    </w:p>
    <w:p w:rsidR="00977BB3" w:rsidRPr="00330DA6" w:rsidRDefault="00977BB3" w:rsidP="00977BB3">
      <w:pPr>
        <w:pStyle w:val="p3"/>
        <w:tabs>
          <w:tab w:val="left" w:pos="1134"/>
        </w:tabs>
        <w:spacing w:before="0" w:beforeAutospacing="0" w:after="0" w:afterAutospacing="0"/>
        <w:ind w:firstLine="709"/>
        <w:rPr>
          <w:rFonts w:ascii="Times New Roman" w:hAnsi="Times New Roman"/>
          <w:color w:val="000000"/>
        </w:rPr>
      </w:pPr>
      <w:r w:rsidRPr="00330DA6">
        <w:rPr>
          <w:rFonts w:ascii="Times New Roman" w:hAnsi="Times New Roman"/>
          <w:color w:val="000000"/>
        </w:rPr>
        <w:t>Для предоставления муниципальной услуги администрация в рамках межведомственного взаимодействия запрашивает документы в Управлении Федеральной налоговой службы.</w:t>
      </w:r>
    </w:p>
    <w:p w:rsidR="00977BB3" w:rsidRPr="00330DA6" w:rsidRDefault="00977BB3" w:rsidP="00977BB3">
      <w:pPr>
        <w:widowControl w:val="0"/>
        <w:tabs>
          <w:tab w:val="left" w:pos="1134"/>
        </w:tabs>
        <w:autoSpaceDE w:val="0"/>
        <w:autoSpaceDN w:val="0"/>
        <w:adjustRightInd w:val="0"/>
        <w:ind w:firstLine="709"/>
        <w:contextualSpacing/>
        <w:rPr>
          <w:rFonts w:ascii="Times New Roman" w:hAnsi="Times New Roman"/>
        </w:rPr>
      </w:pPr>
      <w:r w:rsidRPr="00330DA6">
        <w:rPr>
          <w:rFonts w:ascii="Times New Roman" w:hAnsi="Times New Roman"/>
        </w:rPr>
        <w:t>Непредставление заявителем указанных документов не является основанием для отказа заявителю в предоставлении услуги.</w:t>
      </w:r>
    </w:p>
    <w:p w:rsidR="00977BB3" w:rsidRPr="00330DA6" w:rsidRDefault="00977BB3" w:rsidP="00977BB3">
      <w:pPr>
        <w:tabs>
          <w:tab w:val="left" w:pos="1134"/>
        </w:tabs>
        <w:autoSpaceDE w:val="0"/>
        <w:autoSpaceDN w:val="0"/>
        <w:adjustRightInd w:val="0"/>
        <w:ind w:firstLine="709"/>
        <w:contextualSpacing/>
        <w:rPr>
          <w:rFonts w:ascii="Times New Roman" w:hAnsi="Times New Roman"/>
        </w:rPr>
      </w:pPr>
      <w:r w:rsidRPr="00330DA6">
        <w:rPr>
          <w:rFonts w:ascii="Times New Roman" w:hAnsi="Times New Roman"/>
        </w:rPr>
        <w:t>Запрещается требовать от заявителя:</w:t>
      </w:r>
    </w:p>
    <w:p w:rsidR="00977BB3" w:rsidRPr="00330DA6" w:rsidRDefault="00977BB3" w:rsidP="00977BB3">
      <w:pPr>
        <w:pStyle w:val="ConsPlusNormal"/>
        <w:numPr>
          <w:ilvl w:val="0"/>
          <w:numId w:val="10"/>
        </w:numPr>
        <w:tabs>
          <w:tab w:val="left" w:pos="993"/>
        </w:tabs>
        <w:ind w:left="0" w:firstLine="709"/>
        <w:contextualSpacing/>
        <w:jc w:val="both"/>
        <w:rPr>
          <w:rFonts w:ascii="Times New Roman" w:hAnsi="Times New Roman"/>
          <w:sz w:val="24"/>
          <w:szCs w:val="24"/>
        </w:rPr>
      </w:pPr>
      <w:r w:rsidRPr="00330DA6">
        <w:rPr>
          <w:rFonts w:ascii="Times New Roman"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77BB3" w:rsidRPr="00330DA6" w:rsidRDefault="00977BB3" w:rsidP="00977BB3">
      <w:pPr>
        <w:pStyle w:val="a9"/>
        <w:numPr>
          <w:ilvl w:val="0"/>
          <w:numId w:val="10"/>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Хохольского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977BB3" w:rsidRPr="00330DA6" w:rsidRDefault="00977BB3" w:rsidP="00977BB3">
      <w:pPr>
        <w:pStyle w:val="a9"/>
        <w:numPr>
          <w:ilvl w:val="0"/>
          <w:numId w:val="10"/>
        </w:numPr>
        <w:tabs>
          <w:tab w:val="left" w:pos="709"/>
          <w:tab w:val="left" w:pos="851"/>
        </w:tabs>
        <w:autoSpaceDE w:val="0"/>
        <w:autoSpaceDN w:val="0"/>
        <w:adjustRightInd w:val="0"/>
        <w:spacing w:after="0" w:line="240" w:lineRule="auto"/>
        <w:ind w:left="0" w:firstLine="709"/>
        <w:rPr>
          <w:rFonts w:ascii="Times New Roman" w:hAnsi="Times New Roman"/>
          <w:sz w:val="24"/>
          <w:szCs w:val="24"/>
          <w:lang w:eastAsia="ru-RU"/>
        </w:rPr>
      </w:pPr>
      <w:r w:rsidRPr="00330DA6">
        <w:rPr>
          <w:rFonts w:ascii="Times New Roman" w:hAnsi="Times New Roman"/>
          <w:sz w:val="24"/>
          <w:szCs w:val="24"/>
        </w:rPr>
        <w:lastRenderedPageBreak/>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77BB3" w:rsidRPr="00330DA6" w:rsidRDefault="00977BB3" w:rsidP="00977BB3">
      <w:pPr>
        <w:autoSpaceDE w:val="0"/>
        <w:autoSpaceDN w:val="0"/>
        <w:adjustRightInd w:val="0"/>
        <w:ind w:firstLine="709"/>
        <w:rPr>
          <w:rFonts w:ascii="Times New Roman" w:hAnsi="Times New Roman"/>
        </w:rPr>
      </w:pPr>
      <w:r w:rsidRPr="00330DA6">
        <w:rPr>
          <w:rFonts w:ascii="Times New Roman" w:hAnsi="Times New Roma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77BB3" w:rsidRPr="00330DA6" w:rsidRDefault="00977BB3" w:rsidP="00977BB3">
      <w:pPr>
        <w:autoSpaceDE w:val="0"/>
        <w:autoSpaceDN w:val="0"/>
        <w:adjustRightInd w:val="0"/>
        <w:ind w:firstLine="709"/>
        <w:rPr>
          <w:rFonts w:ascii="Times New Roman" w:hAnsi="Times New Roman"/>
        </w:rPr>
      </w:pPr>
      <w:r w:rsidRPr="00330DA6">
        <w:rPr>
          <w:rFonts w:ascii="Times New Roman" w:hAnsi="Times New Roman"/>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77BB3" w:rsidRPr="00330DA6" w:rsidRDefault="00977BB3" w:rsidP="00977BB3">
      <w:pPr>
        <w:autoSpaceDE w:val="0"/>
        <w:autoSpaceDN w:val="0"/>
        <w:adjustRightInd w:val="0"/>
        <w:ind w:firstLine="709"/>
        <w:rPr>
          <w:rFonts w:ascii="Times New Roman" w:hAnsi="Times New Roman"/>
        </w:rPr>
      </w:pPr>
      <w:r w:rsidRPr="00330DA6">
        <w:rPr>
          <w:rFonts w:ascii="Times New Roman" w:hAnsi="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77BB3" w:rsidRPr="00330DA6" w:rsidRDefault="00977BB3" w:rsidP="00977BB3">
      <w:pPr>
        <w:pStyle w:val="a9"/>
        <w:numPr>
          <w:ilvl w:val="0"/>
          <w:numId w:val="20"/>
        </w:numPr>
        <w:tabs>
          <w:tab w:val="left" w:pos="993"/>
        </w:tabs>
        <w:autoSpaceDE w:val="0"/>
        <w:autoSpaceDN w:val="0"/>
        <w:adjustRightInd w:val="0"/>
        <w:spacing w:after="0" w:line="240" w:lineRule="auto"/>
        <w:ind w:left="0" w:firstLine="709"/>
        <w:rPr>
          <w:rFonts w:ascii="Times New Roman" w:hAnsi="Times New Roman"/>
          <w:sz w:val="24"/>
          <w:szCs w:val="24"/>
          <w:lang w:eastAsia="ru-RU"/>
        </w:rPr>
      </w:pPr>
      <w:r w:rsidRPr="00330DA6">
        <w:rPr>
          <w:rFonts w:ascii="Times New Roman" w:hAnsi="Times New Roman"/>
          <w:sz w:val="24"/>
          <w:szCs w:val="24"/>
          <w:lang w:eastAsia="ru-RU"/>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977BB3" w:rsidRPr="00330DA6" w:rsidRDefault="00977BB3" w:rsidP="00977BB3">
      <w:pPr>
        <w:tabs>
          <w:tab w:val="left" w:pos="1134"/>
        </w:tabs>
        <w:autoSpaceDE w:val="0"/>
        <w:autoSpaceDN w:val="0"/>
        <w:adjustRightInd w:val="0"/>
        <w:ind w:firstLine="709"/>
        <w:contextualSpacing/>
        <w:rPr>
          <w:rFonts w:ascii="Times New Roman" w:hAnsi="Times New Roman"/>
        </w:rPr>
      </w:pPr>
      <w:r w:rsidRPr="00330DA6">
        <w:rPr>
          <w:rFonts w:ascii="Times New Roman" w:hAnsi="Times New Roman"/>
        </w:rPr>
        <w:t>2.6.3.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77BB3" w:rsidRPr="00330DA6" w:rsidRDefault="00977BB3" w:rsidP="00977BB3">
      <w:pPr>
        <w:tabs>
          <w:tab w:val="left" w:pos="1134"/>
        </w:tabs>
        <w:autoSpaceDE w:val="0"/>
        <w:autoSpaceDN w:val="0"/>
        <w:adjustRightInd w:val="0"/>
        <w:ind w:firstLine="709"/>
        <w:contextualSpacing/>
        <w:rPr>
          <w:rFonts w:ascii="Times New Roman" w:hAnsi="Times New Roman"/>
          <w:color w:val="000000"/>
        </w:rPr>
      </w:pPr>
      <w:r w:rsidRPr="00330DA6">
        <w:rPr>
          <w:rFonts w:ascii="Times New Roman" w:hAnsi="Times New Roman"/>
        </w:rPr>
        <w:t>Получение заявителем услуг, которые являются необходимыми и обязательными для предоставления муниципальной услуги, не требуется.</w:t>
      </w:r>
      <w:r w:rsidRPr="00330DA6">
        <w:rPr>
          <w:rFonts w:ascii="Times New Roman" w:hAnsi="Times New Roman"/>
          <w:color w:val="000000"/>
        </w:rPr>
        <w:t xml:space="preserve"> </w:t>
      </w:r>
    </w:p>
    <w:p w:rsidR="00977BB3" w:rsidRPr="00330DA6" w:rsidRDefault="00977BB3" w:rsidP="00977BB3">
      <w:pPr>
        <w:tabs>
          <w:tab w:val="left" w:pos="1134"/>
        </w:tabs>
        <w:autoSpaceDE w:val="0"/>
        <w:autoSpaceDN w:val="0"/>
        <w:adjustRightInd w:val="0"/>
        <w:ind w:firstLine="709"/>
        <w:contextualSpacing/>
        <w:rPr>
          <w:rFonts w:ascii="Times New Roman" w:hAnsi="Times New Roman"/>
          <w:color w:val="000000"/>
        </w:rPr>
      </w:pPr>
      <w:r w:rsidRPr="00330DA6">
        <w:rPr>
          <w:rFonts w:ascii="Times New Roman" w:hAnsi="Times New Roman"/>
          <w:color w:val="000000"/>
        </w:rPr>
        <w:t xml:space="preserve">2.7. </w:t>
      </w:r>
      <w:r w:rsidRPr="00330DA6">
        <w:rPr>
          <w:rFonts w:ascii="Times New Roman" w:hAnsi="Times New Roman"/>
          <w:b/>
          <w:color w:val="000000"/>
        </w:rPr>
        <w:t>Исчерпывающий перечень оснований для отказа в приеме документов, необходимых для предоставления муниципальной услуги</w:t>
      </w:r>
    </w:p>
    <w:p w:rsidR="00977BB3" w:rsidRPr="00330DA6" w:rsidRDefault="00977BB3" w:rsidP="00977BB3">
      <w:pPr>
        <w:tabs>
          <w:tab w:val="left" w:pos="8931"/>
        </w:tabs>
        <w:autoSpaceDE w:val="0"/>
        <w:autoSpaceDN w:val="0"/>
        <w:adjustRightInd w:val="0"/>
        <w:ind w:firstLine="709"/>
        <w:rPr>
          <w:rFonts w:ascii="Times New Roman" w:hAnsi="Times New Roman"/>
        </w:rPr>
      </w:pPr>
      <w:r w:rsidRPr="00330DA6">
        <w:rPr>
          <w:rFonts w:ascii="Times New Roman" w:hAnsi="Times New Roman"/>
        </w:rPr>
        <w:t>Отказ в приеме документов, необходимых для предоставления муниципальной услуги осуществляется по основаниям, предусмотренным законодательством РФ, регулирующим данные отношения.</w:t>
      </w:r>
    </w:p>
    <w:p w:rsidR="00977BB3" w:rsidRPr="00330DA6" w:rsidRDefault="00977BB3" w:rsidP="00977BB3">
      <w:pPr>
        <w:tabs>
          <w:tab w:val="left" w:pos="8931"/>
        </w:tabs>
        <w:autoSpaceDE w:val="0"/>
        <w:autoSpaceDN w:val="0"/>
        <w:adjustRightInd w:val="0"/>
        <w:ind w:firstLine="709"/>
        <w:rPr>
          <w:rFonts w:ascii="Times New Roman" w:hAnsi="Times New Roman"/>
        </w:rPr>
      </w:pPr>
      <w:r w:rsidRPr="00330DA6">
        <w:rPr>
          <w:rFonts w:ascii="Times New Roman" w:hAnsi="Times New Roman"/>
        </w:rPr>
        <w:t xml:space="preserve">2.8. </w:t>
      </w:r>
      <w:r w:rsidRPr="00330DA6">
        <w:rPr>
          <w:rFonts w:ascii="Times New Roman" w:hAnsi="Times New Roman"/>
          <w:b/>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77BB3" w:rsidRPr="00330DA6" w:rsidRDefault="00977BB3" w:rsidP="00977BB3">
      <w:pPr>
        <w:tabs>
          <w:tab w:val="left" w:pos="1276"/>
          <w:tab w:val="left" w:pos="8931"/>
        </w:tabs>
        <w:autoSpaceDE w:val="0"/>
        <w:autoSpaceDN w:val="0"/>
        <w:adjustRightInd w:val="0"/>
        <w:ind w:firstLine="709"/>
        <w:rPr>
          <w:rFonts w:ascii="Times New Roman" w:hAnsi="Times New Roman"/>
        </w:rPr>
      </w:pPr>
      <w:r w:rsidRPr="00330DA6">
        <w:rPr>
          <w:rFonts w:ascii="Times New Roman" w:hAnsi="Times New Roman"/>
        </w:rPr>
        <w:t xml:space="preserve">2.8.1. Оснований для приостановления предоставления муниципальной услуги не предусмотрено. </w:t>
      </w:r>
    </w:p>
    <w:p w:rsidR="00977BB3" w:rsidRPr="00330DA6" w:rsidRDefault="00977BB3" w:rsidP="00977BB3">
      <w:pPr>
        <w:tabs>
          <w:tab w:val="left" w:pos="1134"/>
        </w:tabs>
        <w:autoSpaceDE w:val="0"/>
        <w:autoSpaceDN w:val="0"/>
        <w:adjustRightInd w:val="0"/>
        <w:ind w:firstLine="709"/>
        <w:contextualSpacing/>
        <w:rPr>
          <w:rFonts w:ascii="Times New Roman" w:hAnsi="Times New Roman"/>
          <w:color w:val="000000"/>
        </w:rPr>
      </w:pPr>
      <w:r w:rsidRPr="00330DA6">
        <w:rPr>
          <w:rFonts w:ascii="Times New Roman" w:hAnsi="Times New Roman"/>
          <w:color w:val="000000"/>
        </w:rPr>
        <w:t xml:space="preserve">2.8.2. </w:t>
      </w:r>
      <w:r w:rsidRPr="00330DA6">
        <w:rPr>
          <w:rFonts w:ascii="Times New Roman" w:hAnsi="Times New Roman"/>
          <w:b/>
        </w:rPr>
        <w:t>Основания для отказа в предоставлении муниципальной услуги</w:t>
      </w:r>
    </w:p>
    <w:p w:rsidR="00977BB3" w:rsidRPr="00330DA6" w:rsidRDefault="00977BB3" w:rsidP="00977BB3">
      <w:pPr>
        <w:tabs>
          <w:tab w:val="left" w:pos="1134"/>
        </w:tabs>
        <w:autoSpaceDE w:val="0"/>
        <w:autoSpaceDN w:val="0"/>
        <w:adjustRightInd w:val="0"/>
        <w:ind w:firstLine="709"/>
        <w:contextualSpacing/>
        <w:rPr>
          <w:rFonts w:ascii="Times New Roman" w:hAnsi="Times New Roman"/>
          <w:color w:val="000000"/>
        </w:rPr>
      </w:pPr>
      <w:r w:rsidRPr="00330DA6">
        <w:rPr>
          <w:rFonts w:ascii="Times New Roman" w:hAnsi="Times New Roman"/>
        </w:rPr>
        <w:t xml:space="preserve"> Основанием для отказа в предоставлении муниципальной услуги</w:t>
      </w:r>
      <w:r w:rsidRPr="00330DA6">
        <w:rPr>
          <w:rFonts w:ascii="Times New Roman" w:hAnsi="Times New Roman"/>
          <w:color w:val="000000"/>
        </w:rPr>
        <w:t xml:space="preserve"> является:</w:t>
      </w:r>
    </w:p>
    <w:p w:rsidR="00977BB3" w:rsidRPr="00330DA6" w:rsidRDefault="00977BB3" w:rsidP="00977BB3">
      <w:pPr>
        <w:pStyle w:val="a9"/>
        <w:numPr>
          <w:ilvl w:val="0"/>
          <w:numId w:val="10"/>
        </w:numPr>
        <w:tabs>
          <w:tab w:val="left" w:pos="851"/>
        </w:tabs>
        <w:autoSpaceDE w:val="0"/>
        <w:autoSpaceDN w:val="0"/>
        <w:adjustRightInd w:val="0"/>
        <w:spacing w:after="0" w:line="240" w:lineRule="auto"/>
        <w:ind w:left="0" w:firstLine="709"/>
        <w:rPr>
          <w:rFonts w:ascii="Times New Roman" w:eastAsia="Times New Roman" w:hAnsi="Times New Roman"/>
          <w:color w:val="000000"/>
          <w:sz w:val="24"/>
          <w:szCs w:val="24"/>
          <w:lang w:eastAsia="ru-RU"/>
        </w:rPr>
      </w:pPr>
      <w:r w:rsidRPr="00330DA6">
        <w:rPr>
          <w:rFonts w:ascii="Times New Roman" w:eastAsia="Times New Roman" w:hAnsi="Times New Roman"/>
          <w:color w:val="000000"/>
          <w:sz w:val="24"/>
          <w:szCs w:val="24"/>
          <w:lang w:eastAsia="ru-RU"/>
        </w:rPr>
        <w:t xml:space="preserve"> отсутствие полного пакета документов, предусмотренных пунктом 2.6.1. настоящего административного регламента;</w:t>
      </w:r>
    </w:p>
    <w:p w:rsidR="00977BB3" w:rsidRPr="00330DA6" w:rsidRDefault="00977BB3" w:rsidP="00977BB3">
      <w:pPr>
        <w:pStyle w:val="a9"/>
        <w:numPr>
          <w:ilvl w:val="0"/>
          <w:numId w:val="9"/>
        </w:numPr>
        <w:tabs>
          <w:tab w:val="left" w:pos="851"/>
        </w:tabs>
        <w:spacing w:after="0" w:line="240" w:lineRule="auto"/>
        <w:ind w:left="0" w:firstLine="709"/>
        <w:rPr>
          <w:rFonts w:ascii="Times New Roman" w:hAnsi="Times New Roman"/>
          <w:sz w:val="24"/>
          <w:szCs w:val="24"/>
        </w:rPr>
      </w:pPr>
      <w:r w:rsidRPr="00330DA6">
        <w:rPr>
          <w:rFonts w:ascii="Times New Roman" w:hAnsi="Times New Roman"/>
          <w:sz w:val="24"/>
          <w:szCs w:val="24"/>
        </w:rPr>
        <w:t xml:space="preserve"> представление документов, не соответствующих установленным требованиям настоящего административного регламента;</w:t>
      </w:r>
    </w:p>
    <w:p w:rsidR="00977BB3" w:rsidRPr="00330DA6" w:rsidRDefault="00977BB3" w:rsidP="00977BB3">
      <w:pPr>
        <w:pStyle w:val="a9"/>
        <w:numPr>
          <w:ilvl w:val="0"/>
          <w:numId w:val="9"/>
        </w:numPr>
        <w:tabs>
          <w:tab w:val="left" w:pos="851"/>
        </w:tabs>
        <w:spacing w:after="0" w:line="240" w:lineRule="auto"/>
        <w:ind w:left="0" w:firstLine="709"/>
        <w:rPr>
          <w:rFonts w:ascii="Times New Roman" w:eastAsia="Times New Roman" w:hAnsi="Times New Roman"/>
          <w:sz w:val="24"/>
          <w:szCs w:val="24"/>
          <w:lang w:eastAsia="ru-RU"/>
        </w:rPr>
      </w:pPr>
      <w:r w:rsidRPr="00330DA6">
        <w:rPr>
          <w:rFonts w:ascii="Times New Roman" w:hAnsi="Times New Roman"/>
          <w:sz w:val="24"/>
          <w:szCs w:val="24"/>
          <w:shd w:val="clear" w:color="auto" w:fill="FFFFFF"/>
        </w:rPr>
        <w:t xml:space="preserve"> </w:t>
      </w:r>
      <w:r w:rsidRPr="00330DA6">
        <w:rPr>
          <w:rFonts w:ascii="Times New Roman" w:hAnsi="Times New Roman"/>
          <w:sz w:val="24"/>
          <w:szCs w:val="24"/>
        </w:rPr>
        <w:t>несоответствие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градостроительному плану земельного участка</w:t>
      </w:r>
      <w:r w:rsidRPr="00330DA6">
        <w:rPr>
          <w:rFonts w:ascii="Times New Roman" w:hAnsi="Times New Roman"/>
          <w:sz w:val="24"/>
          <w:szCs w:val="24"/>
          <w:shd w:val="clear" w:color="auto" w:fill="FFFFFF"/>
        </w:rPr>
        <w:t>;</w:t>
      </w:r>
    </w:p>
    <w:p w:rsidR="00977BB3" w:rsidRPr="00330DA6" w:rsidRDefault="00977BB3" w:rsidP="00977BB3">
      <w:pPr>
        <w:pStyle w:val="a9"/>
        <w:widowControl w:val="0"/>
        <w:numPr>
          <w:ilvl w:val="0"/>
          <w:numId w:val="9"/>
        </w:numPr>
        <w:tabs>
          <w:tab w:val="left" w:pos="851"/>
        </w:tabs>
        <w:autoSpaceDE w:val="0"/>
        <w:autoSpaceDN w:val="0"/>
        <w:spacing w:after="0" w:line="240" w:lineRule="auto"/>
        <w:ind w:left="0" w:firstLine="709"/>
        <w:rPr>
          <w:rFonts w:ascii="Times New Roman" w:eastAsia="Times New Roman" w:hAnsi="Times New Roman"/>
          <w:bCs/>
          <w:color w:val="000000"/>
          <w:sz w:val="24"/>
          <w:szCs w:val="24"/>
          <w:lang w:eastAsia="ru-RU"/>
        </w:rPr>
      </w:pPr>
      <w:r w:rsidRPr="00330DA6">
        <w:rPr>
          <w:rFonts w:ascii="Times New Roman" w:eastAsia="Times New Roman" w:hAnsi="Times New Roman"/>
          <w:sz w:val="24"/>
          <w:szCs w:val="24"/>
          <w:lang w:eastAsia="ru-RU"/>
        </w:rPr>
        <w:t xml:space="preserve"> несоответствие архитектурно-градостроительного облика объекта требованиям </w:t>
      </w:r>
      <w:r w:rsidRPr="00330DA6">
        <w:rPr>
          <w:rFonts w:ascii="Times New Roman" w:eastAsia="Times New Roman" w:hAnsi="Times New Roman"/>
          <w:bCs/>
          <w:color w:val="000000"/>
          <w:sz w:val="24"/>
          <w:szCs w:val="24"/>
          <w:lang w:eastAsia="ru-RU"/>
        </w:rPr>
        <w:t>Правил землепользования и застройки</w:t>
      </w:r>
      <w:r w:rsidRPr="00330DA6">
        <w:rPr>
          <w:rFonts w:ascii="Times New Roman" w:eastAsia="Times New Roman" w:hAnsi="Times New Roman"/>
          <w:sz w:val="24"/>
          <w:szCs w:val="24"/>
          <w:lang w:eastAsia="ru-RU"/>
        </w:rPr>
        <w:t xml:space="preserve"> поселения Хохольского муниципального района, </w:t>
      </w:r>
      <w:r w:rsidRPr="00330DA6">
        <w:rPr>
          <w:rFonts w:ascii="Times New Roman" w:eastAsia="Times New Roman" w:hAnsi="Times New Roman"/>
          <w:bCs/>
          <w:color w:val="000000"/>
          <w:sz w:val="24"/>
          <w:szCs w:val="24"/>
          <w:lang w:eastAsia="ru-RU"/>
        </w:rPr>
        <w:t xml:space="preserve">относительно требований зонирования, показателей высотности, этажности, плотности застройки, градостроительных регламентов и </w:t>
      </w:r>
      <w:r w:rsidRPr="00330DA6">
        <w:rPr>
          <w:rFonts w:ascii="Times New Roman" w:eastAsia="Times New Roman" w:hAnsi="Times New Roman"/>
          <w:sz w:val="24"/>
          <w:szCs w:val="24"/>
          <w:lang w:eastAsia="ru-RU"/>
        </w:rPr>
        <w:t>требованиям</w:t>
      </w:r>
      <w:r w:rsidRPr="00330DA6">
        <w:rPr>
          <w:rFonts w:ascii="Times New Roman" w:eastAsia="Times New Roman" w:hAnsi="Times New Roman"/>
          <w:bCs/>
          <w:color w:val="000000"/>
          <w:sz w:val="24"/>
          <w:szCs w:val="24"/>
          <w:lang w:eastAsia="ru-RU"/>
        </w:rPr>
        <w:t xml:space="preserve"> </w:t>
      </w:r>
      <w:r w:rsidRPr="00330DA6">
        <w:rPr>
          <w:rFonts w:ascii="Times New Roman" w:eastAsia="Times New Roman" w:hAnsi="Times New Roman"/>
          <w:sz w:val="24"/>
          <w:szCs w:val="24"/>
          <w:lang w:eastAsia="ru-RU"/>
        </w:rPr>
        <w:t>Правил благоустройства территории поселения.</w:t>
      </w:r>
    </w:p>
    <w:p w:rsidR="00977BB3" w:rsidRPr="00330DA6" w:rsidRDefault="00977BB3" w:rsidP="00977BB3">
      <w:pPr>
        <w:adjustRightInd w:val="0"/>
        <w:ind w:firstLine="709"/>
        <w:rPr>
          <w:rFonts w:ascii="Times New Roman" w:hAnsi="Times New Roman"/>
          <w:b/>
          <w:color w:val="000000"/>
        </w:rPr>
      </w:pPr>
      <w:r w:rsidRPr="00330DA6">
        <w:rPr>
          <w:rFonts w:ascii="Times New Roman" w:hAnsi="Times New Roman"/>
          <w:color w:val="000000"/>
        </w:rPr>
        <w:t xml:space="preserve">2.9. </w:t>
      </w:r>
      <w:r w:rsidRPr="00330DA6">
        <w:rPr>
          <w:rFonts w:ascii="Times New Roman" w:hAnsi="Times New Roman"/>
          <w:b/>
        </w:rPr>
        <w:t>Размер платы, взимаемой с заявителя при предоставлении муниципальной услуги</w:t>
      </w:r>
      <w:r w:rsidRPr="00330DA6">
        <w:rPr>
          <w:rFonts w:ascii="Times New Roman" w:hAnsi="Times New Roman"/>
          <w:b/>
          <w:color w:val="000000"/>
        </w:rPr>
        <w:t>.</w:t>
      </w:r>
    </w:p>
    <w:p w:rsidR="00977BB3" w:rsidRPr="00330DA6" w:rsidRDefault="00977BB3" w:rsidP="00977BB3">
      <w:pPr>
        <w:adjustRightInd w:val="0"/>
        <w:ind w:firstLine="709"/>
        <w:rPr>
          <w:rFonts w:ascii="Times New Roman" w:hAnsi="Times New Roman"/>
        </w:rPr>
      </w:pPr>
      <w:r w:rsidRPr="00330DA6">
        <w:rPr>
          <w:rFonts w:ascii="Times New Roman" w:hAnsi="Times New Roman"/>
        </w:rPr>
        <w:t>Муниципальная услуга предоставляется на безвозмездной основе.</w:t>
      </w:r>
    </w:p>
    <w:p w:rsidR="00977BB3" w:rsidRPr="00330DA6" w:rsidRDefault="00977BB3" w:rsidP="00977BB3">
      <w:pPr>
        <w:tabs>
          <w:tab w:val="left" w:pos="1134"/>
        </w:tabs>
        <w:autoSpaceDE w:val="0"/>
        <w:autoSpaceDN w:val="0"/>
        <w:adjustRightInd w:val="0"/>
        <w:ind w:firstLine="709"/>
        <w:contextualSpacing/>
        <w:outlineLvl w:val="1"/>
        <w:rPr>
          <w:rFonts w:ascii="Times New Roman" w:hAnsi="Times New Roman"/>
          <w:b/>
        </w:rPr>
      </w:pPr>
      <w:r w:rsidRPr="00330DA6">
        <w:rPr>
          <w:rFonts w:ascii="Times New Roman" w:hAnsi="Times New Roman"/>
        </w:rPr>
        <w:t xml:space="preserve">2.10. </w:t>
      </w:r>
      <w:r w:rsidRPr="00330DA6">
        <w:rPr>
          <w:rFonts w:ascii="Times New Roman" w:hAnsi="Times New Roman"/>
          <w:b/>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77BB3" w:rsidRPr="00330DA6" w:rsidRDefault="00977BB3" w:rsidP="00977BB3">
      <w:pPr>
        <w:tabs>
          <w:tab w:val="num" w:pos="0"/>
          <w:tab w:val="left" w:pos="1134"/>
          <w:tab w:val="left" w:pos="1276"/>
        </w:tabs>
        <w:autoSpaceDE w:val="0"/>
        <w:autoSpaceDN w:val="0"/>
        <w:adjustRightInd w:val="0"/>
        <w:ind w:firstLine="709"/>
        <w:contextualSpacing/>
        <w:rPr>
          <w:rFonts w:ascii="Times New Roman" w:hAnsi="Times New Roman"/>
        </w:rPr>
      </w:pPr>
      <w:r w:rsidRPr="00330DA6">
        <w:rPr>
          <w:rFonts w:ascii="Times New Roman" w:hAnsi="Times New Roman"/>
        </w:rPr>
        <w:lastRenderedPageBreak/>
        <w:t>Максимальный срок ожидания в очереди при подаче запроса о предоставлении муниципальной услуги не должен превышать 15 минут.</w:t>
      </w:r>
    </w:p>
    <w:p w:rsidR="00977BB3" w:rsidRPr="00330DA6" w:rsidRDefault="00977BB3" w:rsidP="00977BB3">
      <w:pPr>
        <w:tabs>
          <w:tab w:val="num" w:pos="0"/>
          <w:tab w:val="left" w:pos="1134"/>
          <w:tab w:val="left" w:pos="1276"/>
        </w:tabs>
        <w:autoSpaceDE w:val="0"/>
        <w:autoSpaceDN w:val="0"/>
        <w:adjustRightInd w:val="0"/>
        <w:ind w:firstLine="709"/>
        <w:contextualSpacing/>
        <w:rPr>
          <w:rFonts w:ascii="Times New Roman" w:hAnsi="Times New Roman"/>
        </w:rPr>
      </w:pPr>
      <w:r w:rsidRPr="00330DA6">
        <w:rPr>
          <w:rFonts w:ascii="Times New Roman" w:hAnsi="Times New Roman"/>
        </w:rPr>
        <w:t>Максимальный срок ожидания в очереди при получении результата предоставления муниципальной услуги не должен превышать 15 минут.</w:t>
      </w:r>
    </w:p>
    <w:p w:rsidR="00977BB3" w:rsidRPr="00330DA6" w:rsidRDefault="00977BB3" w:rsidP="00977BB3">
      <w:pPr>
        <w:tabs>
          <w:tab w:val="left" w:pos="1134"/>
          <w:tab w:val="left" w:pos="1560"/>
        </w:tabs>
        <w:ind w:firstLine="709"/>
        <w:contextualSpacing/>
        <w:rPr>
          <w:rFonts w:ascii="Times New Roman" w:hAnsi="Times New Roman"/>
          <w:b/>
        </w:rPr>
      </w:pPr>
      <w:r w:rsidRPr="00330DA6">
        <w:rPr>
          <w:rFonts w:ascii="Times New Roman" w:hAnsi="Times New Roman"/>
        </w:rPr>
        <w:t>2.11.</w:t>
      </w:r>
      <w:r w:rsidRPr="00330DA6">
        <w:rPr>
          <w:rStyle w:val="af6"/>
          <w:rFonts w:ascii="Times New Roman" w:hAnsi="Times New Roman"/>
          <w:sz w:val="24"/>
          <w:szCs w:val="24"/>
        </w:rPr>
        <w:t xml:space="preserve"> </w:t>
      </w:r>
      <w:r w:rsidRPr="00330DA6">
        <w:rPr>
          <w:rFonts w:ascii="Times New Roman" w:hAnsi="Times New Roman"/>
          <w:b/>
        </w:rPr>
        <w:t>Срок регистрации запроса заявителя о предоставлении муниципальной услуги</w:t>
      </w:r>
    </w:p>
    <w:p w:rsidR="00977BB3" w:rsidRPr="00330DA6" w:rsidRDefault="00977BB3" w:rsidP="00977BB3">
      <w:pPr>
        <w:tabs>
          <w:tab w:val="left" w:pos="540"/>
          <w:tab w:val="left" w:pos="1134"/>
        </w:tabs>
        <w:ind w:firstLine="709"/>
        <w:contextualSpacing/>
        <w:rPr>
          <w:rFonts w:ascii="Times New Roman" w:hAnsi="Times New Roman"/>
        </w:rPr>
      </w:pPr>
      <w:r w:rsidRPr="00330DA6">
        <w:rPr>
          <w:rFonts w:ascii="Times New Roman" w:hAnsi="Times New Roman"/>
        </w:rPr>
        <w:t xml:space="preserve"> Регистрация запроса заявителя о предоставлении муниципальной услуги осуществляется в течение 1-го рабочего дня с момента поступления заявления. </w:t>
      </w:r>
    </w:p>
    <w:p w:rsidR="00977BB3" w:rsidRPr="00330DA6" w:rsidRDefault="00977BB3" w:rsidP="00977BB3">
      <w:pPr>
        <w:tabs>
          <w:tab w:val="left" w:pos="540"/>
          <w:tab w:val="left" w:pos="1134"/>
        </w:tabs>
        <w:ind w:firstLine="709"/>
        <w:contextualSpacing/>
        <w:rPr>
          <w:rFonts w:ascii="Times New Roman" w:hAnsi="Times New Roman"/>
          <w:b/>
        </w:rPr>
      </w:pPr>
      <w:r w:rsidRPr="00330DA6">
        <w:rPr>
          <w:rFonts w:ascii="Times New Roman" w:hAnsi="Times New Roman"/>
        </w:rPr>
        <w:t xml:space="preserve">2.12. </w:t>
      </w:r>
      <w:r w:rsidRPr="00330DA6">
        <w:rPr>
          <w:rFonts w:ascii="Times New Roman" w:hAnsi="Times New Roman"/>
          <w:b/>
        </w:rPr>
        <w:t>Требования к помещениям, в которых предоставляется муниципальные услуга</w:t>
      </w:r>
    </w:p>
    <w:p w:rsidR="00977BB3" w:rsidRPr="00330DA6" w:rsidRDefault="00977BB3" w:rsidP="00977BB3">
      <w:pPr>
        <w:tabs>
          <w:tab w:val="left" w:pos="1134"/>
        </w:tabs>
        <w:autoSpaceDE w:val="0"/>
        <w:autoSpaceDN w:val="0"/>
        <w:adjustRightInd w:val="0"/>
        <w:ind w:firstLine="709"/>
        <w:rPr>
          <w:rFonts w:ascii="Times New Roman" w:hAnsi="Times New Roman"/>
        </w:rPr>
      </w:pPr>
      <w:r w:rsidRPr="00330DA6">
        <w:rPr>
          <w:rFonts w:ascii="Times New Roman" w:hAnsi="Times New Roman"/>
        </w:rPr>
        <w:t>2.12.1. Прием граждан осуществляется в специально выделенных для предоставления муниципальных услуг помещениях.</w:t>
      </w:r>
    </w:p>
    <w:p w:rsidR="00977BB3" w:rsidRPr="00330DA6" w:rsidRDefault="00977BB3" w:rsidP="00977BB3">
      <w:pPr>
        <w:tabs>
          <w:tab w:val="left" w:pos="1134"/>
        </w:tabs>
        <w:autoSpaceDE w:val="0"/>
        <w:autoSpaceDN w:val="0"/>
        <w:adjustRightInd w:val="0"/>
        <w:ind w:firstLine="709"/>
        <w:contextualSpacing/>
        <w:rPr>
          <w:rFonts w:ascii="Times New Roman" w:hAnsi="Times New Roman"/>
        </w:rPr>
      </w:pPr>
      <w:r w:rsidRPr="00330DA6">
        <w:rPr>
          <w:rFonts w:ascii="Times New Roman" w:hAnsi="Times New Roman"/>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77BB3" w:rsidRPr="00330DA6" w:rsidRDefault="00977BB3" w:rsidP="00977BB3">
      <w:pPr>
        <w:tabs>
          <w:tab w:val="left" w:pos="1134"/>
        </w:tabs>
        <w:autoSpaceDE w:val="0"/>
        <w:autoSpaceDN w:val="0"/>
        <w:adjustRightInd w:val="0"/>
        <w:ind w:firstLine="709"/>
        <w:contextualSpacing/>
        <w:rPr>
          <w:rFonts w:ascii="Times New Roman" w:hAnsi="Times New Roman"/>
        </w:rPr>
      </w:pPr>
      <w:r w:rsidRPr="00330DA6">
        <w:rPr>
          <w:rFonts w:ascii="Times New Roman" w:hAnsi="Times New Roman"/>
        </w:rPr>
        <w:t>У входа в каждое помещение размещается табличка с наименованием помещения (зал ожидания, приема/выдачи документов и т.д.).</w:t>
      </w:r>
    </w:p>
    <w:p w:rsidR="00977BB3" w:rsidRPr="00330DA6" w:rsidRDefault="00977BB3" w:rsidP="00977BB3">
      <w:pPr>
        <w:pStyle w:val="a9"/>
        <w:numPr>
          <w:ilvl w:val="2"/>
          <w:numId w:val="11"/>
        </w:numPr>
        <w:tabs>
          <w:tab w:val="left" w:pos="1134"/>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77BB3" w:rsidRPr="00330DA6" w:rsidRDefault="00977BB3" w:rsidP="00977BB3">
      <w:pPr>
        <w:tabs>
          <w:tab w:val="left" w:pos="1134"/>
        </w:tabs>
        <w:autoSpaceDE w:val="0"/>
        <w:autoSpaceDN w:val="0"/>
        <w:adjustRightInd w:val="0"/>
        <w:ind w:firstLine="709"/>
        <w:contextualSpacing/>
        <w:rPr>
          <w:rFonts w:ascii="Times New Roman" w:hAnsi="Times New Roman"/>
        </w:rPr>
      </w:pPr>
      <w:r w:rsidRPr="00330DA6">
        <w:rPr>
          <w:rFonts w:ascii="Times New Roman" w:hAnsi="Times New Roman"/>
        </w:rPr>
        <w:t>Доступ заявителей к парковочным местам является бесплатным.</w:t>
      </w:r>
    </w:p>
    <w:p w:rsidR="00977BB3" w:rsidRPr="00330DA6" w:rsidRDefault="00977BB3" w:rsidP="00977BB3">
      <w:pPr>
        <w:pStyle w:val="ConsPlusNormal"/>
        <w:tabs>
          <w:tab w:val="left" w:pos="8931"/>
        </w:tabs>
        <w:ind w:firstLine="709"/>
        <w:jc w:val="both"/>
        <w:rPr>
          <w:rFonts w:ascii="Times New Roman" w:hAnsi="Times New Roman"/>
          <w:sz w:val="24"/>
          <w:szCs w:val="24"/>
        </w:rPr>
      </w:pPr>
      <w:r w:rsidRPr="00330DA6">
        <w:rPr>
          <w:rFonts w:ascii="Times New Roman" w:hAnsi="Times New Roman"/>
          <w:color w:val="000000"/>
          <w:sz w:val="24"/>
          <w:szCs w:val="24"/>
        </w:rPr>
        <w:t xml:space="preserve">2.12.3. </w:t>
      </w:r>
      <w:r w:rsidRPr="00330DA6">
        <w:rPr>
          <w:rFonts w:ascii="Times New Roman" w:hAnsi="Times New Roman"/>
          <w:sz w:val="24"/>
          <w:szCs w:val="24"/>
        </w:rPr>
        <w:t>Центральный вход в здание, где предоставляется муниципальная услуга, должен быть оборудован информационной табличкой (вывеской).</w:t>
      </w:r>
    </w:p>
    <w:p w:rsidR="00977BB3" w:rsidRPr="00330DA6" w:rsidRDefault="00977BB3" w:rsidP="00977BB3">
      <w:pPr>
        <w:pStyle w:val="a9"/>
        <w:numPr>
          <w:ilvl w:val="2"/>
          <w:numId w:val="15"/>
        </w:numPr>
        <w:tabs>
          <w:tab w:val="left" w:pos="1134"/>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77BB3" w:rsidRPr="00330DA6" w:rsidRDefault="00977BB3" w:rsidP="00977BB3">
      <w:pPr>
        <w:pStyle w:val="a9"/>
        <w:numPr>
          <w:ilvl w:val="2"/>
          <w:numId w:val="15"/>
        </w:numPr>
        <w:tabs>
          <w:tab w:val="left" w:pos="1134"/>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Места информирования, предназначенные для ознакомления заявителей с информационными материалами, оборудуются:</w:t>
      </w:r>
    </w:p>
    <w:p w:rsidR="00977BB3" w:rsidRPr="00330DA6" w:rsidRDefault="00977BB3" w:rsidP="00977BB3">
      <w:pPr>
        <w:pStyle w:val="a9"/>
        <w:numPr>
          <w:ilvl w:val="0"/>
          <w:numId w:val="12"/>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информационными стендами, на которых размещается визуальная и текстовая информация;</w:t>
      </w:r>
    </w:p>
    <w:p w:rsidR="00977BB3" w:rsidRPr="00330DA6" w:rsidRDefault="00977BB3" w:rsidP="00977BB3">
      <w:pPr>
        <w:pStyle w:val="a9"/>
        <w:numPr>
          <w:ilvl w:val="0"/>
          <w:numId w:val="12"/>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стульями и столами для оформления документов.</w:t>
      </w:r>
    </w:p>
    <w:p w:rsidR="00977BB3" w:rsidRPr="00330DA6" w:rsidRDefault="00977BB3" w:rsidP="00977BB3">
      <w:pPr>
        <w:tabs>
          <w:tab w:val="left" w:pos="1134"/>
        </w:tabs>
        <w:autoSpaceDE w:val="0"/>
        <w:autoSpaceDN w:val="0"/>
        <w:adjustRightInd w:val="0"/>
        <w:ind w:firstLine="709"/>
        <w:contextualSpacing/>
        <w:rPr>
          <w:rFonts w:ascii="Times New Roman" w:hAnsi="Times New Roman"/>
        </w:rPr>
      </w:pPr>
      <w:r w:rsidRPr="00330DA6">
        <w:rPr>
          <w:rFonts w:ascii="Times New Roman" w:hAnsi="Times New Roman"/>
        </w:rPr>
        <w:t>К информационным стендам должна быть обеспечена возможность свободного доступа граждан.</w:t>
      </w:r>
    </w:p>
    <w:p w:rsidR="00977BB3" w:rsidRPr="00330DA6" w:rsidRDefault="00977BB3" w:rsidP="00977BB3">
      <w:pPr>
        <w:tabs>
          <w:tab w:val="left" w:pos="1134"/>
        </w:tabs>
        <w:autoSpaceDE w:val="0"/>
        <w:autoSpaceDN w:val="0"/>
        <w:adjustRightInd w:val="0"/>
        <w:ind w:firstLine="709"/>
        <w:contextualSpacing/>
        <w:rPr>
          <w:rFonts w:ascii="Times New Roman" w:hAnsi="Times New Roman"/>
        </w:rPr>
      </w:pPr>
      <w:r w:rsidRPr="00330DA6">
        <w:rPr>
          <w:rFonts w:ascii="Times New Roman" w:hAnsi="Times New Roman"/>
        </w:rPr>
        <w:t>На информационных стендах, а также на официальных сайтах в сети Интернет размещается следующая обязательная информация:</w:t>
      </w:r>
    </w:p>
    <w:p w:rsidR="00977BB3" w:rsidRPr="00330DA6" w:rsidRDefault="00977BB3" w:rsidP="00977BB3">
      <w:pPr>
        <w:pStyle w:val="a9"/>
        <w:numPr>
          <w:ilvl w:val="0"/>
          <w:numId w:val="12"/>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номера телефонов, факсов, адреса официальных сайтов, электронной почты органов, предоставляющих муниципальную услугу;</w:t>
      </w:r>
    </w:p>
    <w:p w:rsidR="00977BB3" w:rsidRPr="00330DA6" w:rsidRDefault="00977BB3" w:rsidP="00977BB3">
      <w:pPr>
        <w:pStyle w:val="a9"/>
        <w:numPr>
          <w:ilvl w:val="0"/>
          <w:numId w:val="12"/>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режим работы органов, предоставляющих муниципальную услугу;</w:t>
      </w:r>
    </w:p>
    <w:p w:rsidR="00977BB3" w:rsidRPr="00330DA6" w:rsidRDefault="00977BB3" w:rsidP="00977BB3">
      <w:pPr>
        <w:pStyle w:val="a9"/>
        <w:numPr>
          <w:ilvl w:val="0"/>
          <w:numId w:val="12"/>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графики личного приема граждан уполномоченными должностными лицами;</w:t>
      </w:r>
    </w:p>
    <w:p w:rsidR="00977BB3" w:rsidRPr="00330DA6" w:rsidRDefault="00977BB3" w:rsidP="00977BB3">
      <w:pPr>
        <w:pStyle w:val="a9"/>
        <w:numPr>
          <w:ilvl w:val="0"/>
          <w:numId w:val="12"/>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77BB3" w:rsidRPr="00330DA6" w:rsidRDefault="00977BB3" w:rsidP="00977BB3">
      <w:pPr>
        <w:pStyle w:val="a9"/>
        <w:numPr>
          <w:ilvl w:val="0"/>
          <w:numId w:val="12"/>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текст настоящего административного регламента (полная версия - на официальном сайте администрации в сети Интернет);</w:t>
      </w:r>
    </w:p>
    <w:p w:rsidR="00977BB3" w:rsidRPr="00330DA6" w:rsidRDefault="00977BB3" w:rsidP="00977BB3">
      <w:pPr>
        <w:pStyle w:val="a9"/>
        <w:numPr>
          <w:ilvl w:val="0"/>
          <w:numId w:val="12"/>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тексты, выдержки из нормативных правовых актов, регулирующих предоставление муниципальной услуги;</w:t>
      </w:r>
    </w:p>
    <w:p w:rsidR="00977BB3" w:rsidRPr="00330DA6" w:rsidRDefault="00977BB3" w:rsidP="00977BB3">
      <w:pPr>
        <w:pStyle w:val="a9"/>
        <w:numPr>
          <w:ilvl w:val="0"/>
          <w:numId w:val="12"/>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образцы оформления документов.</w:t>
      </w:r>
    </w:p>
    <w:p w:rsidR="00977BB3" w:rsidRPr="00330DA6" w:rsidRDefault="00977BB3" w:rsidP="00977BB3">
      <w:pPr>
        <w:numPr>
          <w:ilvl w:val="2"/>
          <w:numId w:val="15"/>
        </w:numPr>
        <w:tabs>
          <w:tab w:val="left" w:pos="1134"/>
        </w:tabs>
        <w:autoSpaceDE w:val="0"/>
        <w:autoSpaceDN w:val="0"/>
        <w:adjustRightInd w:val="0"/>
        <w:ind w:left="0" w:firstLine="709"/>
        <w:contextualSpacing/>
        <w:rPr>
          <w:rFonts w:ascii="Times New Roman" w:hAnsi="Times New Roman"/>
        </w:rPr>
      </w:pPr>
      <w:r w:rsidRPr="00330DA6">
        <w:rPr>
          <w:rFonts w:ascii="Times New Roman" w:hAnsi="Times New Roman"/>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77BB3" w:rsidRPr="00330DA6" w:rsidRDefault="00977BB3" w:rsidP="00977BB3">
      <w:pPr>
        <w:pStyle w:val="a9"/>
        <w:numPr>
          <w:ilvl w:val="2"/>
          <w:numId w:val="15"/>
        </w:numPr>
        <w:tabs>
          <w:tab w:val="left" w:pos="1134"/>
        </w:tabs>
        <w:autoSpaceDE w:val="0"/>
        <w:autoSpaceDN w:val="0"/>
        <w:adjustRightInd w:val="0"/>
        <w:spacing w:after="0" w:line="240" w:lineRule="auto"/>
        <w:ind w:left="0" w:firstLine="709"/>
        <w:rPr>
          <w:rFonts w:ascii="Times New Roman" w:hAnsi="Times New Roman"/>
          <w:sz w:val="24"/>
          <w:szCs w:val="24"/>
          <w:lang w:eastAsia="ru-RU"/>
        </w:rPr>
      </w:pPr>
      <w:r w:rsidRPr="00330DA6">
        <w:rPr>
          <w:rFonts w:ascii="Times New Roman" w:hAnsi="Times New Roman"/>
          <w:sz w:val="24"/>
          <w:szCs w:val="24"/>
          <w:lang w:eastAsia="ru-RU"/>
        </w:rPr>
        <w:t>Требования к обеспечению условий доступности муниципальных услуг для инвалидов.</w:t>
      </w:r>
    </w:p>
    <w:p w:rsidR="00977BB3" w:rsidRPr="00330DA6" w:rsidRDefault="00977BB3" w:rsidP="00977BB3">
      <w:pPr>
        <w:pStyle w:val="ConsPlusNormal"/>
        <w:tabs>
          <w:tab w:val="left" w:pos="1134"/>
        </w:tabs>
        <w:ind w:firstLine="709"/>
        <w:contextualSpacing/>
        <w:jc w:val="both"/>
        <w:outlineLvl w:val="0"/>
        <w:rPr>
          <w:rFonts w:ascii="Times New Roman" w:hAnsi="Times New Roman"/>
          <w:bCs/>
          <w:sz w:val="24"/>
          <w:szCs w:val="24"/>
        </w:rPr>
      </w:pPr>
      <w:r w:rsidRPr="00330DA6">
        <w:rPr>
          <w:rFonts w:ascii="Times New Roman" w:hAnsi="Times New Roman"/>
          <w:bCs/>
          <w:sz w:val="24"/>
          <w:szCs w:val="24"/>
        </w:rPr>
        <w:t xml:space="preserve">Орган предоставляющий муниципальную услугу обеспечивает условия доступности для беспрепятственного доступа инвалидов в здание (помещения), в котором предоставляется </w:t>
      </w:r>
      <w:r w:rsidRPr="00330DA6">
        <w:rPr>
          <w:rFonts w:ascii="Times New Roman" w:hAnsi="Times New Roman"/>
          <w:sz w:val="24"/>
          <w:szCs w:val="24"/>
        </w:rPr>
        <w:t xml:space="preserve">муниципальная </w:t>
      </w:r>
      <w:r w:rsidRPr="00330DA6">
        <w:rPr>
          <w:rFonts w:ascii="Times New Roman" w:hAnsi="Times New Roman"/>
          <w:bCs/>
          <w:sz w:val="24"/>
          <w:szCs w:val="24"/>
        </w:rPr>
        <w:t xml:space="preserve">услуга, и получения </w:t>
      </w:r>
      <w:r w:rsidRPr="00330DA6">
        <w:rPr>
          <w:rFonts w:ascii="Times New Roman" w:hAnsi="Times New Roman"/>
          <w:sz w:val="24"/>
          <w:szCs w:val="24"/>
        </w:rPr>
        <w:t xml:space="preserve">муниципальной </w:t>
      </w:r>
      <w:r w:rsidRPr="00330DA6">
        <w:rPr>
          <w:rFonts w:ascii="Times New Roman" w:hAnsi="Times New Roman"/>
          <w:bCs/>
          <w:sz w:val="24"/>
          <w:szCs w:val="24"/>
        </w:rPr>
        <w:t xml:space="preserve">услуги в соответствии с требованиями, </w:t>
      </w:r>
      <w:r w:rsidRPr="00330DA6">
        <w:rPr>
          <w:rFonts w:ascii="Times New Roman" w:hAnsi="Times New Roman"/>
          <w:bCs/>
          <w:sz w:val="24"/>
          <w:szCs w:val="24"/>
        </w:rPr>
        <w:lastRenderedPageBreak/>
        <w:t>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977BB3" w:rsidRPr="00330DA6" w:rsidRDefault="00977BB3" w:rsidP="00977BB3">
      <w:pPr>
        <w:tabs>
          <w:tab w:val="left" w:pos="1134"/>
        </w:tabs>
        <w:autoSpaceDE w:val="0"/>
        <w:autoSpaceDN w:val="0"/>
        <w:adjustRightInd w:val="0"/>
        <w:ind w:firstLine="709"/>
        <w:contextualSpacing/>
        <w:rPr>
          <w:rFonts w:ascii="Times New Roman" w:hAnsi="Times New Roman"/>
        </w:rPr>
      </w:pPr>
      <w:r w:rsidRPr="00330DA6">
        <w:rPr>
          <w:rFonts w:ascii="Times New Roman" w:hAnsi="Times New Roman"/>
        </w:rPr>
        <w:t xml:space="preserve">Если </w:t>
      </w:r>
      <w:r w:rsidRPr="00330DA6">
        <w:rPr>
          <w:rFonts w:ascii="Times New Roman" w:hAnsi="Times New Roman"/>
          <w:bCs/>
        </w:rPr>
        <w:t>здание (помещения), в котором предоставляется услуга</w:t>
      </w:r>
      <w:r w:rsidRPr="00330DA6">
        <w:rPr>
          <w:rFonts w:ascii="Times New Roman" w:hAnsi="Times New Roman"/>
        </w:rPr>
        <w:t xml:space="preserve"> не приспособлены или не полностью приспособлены для потребностей инвалидов, </w:t>
      </w:r>
      <w:r w:rsidRPr="00330DA6">
        <w:rPr>
          <w:rFonts w:ascii="Times New Roman" w:hAnsi="Times New Roman"/>
          <w:bCs/>
        </w:rPr>
        <w:t>орган предоставляющий муниципальную услугу</w:t>
      </w:r>
      <w:r w:rsidRPr="00330DA6">
        <w:rPr>
          <w:rFonts w:ascii="Times New Roman" w:hAnsi="Times New Roman"/>
        </w:rPr>
        <w:t xml:space="preserve"> обеспечивает предоставление муниципальной услуги по месту жительства инвалида.</w:t>
      </w:r>
    </w:p>
    <w:p w:rsidR="00977BB3" w:rsidRPr="00330DA6" w:rsidRDefault="00977BB3" w:rsidP="00977BB3">
      <w:pPr>
        <w:numPr>
          <w:ilvl w:val="1"/>
          <w:numId w:val="15"/>
        </w:numPr>
        <w:tabs>
          <w:tab w:val="left" w:pos="851"/>
        </w:tabs>
        <w:ind w:left="0" w:firstLine="709"/>
        <w:contextualSpacing/>
        <w:rPr>
          <w:rFonts w:ascii="Times New Roman" w:hAnsi="Times New Roman"/>
          <w:b/>
        </w:rPr>
      </w:pPr>
      <w:r w:rsidRPr="00330DA6">
        <w:rPr>
          <w:rFonts w:ascii="Times New Roman" w:hAnsi="Times New Roman"/>
          <w:b/>
        </w:rPr>
        <w:t>Показатели доступности и качества муниципальной услуги</w:t>
      </w:r>
    </w:p>
    <w:p w:rsidR="00977BB3" w:rsidRPr="00330DA6" w:rsidRDefault="00977BB3" w:rsidP="00977BB3">
      <w:pPr>
        <w:pStyle w:val="ConsPlusNormal"/>
        <w:numPr>
          <w:ilvl w:val="2"/>
          <w:numId w:val="16"/>
        </w:numPr>
        <w:tabs>
          <w:tab w:val="left" w:pos="1134"/>
        </w:tabs>
        <w:suppressAutoHyphens/>
        <w:autoSpaceDN/>
        <w:ind w:left="0" w:firstLine="709"/>
        <w:contextualSpacing/>
        <w:jc w:val="both"/>
        <w:rPr>
          <w:rFonts w:ascii="Times New Roman" w:hAnsi="Times New Roman"/>
          <w:sz w:val="24"/>
          <w:szCs w:val="24"/>
        </w:rPr>
      </w:pPr>
      <w:r w:rsidRPr="00330DA6">
        <w:rPr>
          <w:rFonts w:ascii="Times New Roman" w:hAnsi="Times New Roman"/>
          <w:sz w:val="24"/>
          <w:szCs w:val="24"/>
        </w:rPr>
        <w:t>Показателями доступности муниципальной услуги являются:</w:t>
      </w:r>
    </w:p>
    <w:p w:rsidR="00977BB3" w:rsidRPr="00330DA6" w:rsidRDefault="00977BB3" w:rsidP="00977BB3">
      <w:pPr>
        <w:pStyle w:val="ConsPlusNormal"/>
        <w:numPr>
          <w:ilvl w:val="0"/>
          <w:numId w:val="13"/>
        </w:numPr>
        <w:tabs>
          <w:tab w:val="left" w:pos="851"/>
        </w:tabs>
        <w:ind w:left="0" w:firstLine="709"/>
        <w:contextualSpacing/>
        <w:jc w:val="both"/>
        <w:rPr>
          <w:rFonts w:ascii="Times New Roman" w:hAnsi="Times New Roman"/>
          <w:sz w:val="24"/>
          <w:szCs w:val="24"/>
        </w:rPr>
      </w:pPr>
      <w:r w:rsidRPr="00330DA6">
        <w:rPr>
          <w:rFonts w:ascii="Times New Roman" w:hAnsi="Times New Roman"/>
          <w:sz w:val="24"/>
          <w:szCs w:val="24"/>
        </w:rPr>
        <w:t xml:space="preserve">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977BB3" w:rsidRPr="00330DA6" w:rsidRDefault="00977BB3" w:rsidP="00977BB3">
      <w:pPr>
        <w:pStyle w:val="ConsPlusNormal"/>
        <w:numPr>
          <w:ilvl w:val="0"/>
          <w:numId w:val="13"/>
        </w:numPr>
        <w:tabs>
          <w:tab w:val="left" w:pos="851"/>
        </w:tabs>
        <w:ind w:left="0" w:firstLine="709"/>
        <w:contextualSpacing/>
        <w:jc w:val="both"/>
        <w:rPr>
          <w:rFonts w:ascii="Times New Roman" w:hAnsi="Times New Roman"/>
          <w:sz w:val="24"/>
          <w:szCs w:val="24"/>
        </w:rPr>
      </w:pPr>
      <w:r w:rsidRPr="00330DA6">
        <w:rPr>
          <w:rFonts w:ascii="Times New Roman" w:hAnsi="Times New Roman"/>
          <w:sz w:val="24"/>
          <w:szCs w:val="24"/>
        </w:rPr>
        <w:t xml:space="preserve"> оборудование мест ожидания в органе предоставляющего услугу доступными местами общего пользования;</w:t>
      </w:r>
    </w:p>
    <w:p w:rsidR="00977BB3" w:rsidRPr="00330DA6" w:rsidRDefault="00977BB3" w:rsidP="00977BB3">
      <w:pPr>
        <w:pStyle w:val="ConsPlusNormal"/>
        <w:numPr>
          <w:ilvl w:val="0"/>
          <w:numId w:val="13"/>
        </w:numPr>
        <w:tabs>
          <w:tab w:val="left" w:pos="851"/>
        </w:tabs>
        <w:ind w:left="0" w:firstLine="709"/>
        <w:contextualSpacing/>
        <w:jc w:val="both"/>
        <w:rPr>
          <w:rFonts w:ascii="Times New Roman" w:hAnsi="Times New Roman"/>
          <w:sz w:val="24"/>
          <w:szCs w:val="24"/>
        </w:rPr>
      </w:pPr>
      <w:r w:rsidRPr="00330DA6">
        <w:rPr>
          <w:rFonts w:ascii="Times New Roman" w:hAnsi="Times New Roman"/>
          <w:sz w:val="24"/>
          <w:szCs w:val="24"/>
        </w:rPr>
        <w:t xml:space="preserve">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977BB3" w:rsidRPr="00330DA6" w:rsidRDefault="00977BB3" w:rsidP="00977BB3">
      <w:pPr>
        <w:pStyle w:val="ConsPlusNormal"/>
        <w:numPr>
          <w:ilvl w:val="0"/>
          <w:numId w:val="13"/>
        </w:numPr>
        <w:tabs>
          <w:tab w:val="left" w:pos="851"/>
        </w:tabs>
        <w:ind w:left="0" w:firstLine="709"/>
        <w:contextualSpacing/>
        <w:jc w:val="both"/>
        <w:rPr>
          <w:rFonts w:ascii="Times New Roman" w:hAnsi="Times New Roman"/>
          <w:sz w:val="24"/>
          <w:szCs w:val="24"/>
        </w:rPr>
      </w:pPr>
      <w:r w:rsidRPr="00330DA6">
        <w:rPr>
          <w:rFonts w:ascii="Times New Roman" w:hAnsi="Times New Roman"/>
          <w:sz w:val="24"/>
          <w:szCs w:val="24"/>
        </w:rPr>
        <w:t xml:space="preserve"> соблюдение графика работы органа, предоставляющего услугу;</w:t>
      </w:r>
    </w:p>
    <w:p w:rsidR="00977BB3" w:rsidRPr="00330DA6" w:rsidRDefault="00977BB3" w:rsidP="00977BB3">
      <w:pPr>
        <w:pStyle w:val="ConsPlusNormal"/>
        <w:numPr>
          <w:ilvl w:val="0"/>
          <w:numId w:val="13"/>
        </w:numPr>
        <w:tabs>
          <w:tab w:val="left" w:pos="851"/>
        </w:tabs>
        <w:ind w:left="0" w:firstLine="709"/>
        <w:contextualSpacing/>
        <w:jc w:val="both"/>
        <w:rPr>
          <w:rFonts w:ascii="Times New Roman" w:hAnsi="Times New Roman"/>
          <w:sz w:val="24"/>
          <w:szCs w:val="24"/>
        </w:rPr>
      </w:pPr>
      <w:r w:rsidRPr="00330DA6">
        <w:rPr>
          <w:rFonts w:ascii="Times New Roman" w:hAnsi="Times New Roman"/>
          <w:sz w:val="24"/>
          <w:szCs w:val="24"/>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977BB3" w:rsidRPr="00330DA6" w:rsidRDefault="00977BB3" w:rsidP="00977BB3">
      <w:pPr>
        <w:pStyle w:val="ConsPlusNormal"/>
        <w:numPr>
          <w:ilvl w:val="0"/>
          <w:numId w:val="13"/>
        </w:numPr>
        <w:tabs>
          <w:tab w:val="left" w:pos="851"/>
        </w:tabs>
        <w:ind w:left="0" w:firstLine="709"/>
        <w:contextualSpacing/>
        <w:jc w:val="both"/>
        <w:rPr>
          <w:rFonts w:ascii="Times New Roman" w:hAnsi="Times New Roman"/>
          <w:sz w:val="24"/>
          <w:szCs w:val="24"/>
        </w:rPr>
      </w:pPr>
      <w:r w:rsidRPr="00330DA6">
        <w:rPr>
          <w:rFonts w:ascii="Times New Roman" w:hAnsi="Times New Roman"/>
          <w:sz w:val="24"/>
          <w:szCs w:val="24"/>
        </w:rPr>
        <w:t xml:space="preserve">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77BB3" w:rsidRPr="00330DA6" w:rsidRDefault="00977BB3" w:rsidP="00977BB3">
      <w:pPr>
        <w:pStyle w:val="ConsPlusNormal"/>
        <w:numPr>
          <w:ilvl w:val="2"/>
          <w:numId w:val="16"/>
        </w:numPr>
        <w:tabs>
          <w:tab w:val="left" w:pos="1134"/>
        </w:tabs>
        <w:suppressAutoHyphens/>
        <w:autoSpaceDN/>
        <w:ind w:left="0" w:firstLine="709"/>
        <w:contextualSpacing/>
        <w:jc w:val="both"/>
        <w:rPr>
          <w:rFonts w:ascii="Times New Roman" w:hAnsi="Times New Roman"/>
          <w:sz w:val="24"/>
          <w:szCs w:val="24"/>
        </w:rPr>
      </w:pPr>
      <w:r w:rsidRPr="00330DA6">
        <w:rPr>
          <w:rFonts w:ascii="Times New Roman" w:hAnsi="Times New Roman"/>
          <w:sz w:val="24"/>
          <w:szCs w:val="24"/>
        </w:rPr>
        <w:t>Показателями качества муниципальной услуги являются:</w:t>
      </w:r>
    </w:p>
    <w:p w:rsidR="00977BB3" w:rsidRPr="00330DA6" w:rsidRDefault="00977BB3" w:rsidP="00977BB3">
      <w:pPr>
        <w:pStyle w:val="ConsPlusNormal"/>
        <w:numPr>
          <w:ilvl w:val="0"/>
          <w:numId w:val="14"/>
        </w:numPr>
        <w:tabs>
          <w:tab w:val="left" w:pos="993"/>
        </w:tabs>
        <w:ind w:left="0" w:firstLine="709"/>
        <w:contextualSpacing/>
        <w:jc w:val="both"/>
        <w:rPr>
          <w:rFonts w:ascii="Times New Roman" w:hAnsi="Times New Roman"/>
          <w:sz w:val="24"/>
          <w:szCs w:val="24"/>
        </w:rPr>
      </w:pPr>
      <w:r w:rsidRPr="00330DA6">
        <w:rPr>
          <w:rFonts w:ascii="Times New Roman" w:hAnsi="Times New Roman"/>
          <w:sz w:val="24"/>
          <w:szCs w:val="24"/>
        </w:rPr>
        <w:t>полнота предоставления муниципальной услуги в соответствии с требованиями настоящего административного регламента;</w:t>
      </w:r>
    </w:p>
    <w:p w:rsidR="00977BB3" w:rsidRPr="00330DA6" w:rsidRDefault="00977BB3" w:rsidP="00977BB3">
      <w:pPr>
        <w:pStyle w:val="ConsPlusNormal"/>
        <w:numPr>
          <w:ilvl w:val="0"/>
          <w:numId w:val="14"/>
        </w:numPr>
        <w:tabs>
          <w:tab w:val="left" w:pos="993"/>
        </w:tabs>
        <w:ind w:left="0" w:firstLine="709"/>
        <w:contextualSpacing/>
        <w:jc w:val="both"/>
        <w:rPr>
          <w:rFonts w:ascii="Times New Roman" w:hAnsi="Times New Roman"/>
          <w:sz w:val="24"/>
          <w:szCs w:val="24"/>
        </w:rPr>
      </w:pPr>
      <w:r w:rsidRPr="00330DA6">
        <w:rPr>
          <w:rFonts w:ascii="Times New Roman" w:hAnsi="Times New Roman"/>
          <w:sz w:val="24"/>
          <w:szCs w:val="24"/>
        </w:rPr>
        <w:t>соблюдение сроков предоставления муниципальной услуги;</w:t>
      </w:r>
    </w:p>
    <w:p w:rsidR="00977BB3" w:rsidRPr="00330DA6" w:rsidRDefault="00977BB3" w:rsidP="00977BB3">
      <w:pPr>
        <w:pStyle w:val="ConsPlusNormal"/>
        <w:numPr>
          <w:ilvl w:val="0"/>
          <w:numId w:val="14"/>
        </w:numPr>
        <w:tabs>
          <w:tab w:val="left" w:pos="993"/>
        </w:tabs>
        <w:ind w:left="0" w:firstLine="709"/>
        <w:contextualSpacing/>
        <w:jc w:val="both"/>
        <w:rPr>
          <w:rFonts w:ascii="Times New Roman" w:hAnsi="Times New Roman"/>
          <w:sz w:val="24"/>
          <w:szCs w:val="24"/>
        </w:rPr>
      </w:pPr>
      <w:r w:rsidRPr="00330DA6">
        <w:rPr>
          <w:rFonts w:ascii="Times New Roman" w:hAnsi="Times New Roman"/>
          <w:sz w:val="24"/>
          <w:szCs w:val="24"/>
        </w:rPr>
        <w:t>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977BB3" w:rsidRPr="00330DA6" w:rsidRDefault="00977BB3" w:rsidP="00977BB3">
      <w:pPr>
        <w:pStyle w:val="a9"/>
        <w:numPr>
          <w:ilvl w:val="1"/>
          <w:numId w:val="16"/>
        </w:numPr>
        <w:tabs>
          <w:tab w:val="left" w:pos="1134"/>
        </w:tabs>
        <w:spacing w:after="0" w:line="240" w:lineRule="auto"/>
        <w:ind w:left="0" w:firstLine="709"/>
        <w:rPr>
          <w:rFonts w:ascii="Times New Roman" w:hAnsi="Times New Roman"/>
          <w:sz w:val="24"/>
          <w:szCs w:val="24"/>
        </w:rPr>
      </w:pPr>
      <w:r w:rsidRPr="00330DA6">
        <w:rPr>
          <w:rFonts w:ascii="Times New Roman" w:hAnsi="Times New Roman"/>
          <w:b/>
          <w:sz w:val="24"/>
          <w:szCs w:val="24"/>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r w:rsidRPr="00330DA6">
        <w:rPr>
          <w:rFonts w:ascii="Times New Roman" w:hAnsi="Times New Roman"/>
          <w:sz w:val="24"/>
          <w:szCs w:val="24"/>
        </w:rPr>
        <w:t>.</w:t>
      </w:r>
    </w:p>
    <w:p w:rsidR="00977BB3" w:rsidRPr="00330DA6" w:rsidRDefault="00977BB3" w:rsidP="00977BB3">
      <w:pPr>
        <w:pStyle w:val="a9"/>
        <w:tabs>
          <w:tab w:val="left" w:pos="1134"/>
        </w:tabs>
        <w:spacing w:after="0" w:line="240" w:lineRule="auto"/>
        <w:ind w:left="0" w:firstLine="709"/>
        <w:rPr>
          <w:rFonts w:ascii="Times New Roman" w:hAnsi="Times New Roman"/>
          <w:sz w:val="24"/>
          <w:szCs w:val="24"/>
        </w:rPr>
      </w:pPr>
      <w:r w:rsidRPr="00330DA6">
        <w:rPr>
          <w:rFonts w:ascii="Times New Roman" w:hAnsi="Times New Roman"/>
          <w:sz w:val="24"/>
          <w:szCs w:val="24"/>
        </w:rPr>
        <w:t xml:space="preserve">2.14.1. Муниципальная услуга в многофункциональном центре предоставления государственным и муниципальных услуг не оказывается. </w:t>
      </w:r>
    </w:p>
    <w:p w:rsidR="00977BB3" w:rsidRPr="00330DA6" w:rsidRDefault="00977BB3" w:rsidP="00977BB3">
      <w:pPr>
        <w:tabs>
          <w:tab w:val="left" w:pos="426"/>
          <w:tab w:val="left" w:pos="1134"/>
          <w:tab w:val="left" w:pos="1418"/>
          <w:tab w:val="left" w:pos="8931"/>
        </w:tabs>
        <w:autoSpaceDE w:val="0"/>
        <w:autoSpaceDN w:val="0"/>
        <w:adjustRightInd w:val="0"/>
        <w:ind w:firstLine="709"/>
        <w:rPr>
          <w:rFonts w:ascii="Times New Roman" w:hAnsi="Times New Roman"/>
        </w:rPr>
      </w:pPr>
      <w:r w:rsidRPr="00330DA6">
        <w:rPr>
          <w:rFonts w:ascii="Times New Roman" w:hAnsi="Times New Roman"/>
        </w:rPr>
        <w:t>2.14.2.Муниципальная услуга в электронной форме посредством Единого портала государственных и муниципальных услуг (функций) и (или) Портала Воронежской области не оказывается.</w:t>
      </w:r>
    </w:p>
    <w:p w:rsidR="00977BB3" w:rsidRPr="00330DA6" w:rsidRDefault="00977BB3" w:rsidP="00977BB3">
      <w:pPr>
        <w:tabs>
          <w:tab w:val="left" w:pos="426"/>
          <w:tab w:val="left" w:pos="1134"/>
          <w:tab w:val="left" w:pos="1418"/>
          <w:tab w:val="left" w:pos="8931"/>
        </w:tabs>
        <w:autoSpaceDE w:val="0"/>
        <w:autoSpaceDN w:val="0"/>
        <w:adjustRightInd w:val="0"/>
        <w:ind w:firstLine="709"/>
        <w:rPr>
          <w:rFonts w:ascii="Times New Roman" w:hAnsi="Times New Roman"/>
        </w:rPr>
      </w:pPr>
      <w:r w:rsidRPr="00330DA6">
        <w:rPr>
          <w:rFonts w:ascii="Times New Roman" w:hAnsi="Times New Roman"/>
        </w:rPr>
        <w:t>2.14.3.Заявителям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330DA6">
        <w:rPr>
          <w:rFonts w:ascii="Times New Roman" w:hAnsi="Times New Roman"/>
          <w:lang w:val="en-US"/>
        </w:rPr>
        <w:t>https</w:t>
      </w:r>
      <w:r w:rsidRPr="00330DA6">
        <w:rPr>
          <w:rFonts w:ascii="Times New Roman" w:hAnsi="Times New Roman"/>
        </w:rPr>
        <w:t>://</w:t>
      </w:r>
      <w:r w:rsidRPr="00330DA6">
        <w:rPr>
          <w:rFonts w:ascii="Times New Roman" w:hAnsi="Times New Roman"/>
          <w:lang w:val="en-US"/>
        </w:rPr>
        <w:t>hoholadm</w:t>
      </w:r>
      <w:r w:rsidRPr="00330DA6">
        <w:rPr>
          <w:rFonts w:ascii="Times New Roman" w:hAnsi="Times New Roman"/>
        </w:rPr>
        <w:t>.</w:t>
      </w:r>
      <w:r w:rsidRPr="00330DA6">
        <w:rPr>
          <w:rFonts w:ascii="Times New Roman" w:hAnsi="Times New Roman"/>
          <w:lang w:val="en-US"/>
        </w:rPr>
        <w:t>e</w:t>
      </w:r>
      <w:r w:rsidRPr="00330DA6">
        <w:rPr>
          <w:rFonts w:ascii="Times New Roman" w:hAnsi="Times New Roman"/>
        </w:rPr>
        <w:t>-</w:t>
      </w:r>
      <w:r w:rsidRPr="00330DA6">
        <w:rPr>
          <w:rFonts w:ascii="Times New Roman" w:hAnsi="Times New Roman"/>
          <w:lang w:val="en-US"/>
        </w:rPr>
        <w:t>gov</w:t>
      </w:r>
      <w:r w:rsidRPr="00330DA6">
        <w:rPr>
          <w:rFonts w:ascii="Times New Roman" w:hAnsi="Times New Roman"/>
        </w:rPr>
        <w:t>36.</w:t>
      </w:r>
      <w:r w:rsidRPr="00330DA6">
        <w:rPr>
          <w:rFonts w:ascii="Times New Roman" w:hAnsi="Times New Roman"/>
          <w:lang w:val="en-US"/>
        </w:rPr>
        <w:t>ru</w:t>
      </w:r>
      <w:r w:rsidRPr="00330DA6">
        <w:rPr>
          <w:rFonts w:ascii="Times New Roman" w:hAnsi="Times New Roman"/>
        </w:rPr>
        <w:t>/), на Едином портале государственных и муниципальных услуг (функций) (www.gosuslugi.ru) и Портале Воронежской области (</w:t>
      </w:r>
      <w:hyperlink r:id="rId8" w:history="1">
        <w:r w:rsidR="00330DA6" w:rsidRPr="00330DA6">
          <w:rPr>
            <w:rStyle w:val="a3"/>
            <w:rFonts w:ascii="Times New Roman" w:hAnsi="Times New Roman"/>
            <w:lang w:val="en-US"/>
          </w:rPr>
          <w:t>www</w:t>
        </w:r>
        <w:r w:rsidR="00330DA6" w:rsidRPr="00330DA6">
          <w:rPr>
            <w:rStyle w:val="a3"/>
            <w:rFonts w:ascii="Times New Roman" w:hAnsi="Times New Roman"/>
          </w:rPr>
          <w:t>.govvrn.ru</w:t>
        </w:r>
      </w:hyperlink>
      <w:r w:rsidRPr="00330DA6">
        <w:rPr>
          <w:rFonts w:ascii="Times New Roman" w:hAnsi="Times New Roman"/>
        </w:rPr>
        <w:t xml:space="preserve">). </w:t>
      </w:r>
    </w:p>
    <w:p w:rsidR="00330DA6" w:rsidRPr="00330DA6" w:rsidRDefault="00330DA6" w:rsidP="00977BB3">
      <w:pPr>
        <w:tabs>
          <w:tab w:val="left" w:pos="426"/>
          <w:tab w:val="left" w:pos="1134"/>
          <w:tab w:val="left" w:pos="1418"/>
          <w:tab w:val="left" w:pos="8931"/>
        </w:tabs>
        <w:autoSpaceDE w:val="0"/>
        <w:autoSpaceDN w:val="0"/>
        <w:adjustRightInd w:val="0"/>
        <w:ind w:firstLine="709"/>
        <w:rPr>
          <w:rFonts w:ascii="Times New Roman" w:hAnsi="Times New Roman"/>
        </w:rPr>
      </w:pPr>
    </w:p>
    <w:p w:rsidR="00977BB3" w:rsidRPr="00330DA6" w:rsidRDefault="00977BB3" w:rsidP="00977BB3">
      <w:pPr>
        <w:tabs>
          <w:tab w:val="left" w:pos="0"/>
          <w:tab w:val="left" w:pos="1620"/>
          <w:tab w:val="left" w:pos="8931"/>
        </w:tabs>
        <w:ind w:firstLine="709"/>
        <w:jc w:val="center"/>
        <w:rPr>
          <w:rFonts w:ascii="Times New Roman" w:hAnsi="Times New Roman"/>
          <w:b/>
          <w:color w:val="000000"/>
        </w:rPr>
      </w:pPr>
      <w:r w:rsidRPr="00330DA6">
        <w:rPr>
          <w:rFonts w:ascii="Times New Roman" w:hAnsi="Times New Roman"/>
          <w:color w:val="000000"/>
        </w:rPr>
        <w:t xml:space="preserve">3. </w:t>
      </w:r>
      <w:r w:rsidRPr="00330DA6">
        <w:rPr>
          <w:rFonts w:ascii="Times New Roman" w:hAnsi="Times New Roman"/>
          <w:b/>
          <w:color w:val="000000"/>
        </w:rPr>
        <w:t xml:space="preserve">Состав, последовательность и сроки выполнения </w:t>
      </w:r>
    </w:p>
    <w:p w:rsidR="00977BB3" w:rsidRPr="00330DA6" w:rsidRDefault="00977BB3" w:rsidP="00977BB3">
      <w:pPr>
        <w:tabs>
          <w:tab w:val="left" w:pos="0"/>
          <w:tab w:val="left" w:pos="1620"/>
          <w:tab w:val="left" w:pos="8931"/>
        </w:tabs>
        <w:ind w:firstLine="709"/>
        <w:jc w:val="center"/>
        <w:rPr>
          <w:rFonts w:ascii="Times New Roman" w:hAnsi="Times New Roman"/>
          <w:b/>
          <w:color w:val="000000"/>
        </w:rPr>
      </w:pPr>
      <w:r w:rsidRPr="00330DA6">
        <w:rPr>
          <w:rFonts w:ascii="Times New Roman" w:hAnsi="Times New Roman"/>
          <w:b/>
          <w:color w:val="000000"/>
        </w:rPr>
        <w:t xml:space="preserve">административных процедур, требования к порядку их выполнения, </w:t>
      </w:r>
    </w:p>
    <w:p w:rsidR="00977BB3" w:rsidRPr="00330DA6" w:rsidRDefault="00977BB3" w:rsidP="00977BB3">
      <w:pPr>
        <w:tabs>
          <w:tab w:val="left" w:pos="0"/>
          <w:tab w:val="left" w:pos="1620"/>
          <w:tab w:val="left" w:pos="8931"/>
        </w:tabs>
        <w:ind w:firstLine="709"/>
        <w:jc w:val="center"/>
        <w:rPr>
          <w:rFonts w:ascii="Times New Roman" w:hAnsi="Times New Roman"/>
          <w:b/>
          <w:color w:val="000000"/>
        </w:rPr>
      </w:pPr>
      <w:r w:rsidRPr="00330DA6">
        <w:rPr>
          <w:rFonts w:ascii="Times New Roman" w:hAnsi="Times New Roman"/>
          <w:b/>
          <w:color w:val="000000"/>
        </w:rPr>
        <w:t xml:space="preserve">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w:t>
      </w:r>
    </w:p>
    <w:p w:rsidR="00330DA6" w:rsidRPr="00330DA6" w:rsidRDefault="00330DA6" w:rsidP="00977BB3">
      <w:pPr>
        <w:tabs>
          <w:tab w:val="left" w:pos="0"/>
          <w:tab w:val="left" w:pos="1620"/>
          <w:tab w:val="left" w:pos="8931"/>
        </w:tabs>
        <w:ind w:firstLine="709"/>
        <w:jc w:val="center"/>
        <w:rPr>
          <w:rFonts w:ascii="Times New Roman" w:hAnsi="Times New Roman"/>
          <w:b/>
          <w:color w:val="000000"/>
        </w:rPr>
      </w:pPr>
    </w:p>
    <w:p w:rsidR="00977BB3" w:rsidRPr="00330DA6" w:rsidRDefault="00977BB3" w:rsidP="00977BB3">
      <w:pPr>
        <w:numPr>
          <w:ilvl w:val="1"/>
          <w:numId w:val="6"/>
        </w:numPr>
        <w:tabs>
          <w:tab w:val="num" w:pos="142"/>
          <w:tab w:val="left" w:pos="1134"/>
          <w:tab w:val="left" w:pos="8931"/>
        </w:tabs>
        <w:ind w:left="0" w:firstLine="709"/>
        <w:rPr>
          <w:rFonts w:ascii="Times New Roman" w:hAnsi="Times New Roman"/>
          <w:b/>
        </w:rPr>
      </w:pPr>
      <w:r w:rsidRPr="00330DA6">
        <w:rPr>
          <w:rFonts w:ascii="Times New Roman" w:hAnsi="Times New Roman"/>
          <w:b/>
        </w:rPr>
        <w:t>Исчерпывающий перечень административных процедур</w:t>
      </w:r>
    </w:p>
    <w:p w:rsidR="00977BB3" w:rsidRPr="00330DA6" w:rsidRDefault="00977BB3" w:rsidP="00977BB3">
      <w:pPr>
        <w:tabs>
          <w:tab w:val="num" w:pos="142"/>
          <w:tab w:val="left" w:pos="1134"/>
        </w:tabs>
        <w:autoSpaceDE w:val="0"/>
        <w:autoSpaceDN w:val="0"/>
        <w:adjustRightInd w:val="0"/>
        <w:ind w:firstLine="709"/>
        <w:rPr>
          <w:rFonts w:ascii="Times New Roman" w:hAnsi="Times New Roman"/>
        </w:rPr>
      </w:pPr>
      <w:r w:rsidRPr="00330DA6">
        <w:rPr>
          <w:rFonts w:ascii="Times New Roman" w:hAnsi="Times New Roman"/>
        </w:rPr>
        <w:t>3.1.1. Предоставление муниципальной услуги включает в себя следующие административные процедуры:</w:t>
      </w:r>
    </w:p>
    <w:p w:rsidR="00977BB3" w:rsidRPr="00330DA6" w:rsidRDefault="00977BB3" w:rsidP="00977BB3">
      <w:pPr>
        <w:pStyle w:val="a9"/>
        <w:widowControl w:val="0"/>
        <w:numPr>
          <w:ilvl w:val="2"/>
          <w:numId w:val="7"/>
        </w:numPr>
        <w:tabs>
          <w:tab w:val="num" w:pos="142"/>
          <w:tab w:val="left" w:pos="993"/>
        </w:tabs>
        <w:autoSpaceDE w:val="0"/>
        <w:autoSpaceDN w:val="0"/>
        <w:spacing w:after="0" w:line="240" w:lineRule="auto"/>
        <w:ind w:left="0" w:firstLine="709"/>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прием и регистрация</w:t>
      </w:r>
      <w:r w:rsidRPr="00330DA6">
        <w:rPr>
          <w:rFonts w:ascii="Times New Roman" w:hAnsi="Times New Roman"/>
          <w:sz w:val="24"/>
          <w:szCs w:val="24"/>
        </w:rPr>
        <w:t xml:space="preserve"> </w:t>
      </w:r>
      <w:r w:rsidRPr="00330DA6">
        <w:rPr>
          <w:rFonts w:ascii="Times New Roman" w:eastAsia="Times New Roman" w:hAnsi="Times New Roman"/>
          <w:sz w:val="24"/>
          <w:szCs w:val="24"/>
          <w:lang w:eastAsia="ru-RU"/>
        </w:rPr>
        <w:t>заявления</w:t>
      </w:r>
      <w:r w:rsidRPr="00330DA6">
        <w:rPr>
          <w:rFonts w:ascii="Times New Roman" w:hAnsi="Times New Roman"/>
          <w:sz w:val="24"/>
          <w:szCs w:val="24"/>
        </w:rPr>
        <w:t xml:space="preserve"> и прилагаемых к нему документов</w:t>
      </w:r>
      <w:r w:rsidRPr="00330DA6">
        <w:rPr>
          <w:rFonts w:ascii="Times New Roman" w:eastAsia="Times New Roman" w:hAnsi="Times New Roman"/>
          <w:sz w:val="24"/>
          <w:szCs w:val="24"/>
          <w:lang w:eastAsia="ru-RU"/>
        </w:rPr>
        <w:t>;</w:t>
      </w:r>
    </w:p>
    <w:p w:rsidR="00977BB3" w:rsidRPr="00330DA6" w:rsidRDefault="00977BB3" w:rsidP="00977BB3">
      <w:pPr>
        <w:pStyle w:val="a9"/>
        <w:numPr>
          <w:ilvl w:val="0"/>
          <w:numId w:val="17"/>
        </w:numPr>
        <w:tabs>
          <w:tab w:val="num" w:pos="142"/>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color w:val="000000"/>
          <w:sz w:val="24"/>
          <w:szCs w:val="24"/>
        </w:rPr>
        <w:lastRenderedPageBreak/>
        <w:t>рассмотрение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w:t>
      </w:r>
      <w:r w:rsidRPr="00330DA6">
        <w:rPr>
          <w:rFonts w:ascii="Times New Roman" w:hAnsi="Times New Roman"/>
          <w:sz w:val="24"/>
          <w:szCs w:val="24"/>
        </w:rPr>
        <w:t>;</w:t>
      </w:r>
    </w:p>
    <w:p w:rsidR="00977BB3" w:rsidRPr="00330DA6" w:rsidRDefault="00977BB3" w:rsidP="00977BB3">
      <w:pPr>
        <w:pStyle w:val="a9"/>
        <w:widowControl w:val="0"/>
        <w:numPr>
          <w:ilvl w:val="2"/>
          <w:numId w:val="7"/>
        </w:numPr>
        <w:tabs>
          <w:tab w:val="num" w:pos="142"/>
          <w:tab w:val="left" w:pos="993"/>
        </w:tabs>
        <w:autoSpaceDE w:val="0"/>
        <w:autoSpaceDN w:val="0"/>
        <w:spacing w:after="0" w:line="240" w:lineRule="auto"/>
        <w:ind w:left="0" w:firstLine="709"/>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принятие решения о согласовании архитектурно-градостроительного облика объекта либо об отказе в предоставлении муниципальной услуги;</w:t>
      </w:r>
    </w:p>
    <w:p w:rsidR="00977BB3" w:rsidRPr="00330DA6" w:rsidRDefault="00977BB3" w:rsidP="00977BB3">
      <w:pPr>
        <w:pStyle w:val="a9"/>
        <w:widowControl w:val="0"/>
        <w:numPr>
          <w:ilvl w:val="2"/>
          <w:numId w:val="7"/>
        </w:numPr>
        <w:tabs>
          <w:tab w:val="num" w:pos="142"/>
          <w:tab w:val="left" w:pos="993"/>
        </w:tabs>
        <w:autoSpaceDE w:val="0"/>
        <w:autoSpaceDN w:val="0"/>
        <w:spacing w:after="0" w:line="240" w:lineRule="auto"/>
        <w:ind w:left="0" w:firstLine="709"/>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выдача (направление) заявителю решения о согласовании архитектурно-градостроительного облика объекта либо о мотивированном отказе в предоставлении муниципальной услуги.</w:t>
      </w:r>
    </w:p>
    <w:p w:rsidR="00977BB3" w:rsidRPr="00330DA6" w:rsidRDefault="00977BB3" w:rsidP="00977BB3">
      <w:pPr>
        <w:pStyle w:val="a9"/>
        <w:widowControl w:val="0"/>
        <w:tabs>
          <w:tab w:val="num" w:pos="142"/>
          <w:tab w:val="left" w:pos="1134"/>
        </w:tabs>
        <w:autoSpaceDE w:val="0"/>
        <w:autoSpaceDN w:val="0"/>
        <w:spacing w:after="0" w:line="240" w:lineRule="auto"/>
        <w:ind w:left="0" w:firstLine="709"/>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2 к настоящему административному регламенту.</w:t>
      </w:r>
    </w:p>
    <w:p w:rsidR="00977BB3" w:rsidRPr="00330DA6" w:rsidRDefault="00977BB3" w:rsidP="00977BB3">
      <w:pPr>
        <w:pStyle w:val="a9"/>
        <w:widowControl w:val="0"/>
        <w:tabs>
          <w:tab w:val="num" w:pos="142"/>
          <w:tab w:val="left" w:pos="1134"/>
        </w:tabs>
        <w:autoSpaceDE w:val="0"/>
        <w:autoSpaceDN w:val="0"/>
        <w:spacing w:after="0" w:line="240" w:lineRule="auto"/>
        <w:ind w:left="0" w:firstLine="709"/>
        <w:rPr>
          <w:rFonts w:ascii="Times New Roman" w:eastAsia="Times New Roman" w:hAnsi="Times New Roman"/>
          <w:sz w:val="24"/>
          <w:szCs w:val="24"/>
          <w:lang w:eastAsia="ru-RU"/>
        </w:rPr>
      </w:pPr>
      <w:r w:rsidRPr="00330DA6">
        <w:rPr>
          <w:rFonts w:ascii="Times New Roman" w:eastAsia="Times New Roman" w:hAnsi="Times New Roman"/>
          <w:sz w:val="24"/>
          <w:szCs w:val="24"/>
          <w:lang w:eastAsia="ru-RU"/>
        </w:rPr>
        <w:t xml:space="preserve">3.2. </w:t>
      </w:r>
      <w:r w:rsidRPr="00330DA6">
        <w:rPr>
          <w:rFonts w:ascii="Times New Roman" w:eastAsia="Times New Roman" w:hAnsi="Times New Roman"/>
          <w:b/>
          <w:sz w:val="24"/>
          <w:szCs w:val="24"/>
          <w:lang w:eastAsia="ru-RU"/>
        </w:rPr>
        <w:t>Прием и регистрация</w:t>
      </w:r>
      <w:r w:rsidRPr="00330DA6">
        <w:rPr>
          <w:rFonts w:ascii="Times New Roman" w:hAnsi="Times New Roman"/>
          <w:b/>
          <w:sz w:val="24"/>
          <w:szCs w:val="24"/>
        </w:rPr>
        <w:t xml:space="preserve"> </w:t>
      </w:r>
      <w:r w:rsidRPr="00330DA6">
        <w:rPr>
          <w:rFonts w:ascii="Times New Roman" w:eastAsia="Times New Roman" w:hAnsi="Times New Roman"/>
          <w:b/>
          <w:sz w:val="24"/>
          <w:szCs w:val="24"/>
          <w:lang w:eastAsia="ru-RU"/>
        </w:rPr>
        <w:t>заявления</w:t>
      </w:r>
      <w:r w:rsidRPr="00330DA6">
        <w:rPr>
          <w:rFonts w:ascii="Times New Roman" w:hAnsi="Times New Roman"/>
          <w:b/>
          <w:sz w:val="24"/>
          <w:szCs w:val="24"/>
        </w:rPr>
        <w:t xml:space="preserve"> и прилагаемых к нему документов</w:t>
      </w:r>
    </w:p>
    <w:p w:rsidR="00977BB3" w:rsidRPr="00330DA6" w:rsidRDefault="00977BB3" w:rsidP="00977BB3">
      <w:pPr>
        <w:widowControl w:val="0"/>
        <w:tabs>
          <w:tab w:val="num" w:pos="142"/>
          <w:tab w:val="left" w:pos="1134"/>
        </w:tabs>
        <w:autoSpaceDE w:val="0"/>
        <w:autoSpaceDN w:val="0"/>
        <w:ind w:firstLine="709"/>
        <w:contextualSpacing/>
        <w:rPr>
          <w:rFonts w:ascii="Times New Roman" w:hAnsi="Times New Roman"/>
        </w:rPr>
      </w:pPr>
      <w:r w:rsidRPr="00330DA6">
        <w:rPr>
          <w:rFonts w:ascii="Times New Roman" w:hAnsi="Times New Roman"/>
        </w:rPr>
        <w:t>3.2.1. Основанием для начала предоставления административной процедуры является личное обращение заявителя или его уполномоченного представителя с заявлением в администрацию либо поступление заявления в адрес администрации посредством почтового отправления с описью вложения и уведомлением о вручении.</w:t>
      </w:r>
    </w:p>
    <w:p w:rsidR="00977BB3" w:rsidRPr="00330DA6" w:rsidRDefault="00977BB3" w:rsidP="00977BB3">
      <w:pPr>
        <w:widowControl w:val="0"/>
        <w:tabs>
          <w:tab w:val="num" w:pos="142"/>
          <w:tab w:val="left" w:pos="1134"/>
        </w:tabs>
        <w:autoSpaceDE w:val="0"/>
        <w:autoSpaceDN w:val="0"/>
        <w:ind w:firstLine="709"/>
        <w:contextualSpacing/>
        <w:rPr>
          <w:rFonts w:ascii="Times New Roman" w:hAnsi="Times New Roman"/>
        </w:rPr>
      </w:pPr>
      <w:r w:rsidRPr="00330DA6">
        <w:rPr>
          <w:rFonts w:ascii="Times New Roman" w:hAnsi="Times New Roman"/>
        </w:rPr>
        <w:t>При личном обращении заявителя или уполномоченного представителя в администрацию специалист, ответственный за прием документов:</w:t>
      </w:r>
    </w:p>
    <w:p w:rsidR="00977BB3" w:rsidRPr="00330DA6" w:rsidRDefault="00977BB3" w:rsidP="00977BB3">
      <w:pPr>
        <w:pStyle w:val="ConsPlusNormal"/>
        <w:numPr>
          <w:ilvl w:val="0"/>
          <w:numId w:val="18"/>
        </w:numPr>
        <w:tabs>
          <w:tab w:val="num" w:pos="142"/>
          <w:tab w:val="left" w:pos="993"/>
          <w:tab w:val="left" w:pos="8931"/>
        </w:tabs>
        <w:suppressAutoHyphens/>
        <w:autoSpaceDN/>
        <w:ind w:left="0" w:firstLine="709"/>
        <w:jc w:val="both"/>
        <w:rPr>
          <w:rFonts w:ascii="Times New Roman" w:hAnsi="Times New Roman"/>
          <w:sz w:val="24"/>
          <w:szCs w:val="24"/>
        </w:rPr>
      </w:pPr>
      <w:r w:rsidRPr="00330DA6">
        <w:rPr>
          <w:rFonts w:ascii="Times New Roman" w:hAnsi="Times New Roman"/>
          <w:sz w:val="24"/>
          <w:szCs w:val="24"/>
        </w:rPr>
        <w:t>устанавливает предмет обращения, устанавливает личность заявителя, проверяет документ, удостоверяющий личность заявителя;</w:t>
      </w:r>
    </w:p>
    <w:p w:rsidR="00977BB3" w:rsidRPr="00330DA6" w:rsidRDefault="00977BB3" w:rsidP="00977BB3">
      <w:pPr>
        <w:pStyle w:val="ConsPlusNormal"/>
        <w:numPr>
          <w:ilvl w:val="0"/>
          <w:numId w:val="18"/>
        </w:numPr>
        <w:tabs>
          <w:tab w:val="num" w:pos="142"/>
          <w:tab w:val="left" w:pos="993"/>
          <w:tab w:val="left" w:pos="8931"/>
        </w:tabs>
        <w:suppressAutoHyphens/>
        <w:autoSpaceDN/>
        <w:ind w:left="0" w:firstLine="709"/>
        <w:jc w:val="both"/>
        <w:rPr>
          <w:rFonts w:ascii="Times New Roman" w:hAnsi="Times New Roman"/>
          <w:sz w:val="24"/>
          <w:szCs w:val="24"/>
        </w:rPr>
      </w:pPr>
      <w:r w:rsidRPr="00330DA6">
        <w:rPr>
          <w:rFonts w:ascii="Times New Roman" w:hAnsi="Times New Roman"/>
          <w:sz w:val="24"/>
          <w:szCs w:val="24"/>
        </w:rPr>
        <w:t>проверяет полномочия заявителя, в том числе полномочия представителя гражданина действовать от его имени;</w:t>
      </w:r>
    </w:p>
    <w:p w:rsidR="00977BB3" w:rsidRPr="00330DA6" w:rsidRDefault="00977BB3" w:rsidP="00977BB3">
      <w:pPr>
        <w:pStyle w:val="ConsPlusNormal"/>
        <w:numPr>
          <w:ilvl w:val="0"/>
          <w:numId w:val="18"/>
        </w:numPr>
        <w:tabs>
          <w:tab w:val="num" w:pos="142"/>
          <w:tab w:val="left" w:pos="993"/>
          <w:tab w:val="left" w:pos="8931"/>
        </w:tabs>
        <w:suppressAutoHyphens/>
        <w:autoSpaceDN/>
        <w:ind w:left="0" w:firstLine="709"/>
        <w:jc w:val="both"/>
        <w:rPr>
          <w:rFonts w:ascii="Times New Roman" w:hAnsi="Times New Roman"/>
          <w:sz w:val="24"/>
          <w:szCs w:val="24"/>
        </w:rPr>
      </w:pPr>
      <w:r w:rsidRPr="00330DA6">
        <w:rPr>
          <w:rFonts w:ascii="Times New Roman" w:hAnsi="Times New Roman"/>
          <w:sz w:val="24"/>
          <w:szCs w:val="24"/>
        </w:rPr>
        <w:t>проверяет соответствие заявления установленным требованиям;</w:t>
      </w:r>
    </w:p>
    <w:p w:rsidR="00977BB3" w:rsidRPr="00330DA6" w:rsidRDefault="00977BB3" w:rsidP="00977BB3">
      <w:pPr>
        <w:pStyle w:val="ConsPlusNormal"/>
        <w:numPr>
          <w:ilvl w:val="0"/>
          <w:numId w:val="18"/>
        </w:numPr>
        <w:tabs>
          <w:tab w:val="num" w:pos="142"/>
          <w:tab w:val="left" w:pos="993"/>
          <w:tab w:val="left" w:pos="8931"/>
        </w:tabs>
        <w:suppressAutoHyphens/>
        <w:autoSpaceDN/>
        <w:ind w:left="0" w:firstLine="709"/>
        <w:jc w:val="both"/>
        <w:rPr>
          <w:rFonts w:ascii="Times New Roman" w:hAnsi="Times New Roman"/>
          <w:sz w:val="24"/>
          <w:szCs w:val="24"/>
        </w:rPr>
      </w:pPr>
      <w:r w:rsidRPr="00330DA6">
        <w:rPr>
          <w:rFonts w:ascii="Times New Roman" w:hAnsi="Times New Roman"/>
          <w:sz w:val="24"/>
          <w:szCs w:val="24"/>
        </w:rPr>
        <w:t>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977BB3" w:rsidRPr="00330DA6" w:rsidRDefault="00977BB3" w:rsidP="00977BB3">
      <w:pPr>
        <w:pStyle w:val="ConsPlusNormal"/>
        <w:numPr>
          <w:ilvl w:val="0"/>
          <w:numId w:val="18"/>
        </w:numPr>
        <w:tabs>
          <w:tab w:val="num" w:pos="142"/>
          <w:tab w:val="left" w:pos="993"/>
          <w:tab w:val="left" w:pos="8931"/>
        </w:tabs>
        <w:suppressAutoHyphens/>
        <w:autoSpaceDN/>
        <w:ind w:left="0" w:firstLine="709"/>
        <w:jc w:val="both"/>
        <w:rPr>
          <w:rFonts w:ascii="Times New Roman" w:hAnsi="Times New Roman"/>
          <w:sz w:val="24"/>
          <w:szCs w:val="24"/>
        </w:rPr>
      </w:pPr>
      <w:r w:rsidRPr="00330DA6">
        <w:rPr>
          <w:rFonts w:ascii="Times New Roman" w:hAnsi="Times New Roman"/>
          <w:sz w:val="24"/>
          <w:szCs w:val="24"/>
        </w:rPr>
        <w:t>регистрирует заявление с прилагаемым комплектом документов;</w:t>
      </w:r>
    </w:p>
    <w:p w:rsidR="00977BB3" w:rsidRPr="00330DA6" w:rsidRDefault="00977BB3" w:rsidP="00977BB3">
      <w:pPr>
        <w:pStyle w:val="ConsPlusNormal"/>
        <w:numPr>
          <w:ilvl w:val="0"/>
          <w:numId w:val="18"/>
        </w:numPr>
        <w:tabs>
          <w:tab w:val="num" w:pos="142"/>
          <w:tab w:val="left" w:pos="993"/>
          <w:tab w:val="left" w:pos="8931"/>
        </w:tabs>
        <w:suppressAutoHyphens/>
        <w:autoSpaceDN/>
        <w:ind w:left="0" w:firstLine="709"/>
        <w:jc w:val="both"/>
        <w:rPr>
          <w:rFonts w:ascii="Times New Roman" w:hAnsi="Times New Roman"/>
          <w:sz w:val="24"/>
          <w:szCs w:val="24"/>
        </w:rPr>
      </w:pPr>
      <w:r w:rsidRPr="00330DA6">
        <w:rPr>
          <w:rFonts w:ascii="Times New Roman" w:hAnsi="Times New Roman"/>
          <w:sz w:val="24"/>
          <w:szCs w:val="24"/>
        </w:rPr>
        <w:t>выдает расписку в получении документов по установленной форме (приложение 3 к настоящему административному регламенту) с указанием перечня документов и даты их получения.</w:t>
      </w:r>
    </w:p>
    <w:p w:rsidR="00977BB3" w:rsidRPr="00330DA6" w:rsidRDefault="00977BB3" w:rsidP="00977BB3">
      <w:pPr>
        <w:widowControl w:val="0"/>
        <w:tabs>
          <w:tab w:val="num" w:pos="142"/>
          <w:tab w:val="left" w:pos="1134"/>
        </w:tabs>
        <w:autoSpaceDE w:val="0"/>
        <w:autoSpaceDN w:val="0"/>
        <w:adjustRightInd w:val="0"/>
        <w:ind w:firstLine="709"/>
        <w:contextualSpacing/>
        <w:rPr>
          <w:rFonts w:ascii="Times New Roman" w:hAnsi="Times New Roman"/>
        </w:rPr>
      </w:pPr>
      <w:r w:rsidRPr="00330DA6">
        <w:rPr>
          <w:rFonts w:ascii="Times New Roman" w:hAnsi="Times New Roman"/>
        </w:rPr>
        <w:t xml:space="preserve">При наличии оснований, указанных в подразделе 2.7. настоящего административного регламента, специалист, ответственный за прием документов, уведомляет заявителя о наличии препятствий к принятию заявления, возвращает заявление, объясняет заявителю содержание выявленных недостатков в представленном заявлении и предлагает принять меры по их устранению. </w:t>
      </w:r>
    </w:p>
    <w:p w:rsidR="00977BB3" w:rsidRPr="00330DA6" w:rsidRDefault="00977BB3" w:rsidP="00977BB3">
      <w:pPr>
        <w:pStyle w:val="ConsPlusNormal"/>
        <w:tabs>
          <w:tab w:val="num" w:pos="142"/>
          <w:tab w:val="left" w:pos="8931"/>
        </w:tabs>
        <w:ind w:firstLine="709"/>
        <w:jc w:val="both"/>
        <w:rPr>
          <w:rFonts w:ascii="Times New Roman" w:hAnsi="Times New Roman"/>
          <w:sz w:val="24"/>
          <w:szCs w:val="24"/>
        </w:rPr>
      </w:pPr>
      <w:r w:rsidRPr="00330DA6">
        <w:rPr>
          <w:rFonts w:ascii="Times New Roman" w:hAnsi="Times New Roman"/>
          <w:sz w:val="24"/>
          <w:szCs w:val="24"/>
        </w:rPr>
        <w:t xml:space="preserve">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 </w:t>
      </w:r>
    </w:p>
    <w:p w:rsidR="00977BB3" w:rsidRPr="00330DA6" w:rsidRDefault="00977BB3" w:rsidP="00977BB3">
      <w:pPr>
        <w:tabs>
          <w:tab w:val="num" w:pos="142"/>
          <w:tab w:val="left" w:pos="8931"/>
        </w:tabs>
        <w:autoSpaceDE w:val="0"/>
        <w:autoSpaceDN w:val="0"/>
        <w:adjustRightInd w:val="0"/>
        <w:ind w:firstLine="709"/>
        <w:contextualSpacing/>
        <w:rPr>
          <w:rFonts w:ascii="Times New Roman" w:hAnsi="Times New Roman"/>
        </w:rPr>
      </w:pPr>
      <w:r w:rsidRPr="00330DA6">
        <w:rPr>
          <w:rFonts w:ascii="Times New Roman" w:hAnsi="Times New Roman"/>
        </w:rPr>
        <w:t>В случае отсутствия оснований, указанных в подразделе 2.7. настоящего административного регламента, специалист, ответственный за прием документов, регистрирует заявление с прилагаемым комплектом документов и направляет заявителю по указанному в заявлении адресу расписку о получении документов с указанием входящего регистрационного номера заявления и даты получения заявления и документов.</w:t>
      </w:r>
    </w:p>
    <w:p w:rsidR="00977BB3" w:rsidRPr="00330DA6" w:rsidRDefault="00977BB3" w:rsidP="00977BB3">
      <w:pPr>
        <w:pStyle w:val="formattext"/>
        <w:tabs>
          <w:tab w:val="num" w:pos="142"/>
          <w:tab w:val="left" w:pos="8931"/>
        </w:tabs>
        <w:spacing w:before="0" w:beforeAutospacing="0" w:after="0" w:afterAutospacing="0"/>
        <w:ind w:firstLine="709"/>
        <w:contextualSpacing/>
        <w:rPr>
          <w:rFonts w:ascii="Times New Roman" w:hAnsi="Times New Roman"/>
        </w:rPr>
      </w:pPr>
      <w:r w:rsidRPr="00330DA6">
        <w:rPr>
          <w:rFonts w:ascii="Times New Roman" w:hAnsi="Times New Roman"/>
        </w:rPr>
        <w:t xml:space="preserve">В случае наличия оснований, указанных в подразделе 2.7. настоящего административного регламента, специалист, ответственный за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и направления уведомления - 3 рабочих со дня регистрации поступившего заявления. </w:t>
      </w:r>
    </w:p>
    <w:p w:rsidR="00977BB3" w:rsidRPr="00330DA6" w:rsidRDefault="00977BB3" w:rsidP="00977BB3">
      <w:pPr>
        <w:widowControl w:val="0"/>
        <w:tabs>
          <w:tab w:val="num" w:pos="142"/>
          <w:tab w:val="left" w:pos="1134"/>
        </w:tabs>
        <w:autoSpaceDE w:val="0"/>
        <w:autoSpaceDN w:val="0"/>
        <w:ind w:firstLine="709"/>
        <w:contextualSpacing/>
        <w:rPr>
          <w:rFonts w:ascii="Times New Roman" w:hAnsi="Times New Roman"/>
        </w:rPr>
      </w:pPr>
      <w:r w:rsidRPr="00330DA6">
        <w:rPr>
          <w:rFonts w:ascii="Times New Roman" w:hAnsi="Times New Roman"/>
        </w:rPr>
        <w:t>3.2.3. Результатом административной процедуры является прием и регистрация заявления и комплекта документов либо отказ в приеме документов</w:t>
      </w:r>
      <w:r w:rsidRPr="00330DA6">
        <w:rPr>
          <w:rStyle w:val="af6"/>
          <w:rFonts w:ascii="Times New Roman" w:hAnsi="Times New Roman"/>
          <w:sz w:val="24"/>
          <w:szCs w:val="24"/>
        </w:rPr>
        <w:t>.</w:t>
      </w:r>
      <w:r w:rsidRPr="00330DA6">
        <w:rPr>
          <w:rFonts w:ascii="Times New Roman" w:hAnsi="Times New Roman"/>
        </w:rPr>
        <w:t xml:space="preserve"> </w:t>
      </w:r>
    </w:p>
    <w:p w:rsidR="00977BB3" w:rsidRPr="00330DA6" w:rsidRDefault="00977BB3" w:rsidP="00977BB3">
      <w:pPr>
        <w:widowControl w:val="0"/>
        <w:tabs>
          <w:tab w:val="num" w:pos="142"/>
          <w:tab w:val="left" w:pos="1134"/>
        </w:tabs>
        <w:autoSpaceDE w:val="0"/>
        <w:autoSpaceDN w:val="0"/>
        <w:ind w:firstLine="709"/>
        <w:contextualSpacing/>
        <w:rPr>
          <w:rFonts w:ascii="Times New Roman" w:hAnsi="Times New Roman"/>
        </w:rPr>
      </w:pPr>
      <w:r w:rsidRPr="00330DA6">
        <w:rPr>
          <w:rFonts w:ascii="Times New Roman" w:hAnsi="Times New Roman"/>
        </w:rPr>
        <w:t>3.2.4. Максимальный срок исполнения административной процедуры - 1 рабочий день.</w:t>
      </w:r>
    </w:p>
    <w:p w:rsidR="00977BB3" w:rsidRPr="00330DA6" w:rsidRDefault="00977BB3" w:rsidP="00977BB3">
      <w:pPr>
        <w:tabs>
          <w:tab w:val="num" w:pos="142"/>
          <w:tab w:val="left" w:pos="993"/>
        </w:tabs>
        <w:autoSpaceDE w:val="0"/>
        <w:autoSpaceDN w:val="0"/>
        <w:adjustRightInd w:val="0"/>
        <w:ind w:firstLine="709"/>
        <w:rPr>
          <w:rFonts w:ascii="Times New Roman" w:hAnsi="Times New Roman"/>
          <w:b/>
        </w:rPr>
      </w:pPr>
      <w:r w:rsidRPr="00330DA6">
        <w:rPr>
          <w:rFonts w:ascii="Times New Roman" w:hAnsi="Times New Roman"/>
        </w:rPr>
        <w:lastRenderedPageBreak/>
        <w:t xml:space="preserve">3.3. </w:t>
      </w:r>
      <w:r w:rsidRPr="00330DA6">
        <w:rPr>
          <w:rFonts w:ascii="Times New Roman" w:hAnsi="Times New Roman"/>
          <w:b/>
          <w:color w:val="000000"/>
        </w:rPr>
        <w:t>Рассмотрение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w:t>
      </w:r>
    </w:p>
    <w:p w:rsidR="00977BB3" w:rsidRPr="00330DA6" w:rsidRDefault="00977BB3" w:rsidP="00977BB3">
      <w:pPr>
        <w:tabs>
          <w:tab w:val="num" w:pos="142"/>
        </w:tabs>
        <w:autoSpaceDE w:val="0"/>
        <w:autoSpaceDN w:val="0"/>
        <w:adjustRightInd w:val="0"/>
        <w:ind w:firstLine="709"/>
        <w:rPr>
          <w:rFonts w:ascii="Times New Roman" w:hAnsi="Times New Roman"/>
          <w:color w:val="000000"/>
        </w:rPr>
      </w:pPr>
      <w:r w:rsidRPr="00330DA6">
        <w:rPr>
          <w:rFonts w:ascii="Times New Roman" w:hAnsi="Times New Roman"/>
          <w:color w:val="000000"/>
        </w:rPr>
        <w:t>3.3.1. Основанием для начала административной процедуры является поступление зарегистрированного заявления и прилагаемых к нему документов в отдел.</w:t>
      </w:r>
    </w:p>
    <w:p w:rsidR="00977BB3" w:rsidRPr="00330DA6" w:rsidRDefault="00977BB3" w:rsidP="00977BB3">
      <w:pPr>
        <w:pStyle w:val="ConsPlusNormal"/>
        <w:tabs>
          <w:tab w:val="num" w:pos="142"/>
        </w:tabs>
        <w:ind w:firstLine="709"/>
        <w:jc w:val="both"/>
        <w:rPr>
          <w:rFonts w:ascii="Times New Roman" w:hAnsi="Times New Roman"/>
          <w:color w:val="000000"/>
          <w:sz w:val="24"/>
          <w:szCs w:val="24"/>
        </w:rPr>
      </w:pPr>
      <w:r w:rsidRPr="00330DA6">
        <w:rPr>
          <w:rFonts w:ascii="Times New Roman" w:hAnsi="Times New Roman"/>
          <w:color w:val="000000"/>
          <w:sz w:val="24"/>
          <w:szCs w:val="24"/>
        </w:rPr>
        <w:t>Начальник отдела определяет сотрудника, ответственного за обеспечение предоставления муниципальной услуги (далее – сотрудник отдела).</w:t>
      </w:r>
    </w:p>
    <w:p w:rsidR="00977BB3" w:rsidRPr="00330DA6" w:rsidRDefault="00977BB3" w:rsidP="00977BB3">
      <w:pPr>
        <w:tabs>
          <w:tab w:val="num" w:pos="142"/>
        </w:tabs>
        <w:autoSpaceDE w:val="0"/>
        <w:autoSpaceDN w:val="0"/>
        <w:adjustRightInd w:val="0"/>
        <w:ind w:firstLine="709"/>
        <w:rPr>
          <w:rFonts w:ascii="Times New Roman" w:hAnsi="Times New Roman"/>
          <w:color w:val="000000"/>
        </w:rPr>
      </w:pPr>
      <w:r w:rsidRPr="00330DA6">
        <w:rPr>
          <w:rFonts w:ascii="Times New Roman" w:hAnsi="Times New Roman"/>
          <w:color w:val="000000"/>
        </w:rPr>
        <w:t>3.3.2. Сотрудник отдела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977BB3" w:rsidRPr="00330DA6" w:rsidRDefault="00977BB3" w:rsidP="00977BB3">
      <w:pPr>
        <w:tabs>
          <w:tab w:val="num" w:pos="142"/>
        </w:tabs>
        <w:autoSpaceDE w:val="0"/>
        <w:autoSpaceDN w:val="0"/>
        <w:adjustRightInd w:val="0"/>
        <w:ind w:firstLine="709"/>
        <w:rPr>
          <w:rFonts w:ascii="Times New Roman" w:hAnsi="Times New Roman"/>
          <w:color w:val="000000"/>
        </w:rPr>
      </w:pPr>
      <w:r w:rsidRPr="00330DA6">
        <w:rPr>
          <w:rFonts w:ascii="Times New Roman" w:hAnsi="Times New Roman"/>
          <w:color w:val="000000"/>
        </w:rPr>
        <w:t>3.3.3. По результатам рассмотрения заявления и прилагаемых к нему документов сотрудник отдела осуществляет проверку наличия или отсутствия оснований, указанных в подразделе 2.8. настоящего административного регламента.</w:t>
      </w:r>
    </w:p>
    <w:p w:rsidR="00977BB3" w:rsidRPr="00330DA6" w:rsidRDefault="00977BB3" w:rsidP="00977BB3">
      <w:pPr>
        <w:pStyle w:val="ConsPlusNormal"/>
        <w:tabs>
          <w:tab w:val="num" w:pos="142"/>
        </w:tabs>
        <w:ind w:firstLine="709"/>
        <w:jc w:val="both"/>
        <w:rPr>
          <w:rFonts w:ascii="Times New Roman" w:hAnsi="Times New Roman"/>
          <w:color w:val="000000"/>
          <w:sz w:val="24"/>
          <w:szCs w:val="24"/>
        </w:rPr>
      </w:pPr>
      <w:r w:rsidRPr="00330DA6">
        <w:rPr>
          <w:rFonts w:ascii="Times New Roman" w:hAnsi="Times New Roman"/>
          <w:color w:val="000000"/>
          <w:sz w:val="24"/>
          <w:szCs w:val="24"/>
        </w:rPr>
        <w:t>3.3.4. В случае отсутствия оснований, установленных подразделом 2.8. настоящего административного регламента, а также отсутствия в представленном пакете документов, указанных в пункте 2.6.2. настоящего административного регламента, сотрудник отдела в рамках межведомственного взаимодействия направляет запрос:</w:t>
      </w:r>
    </w:p>
    <w:p w:rsidR="00977BB3" w:rsidRPr="00330DA6" w:rsidRDefault="00977BB3" w:rsidP="00977BB3">
      <w:pPr>
        <w:pStyle w:val="a9"/>
        <w:widowControl w:val="0"/>
        <w:numPr>
          <w:ilvl w:val="0"/>
          <w:numId w:val="21"/>
        </w:numPr>
        <w:tabs>
          <w:tab w:val="num" w:pos="142"/>
          <w:tab w:val="left" w:pos="851"/>
          <w:tab w:val="left" w:pos="1134"/>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 xml:space="preserve"> в </w:t>
      </w:r>
      <w:r w:rsidRPr="00330DA6">
        <w:rPr>
          <w:rFonts w:ascii="Times New Roman" w:hAnsi="Times New Roman"/>
          <w:color w:val="000000"/>
          <w:sz w:val="24"/>
          <w:szCs w:val="24"/>
        </w:rPr>
        <w:t>Федеральную службу государственной регистрации, кадастра и картографии на получение:</w:t>
      </w:r>
      <w:r w:rsidRPr="00330DA6">
        <w:rPr>
          <w:rFonts w:ascii="Times New Roman" w:hAnsi="Times New Roman"/>
          <w:sz w:val="24"/>
          <w:szCs w:val="24"/>
        </w:rPr>
        <w:t xml:space="preserve"> </w:t>
      </w:r>
    </w:p>
    <w:p w:rsidR="00977BB3" w:rsidRPr="00330DA6" w:rsidRDefault="00977BB3" w:rsidP="00977BB3">
      <w:pPr>
        <w:pStyle w:val="a9"/>
        <w:widowControl w:val="0"/>
        <w:tabs>
          <w:tab w:val="num" w:pos="142"/>
          <w:tab w:val="left" w:pos="851"/>
          <w:tab w:val="left" w:pos="1134"/>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 xml:space="preserve">выписки из Единого государственного реестра недвижимости о зарегистрированных правах на </w:t>
      </w:r>
      <w:r w:rsidRPr="00330DA6">
        <w:rPr>
          <w:rFonts w:ascii="Times New Roman" w:eastAsia="Times New Roman" w:hAnsi="Times New Roman"/>
          <w:sz w:val="24"/>
          <w:szCs w:val="24"/>
          <w:lang w:eastAsia="ru-RU"/>
        </w:rPr>
        <w:t>земельный участок, на котором расположен (будет расположен) объект</w:t>
      </w:r>
      <w:r w:rsidRPr="00330DA6">
        <w:rPr>
          <w:rFonts w:ascii="Times New Roman" w:hAnsi="Times New Roman"/>
          <w:sz w:val="24"/>
          <w:szCs w:val="24"/>
        </w:rPr>
        <w:t xml:space="preserve"> </w:t>
      </w:r>
      <w:r w:rsidRPr="00330DA6">
        <w:rPr>
          <w:rFonts w:ascii="Times New Roman" w:eastAsia="Times New Roman" w:hAnsi="Times New Roman"/>
          <w:sz w:val="24"/>
          <w:szCs w:val="24"/>
          <w:lang w:eastAsia="ru-RU"/>
        </w:rPr>
        <w:t>согласования архитектурно-градостроительного облика</w:t>
      </w:r>
      <w:r w:rsidRPr="00330DA6">
        <w:rPr>
          <w:rFonts w:ascii="Times New Roman" w:hAnsi="Times New Roman"/>
          <w:sz w:val="24"/>
          <w:szCs w:val="24"/>
        </w:rPr>
        <w:t>;</w:t>
      </w:r>
    </w:p>
    <w:p w:rsidR="00977BB3" w:rsidRPr="00330DA6" w:rsidRDefault="00977BB3" w:rsidP="00977BB3">
      <w:pPr>
        <w:widowControl w:val="0"/>
        <w:tabs>
          <w:tab w:val="num" w:pos="142"/>
          <w:tab w:val="left" w:pos="1134"/>
        </w:tabs>
        <w:autoSpaceDE w:val="0"/>
        <w:autoSpaceDN w:val="0"/>
        <w:adjustRightInd w:val="0"/>
        <w:ind w:firstLine="709"/>
        <w:contextualSpacing/>
        <w:rPr>
          <w:rFonts w:ascii="Times New Roman" w:hAnsi="Times New Roman"/>
        </w:rPr>
      </w:pPr>
      <w:r w:rsidRPr="00330DA6">
        <w:rPr>
          <w:rFonts w:ascii="Times New Roman" w:hAnsi="Times New Roman"/>
        </w:rPr>
        <w:t>выписки из Единого государственного реестра недвижимости о зарегистрированных правах на объект согласования архитектурно-градостроительного облика;</w:t>
      </w:r>
    </w:p>
    <w:p w:rsidR="00977BB3" w:rsidRPr="00330DA6" w:rsidRDefault="00977BB3" w:rsidP="00977BB3">
      <w:pPr>
        <w:pStyle w:val="a9"/>
        <w:widowControl w:val="0"/>
        <w:numPr>
          <w:ilvl w:val="0"/>
          <w:numId w:val="21"/>
        </w:numPr>
        <w:tabs>
          <w:tab w:val="num" w:pos="142"/>
          <w:tab w:val="left" w:pos="993"/>
          <w:tab w:val="left" w:pos="1134"/>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в Управление Федеральной налоговой службы на получение:</w:t>
      </w:r>
    </w:p>
    <w:p w:rsidR="00977BB3" w:rsidRPr="00330DA6" w:rsidRDefault="00977BB3" w:rsidP="00977BB3">
      <w:pPr>
        <w:widowControl w:val="0"/>
        <w:tabs>
          <w:tab w:val="num" w:pos="142"/>
          <w:tab w:val="left" w:pos="1134"/>
        </w:tabs>
        <w:autoSpaceDE w:val="0"/>
        <w:autoSpaceDN w:val="0"/>
        <w:adjustRightInd w:val="0"/>
        <w:ind w:firstLine="709"/>
        <w:contextualSpacing/>
        <w:rPr>
          <w:rFonts w:ascii="Times New Roman" w:hAnsi="Times New Roman"/>
        </w:rPr>
      </w:pPr>
      <w:r w:rsidRPr="00330DA6">
        <w:rPr>
          <w:rFonts w:ascii="Times New Roman" w:hAnsi="Times New Roman"/>
        </w:rPr>
        <w:t>выписки из Единого государственного реестра юридических лиц о регистрации юридического лица (при подаче заявления юридическим лицом);</w:t>
      </w:r>
    </w:p>
    <w:p w:rsidR="00977BB3" w:rsidRPr="00330DA6" w:rsidRDefault="00977BB3" w:rsidP="00977BB3">
      <w:pPr>
        <w:tabs>
          <w:tab w:val="num" w:pos="142"/>
          <w:tab w:val="left" w:pos="1134"/>
        </w:tabs>
        <w:ind w:firstLine="709"/>
        <w:contextualSpacing/>
        <w:rPr>
          <w:rFonts w:ascii="Times New Roman" w:hAnsi="Times New Roman"/>
        </w:rPr>
      </w:pPr>
      <w:r w:rsidRPr="00330DA6">
        <w:rPr>
          <w:rFonts w:ascii="Times New Roman" w:hAnsi="Times New Roman"/>
        </w:rPr>
        <w:t>выписки из Единого государственного реестра индивидуальных предпринимателей (при подаче заявления индивидуальным предпринимателем).</w:t>
      </w:r>
    </w:p>
    <w:p w:rsidR="00977BB3" w:rsidRPr="00330DA6" w:rsidRDefault="00977BB3" w:rsidP="00977BB3">
      <w:pPr>
        <w:tabs>
          <w:tab w:val="num" w:pos="142"/>
        </w:tabs>
        <w:ind w:firstLine="709"/>
        <w:rPr>
          <w:rFonts w:ascii="Times New Roman" w:hAnsi="Times New Roman"/>
          <w:color w:val="000000"/>
        </w:rPr>
      </w:pPr>
      <w:r w:rsidRPr="00330DA6">
        <w:rPr>
          <w:rFonts w:ascii="Times New Roman" w:hAnsi="Times New Roman"/>
        </w:rPr>
        <w:t xml:space="preserve">3.3.5. </w:t>
      </w:r>
      <w:r w:rsidRPr="00330DA6">
        <w:rPr>
          <w:rFonts w:ascii="Times New Roman" w:hAnsi="Times New Roman"/>
          <w:color w:val="000000"/>
        </w:rPr>
        <w:t>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977BB3" w:rsidRPr="00330DA6" w:rsidRDefault="00977BB3" w:rsidP="00977BB3">
      <w:pPr>
        <w:tabs>
          <w:tab w:val="num" w:pos="142"/>
        </w:tabs>
        <w:ind w:firstLine="709"/>
        <w:rPr>
          <w:rFonts w:ascii="Times New Roman" w:hAnsi="Times New Roman"/>
          <w:color w:val="000000"/>
        </w:rPr>
      </w:pPr>
      <w:r w:rsidRPr="00330DA6">
        <w:rPr>
          <w:rFonts w:ascii="Times New Roman" w:hAnsi="Times New Roman"/>
          <w:color w:val="000000"/>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977BB3" w:rsidRPr="00330DA6" w:rsidRDefault="00977BB3" w:rsidP="00977BB3">
      <w:pPr>
        <w:tabs>
          <w:tab w:val="num" w:pos="142"/>
        </w:tabs>
        <w:ind w:firstLine="709"/>
        <w:rPr>
          <w:rFonts w:ascii="Times New Roman" w:hAnsi="Times New Roman"/>
          <w:color w:val="000000"/>
        </w:rPr>
      </w:pPr>
      <w:r w:rsidRPr="00330DA6">
        <w:rPr>
          <w:rFonts w:ascii="Times New Roman" w:hAnsi="Times New Roman"/>
          <w:color w:val="000000"/>
        </w:rPr>
        <w:t>Межведомственный запрос в бумажном виде заполняется в соответствии с требованиями, установленными статьей 7.2 Федерального закона от 27.07.2010 №210-ФЗ «Об организации предоставления государственных и муниципальных услуг».</w:t>
      </w:r>
    </w:p>
    <w:p w:rsidR="00977BB3" w:rsidRPr="00330DA6" w:rsidRDefault="00977BB3" w:rsidP="00977BB3">
      <w:pPr>
        <w:tabs>
          <w:tab w:val="num" w:pos="142"/>
        </w:tabs>
        <w:ind w:firstLine="709"/>
        <w:rPr>
          <w:rFonts w:ascii="Times New Roman" w:hAnsi="Times New Roman"/>
          <w:color w:val="000000"/>
        </w:rPr>
      </w:pPr>
      <w:r w:rsidRPr="00330DA6">
        <w:rPr>
          <w:rFonts w:ascii="Times New Roman" w:hAnsi="Times New Roman"/>
        </w:rPr>
        <w:t>3.3.6. По результатам полученных сведений (документов) сотрудник отдела осуществляет проверку документов, представленных заявителем.</w:t>
      </w:r>
    </w:p>
    <w:p w:rsidR="00977BB3" w:rsidRPr="00330DA6" w:rsidRDefault="00977BB3" w:rsidP="00977BB3">
      <w:pPr>
        <w:pStyle w:val="ConsPlusNormal"/>
        <w:tabs>
          <w:tab w:val="num" w:pos="142"/>
          <w:tab w:val="left" w:pos="851"/>
        </w:tabs>
        <w:ind w:firstLine="709"/>
        <w:jc w:val="both"/>
        <w:rPr>
          <w:rFonts w:ascii="Times New Roman" w:hAnsi="Times New Roman"/>
          <w:color w:val="000000"/>
          <w:sz w:val="24"/>
          <w:szCs w:val="24"/>
        </w:rPr>
      </w:pPr>
      <w:r w:rsidRPr="00330DA6">
        <w:rPr>
          <w:rFonts w:ascii="Times New Roman" w:hAnsi="Times New Roman"/>
          <w:color w:val="000000"/>
          <w:sz w:val="24"/>
          <w:szCs w:val="24"/>
        </w:rPr>
        <w:t>3.3.7. Результатом административной процедуры является установление предмета наличия или отсутствия оснований, указанных в подразделе 2.8. настоящего административного регламента.</w:t>
      </w:r>
    </w:p>
    <w:p w:rsidR="00977BB3" w:rsidRPr="00330DA6" w:rsidRDefault="00977BB3" w:rsidP="00977BB3">
      <w:pPr>
        <w:pStyle w:val="ConsPlusNormal"/>
        <w:tabs>
          <w:tab w:val="num" w:pos="142"/>
          <w:tab w:val="left" w:pos="8931"/>
        </w:tabs>
        <w:ind w:firstLine="709"/>
        <w:jc w:val="both"/>
        <w:rPr>
          <w:rFonts w:ascii="Times New Roman" w:hAnsi="Times New Roman"/>
          <w:sz w:val="24"/>
          <w:szCs w:val="24"/>
        </w:rPr>
      </w:pPr>
      <w:r w:rsidRPr="00330DA6">
        <w:rPr>
          <w:rFonts w:ascii="Times New Roman" w:hAnsi="Times New Roman"/>
          <w:sz w:val="24"/>
          <w:szCs w:val="24"/>
        </w:rPr>
        <w:t xml:space="preserve">3.3.8. Максимальный срок исполнения административной процедуры - 7 рабочих дней. </w:t>
      </w:r>
    </w:p>
    <w:p w:rsidR="00977BB3" w:rsidRPr="00330DA6" w:rsidRDefault="00977BB3" w:rsidP="00977BB3">
      <w:pPr>
        <w:pStyle w:val="ConsPlusNormal"/>
        <w:tabs>
          <w:tab w:val="num" w:pos="142"/>
          <w:tab w:val="left" w:pos="8931"/>
        </w:tabs>
        <w:ind w:firstLine="709"/>
        <w:jc w:val="both"/>
        <w:rPr>
          <w:rFonts w:ascii="Times New Roman" w:hAnsi="Times New Roman"/>
          <w:b/>
          <w:sz w:val="24"/>
          <w:szCs w:val="24"/>
        </w:rPr>
      </w:pPr>
      <w:r w:rsidRPr="00330DA6">
        <w:rPr>
          <w:rFonts w:ascii="Times New Roman" w:hAnsi="Times New Roman"/>
          <w:sz w:val="24"/>
          <w:szCs w:val="24"/>
        </w:rPr>
        <w:t xml:space="preserve">3.4. </w:t>
      </w:r>
      <w:r w:rsidRPr="00330DA6">
        <w:rPr>
          <w:rFonts w:ascii="Times New Roman" w:hAnsi="Times New Roman"/>
          <w:b/>
          <w:sz w:val="24"/>
          <w:szCs w:val="24"/>
        </w:rPr>
        <w:t>Принятие решения о согласовании архитектурно-градостроительного облика объекта либо об отказе в предоставлении муниципальной услуги</w:t>
      </w:r>
    </w:p>
    <w:p w:rsidR="00977BB3" w:rsidRPr="00330DA6" w:rsidRDefault="00977BB3" w:rsidP="00977BB3">
      <w:pPr>
        <w:widowControl w:val="0"/>
        <w:tabs>
          <w:tab w:val="num" w:pos="142"/>
          <w:tab w:val="left" w:pos="1134"/>
        </w:tabs>
        <w:autoSpaceDE w:val="0"/>
        <w:autoSpaceDN w:val="0"/>
        <w:ind w:firstLine="709"/>
        <w:contextualSpacing/>
        <w:rPr>
          <w:rFonts w:ascii="Times New Roman" w:hAnsi="Times New Roman"/>
        </w:rPr>
      </w:pPr>
      <w:r w:rsidRPr="00330DA6">
        <w:rPr>
          <w:rFonts w:ascii="Times New Roman" w:hAnsi="Times New Roman"/>
        </w:rPr>
        <w:t>3.4.1. В случае отсутствия оснований, указанных в подразделе 2.8. настоящего административного регламента осуществляется процедура согласования архитектурно-градостроительного облика объекта с уполномоченным органом.</w:t>
      </w:r>
    </w:p>
    <w:p w:rsidR="00977BB3" w:rsidRPr="00330DA6" w:rsidRDefault="00977BB3" w:rsidP="00977BB3">
      <w:pPr>
        <w:widowControl w:val="0"/>
        <w:tabs>
          <w:tab w:val="num" w:pos="142"/>
          <w:tab w:val="left" w:pos="1134"/>
        </w:tabs>
        <w:autoSpaceDE w:val="0"/>
        <w:autoSpaceDN w:val="0"/>
        <w:ind w:firstLine="709"/>
        <w:contextualSpacing/>
        <w:rPr>
          <w:rFonts w:ascii="Times New Roman" w:hAnsi="Times New Roman"/>
        </w:rPr>
      </w:pPr>
      <w:r w:rsidRPr="00330DA6">
        <w:rPr>
          <w:rFonts w:ascii="Times New Roman" w:hAnsi="Times New Roman"/>
        </w:rPr>
        <w:t>3.4.2. В случае наличия оснований, указанных в подразделе 2.8. настоящего административного регламента, принимается решение об отказе в согласования архитектурно-градостроительного облика объекта.</w:t>
      </w:r>
    </w:p>
    <w:p w:rsidR="00977BB3" w:rsidRPr="00330DA6" w:rsidRDefault="00977BB3" w:rsidP="00977BB3">
      <w:pPr>
        <w:tabs>
          <w:tab w:val="num" w:pos="142"/>
          <w:tab w:val="left" w:pos="8931"/>
        </w:tabs>
        <w:autoSpaceDE w:val="0"/>
        <w:autoSpaceDN w:val="0"/>
        <w:adjustRightInd w:val="0"/>
        <w:ind w:firstLine="709"/>
        <w:rPr>
          <w:rFonts w:ascii="Times New Roman" w:hAnsi="Times New Roman"/>
        </w:rPr>
      </w:pPr>
      <w:r w:rsidRPr="00330DA6">
        <w:rPr>
          <w:rFonts w:ascii="Times New Roman" w:hAnsi="Times New Roman"/>
        </w:rPr>
        <w:t>3.4.3. По результатам принятого решения уполномоченный сотрудник:</w:t>
      </w:r>
    </w:p>
    <w:p w:rsidR="00977BB3" w:rsidRPr="00330DA6" w:rsidRDefault="00977BB3" w:rsidP="00977BB3">
      <w:pPr>
        <w:widowControl w:val="0"/>
        <w:tabs>
          <w:tab w:val="num" w:pos="142"/>
          <w:tab w:val="left" w:pos="1134"/>
        </w:tabs>
        <w:autoSpaceDE w:val="0"/>
        <w:autoSpaceDN w:val="0"/>
        <w:ind w:firstLine="709"/>
        <w:contextualSpacing/>
        <w:rPr>
          <w:rFonts w:ascii="Times New Roman" w:hAnsi="Times New Roman"/>
        </w:rPr>
      </w:pPr>
      <w:r w:rsidRPr="00330DA6">
        <w:rPr>
          <w:rFonts w:ascii="Times New Roman" w:hAnsi="Times New Roman"/>
        </w:rPr>
        <w:t xml:space="preserve">3.4.3.1. Готовит проект решения о согласовании архитектурно-градостроительного облика </w:t>
      </w:r>
      <w:r w:rsidRPr="00330DA6">
        <w:rPr>
          <w:rFonts w:ascii="Times New Roman" w:hAnsi="Times New Roman"/>
        </w:rPr>
        <w:lastRenderedPageBreak/>
        <w:t>объекта по форме согласно приложению 4 к настоящему административному регламенту либо об отказе в предоставлении муниципальной услуги.</w:t>
      </w:r>
    </w:p>
    <w:p w:rsidR="00977BB3" w:rsidRPr="00330DA6" w:rsidRDefault="00977BB3" w:rsidP="00977BB3">
      <w:pPr>
        <w:widowControl w:val="0"/>
        <w:tabs>
          <w:tab w:val="num" w:pos="142"/>
          <w:tab w:val="left" w:pos="1134"/>
        </w:tabs>
        <w:autoSpaceDE w:val="0"/>
        <w:autoSpaceDN w:val="0"/>
        <w:ind w:firstLine="709"/>
        <w:contextualSpacing/>
        <w:rPr>
          <w:rFonts w:ascii="Times New Roman" w:hAnsi="Times New Roman"/>
        </w:rPr>
      </w:pPr>
      <w:r w:rsidRPr="00330DA6">
        <w:rPr>
          <w:rFonts w:ascii="Times New Roman" w:hAnsi="Times New Roman"/>
        </w:rPr>
        <w:t xml:space="preserve">3.4.3.2. Передает подготовленный проект решения о согласовании архитектурно-градостроительного облика объекта либо об отказе в предоставлении муниципальной услуги на подписание начальнику отдела по строительству, архитектуре, транспорту и ЖКХ администрации Хохольского муниципального района. </w:t>
      </w:r>
    </w:p>
    <w:p w:rsidR="00977BB3" w:rsidRPr="00330DA6" w:rsidRDefault="00977BB3" w:rsidP="00977BB3">
      <w:pPr>
        <w:widowControl w:val="0"/>
        <w:tabs>
          <w:tab w:val="num" w:pos="142"/>
          <w:tab w:val="left" w:pos="1134"/>
          <w:tab w:val="left" w:pos="1560"/>
        </w:tabs>
        <w:autoSpaceDE w:val="0"/>
        <w:autoSpaceDN w:val="0"/>
        <w:ind w:firstLine="709"/>
        <w:rPr>
          <w:rFonts w:ascii="Times New Roman" w:hAnsi="Times New Roman"/>
        </w:rPr>
      </w:pPr>
      <w:r w:rsidRPr="00330DA6">
        <w:rPr>
          <w:rFonts w:ascii="Times New Roman" w:hAnsi="Times New Roman"/>
        </w:rPr>
        <w:t xml:space="preserve">3.4.3.3. Обеспечивает регистрацию утвержденного </w:t>
      </w:r>
      <w:r w:rsidRPr="00330DA6">
        <w:rPr>
          <w:rStyle w:val="af6"/>
          <w:rFonts w:ascii="Times New Roman" w:hAnsi="Times New Roman"/>
          <w:sz w:val="24"/>
          <w:szCs w:val="24"/>
        </w:rPr>
        <w:t xml:space="preserve">решения </w:t>
      </w:r>
      <w:r w:rsidRPr="00330DA6">
        <w:rPr>
          <w:rFonts w:ascii="Times New Roman" w:hAnsi="Times New Roman"/>
        </w:rPr>
        <w:t>о согласовании архитектурно-градостроительного облика объекта либо об отказе в согласовании архитектурно-градостроительного облика объекта.</w:t>
      </w:r>
    </w:p>
    <w:p w:rsidR="00977BB3" w:rsidRPr="00330DA6" w:rsidRDefault="00977BB3" w:rsidP="00977BB3">
      <w:pPr>
        <w:widowControl w:val="0"/>
        <w:tabs>
          <w:tab w:val="num" w:pos="142"/>
          <w:tab w:val="left" w:pos="1134"/>
        </w:tabs>
        <w:autoSpaceDE w:val="0"/>
        <w:autoSpaceDN w:val="0"/>
        <w:ind w:firstLine="709"/>
        <w:contextualSpacing/>
        <w:rPr>
          <w:rFonts w:ascii="Times New Roman" w:hAnsi="Times New Roman"/>
          <w:color w:val="000000"/>
        </w:rPr>
      </w:pPr>
      <w:r w:rsidRPr="00330DA6">
        <w:rPr>
          <w:rFonts w:ascii="Times New Roman" w:hAnsi="Times New Roman"/>
        </w:rPr>
        <w:t>3.4.4.</w:t>
      </w:r>
      <w:r w:rsidRPr="00330DA6">
        <w:rPr>
          <w:rFonts w:ascii="Times New Roman" w:hAnsi="Times New Roman"/>
          <w:color w:val="000000"/>
        </w:rPr>
        <w:t xml:space="preserve"> Результатом административной процедуры является утверждение</w:t>
      </w:r>
      <w:r w:rsidRPr="00330DA6">
        <w:rPr>
          <w:rFonts w:ascii="Times New Roman" w:hAnsi="Times New Roman"/>
        </w:rPr>
        <w:t xml:space="preserve"> </w:t>
      </w:r>
      <w:r w:rsidRPr="00330DA6">
        <w:rPr>
          <w:rStyle w:val="af6"/>
          <w:rFonts w:ascii="Times New Roman" w:hAnsi="Times New Roman"/>
          <w:sz w:val="24"/>
          <w:szCs w:val="24"/>
        </w:rPr>
        <w:t xml:space="preserve">решения </w:t>
      </w:r>
      <w:r w:rsidRPr="00330DA6">
        <w:rPr>
          <w:rFonts w:ascii="Times New Roman" w:hAnsi="Times New Roman"/>
        </w:rPr>
        <w:t>о согласовании архитектурно-градостроительного облика объекта либо об отказе в предоставлении муниципальной услуги</w:t>
      </w:r>
      <w:r w:rsidRPr="00330DA6">
        <w:rPr>
          <w:rFonts w:ascii="Times New Roman" w:hAnsi="Times New Roman"/>
          <w:color w:val="000000"/>
        </w:rPr>
        <w:t>.</w:t>
      </w:r>
    </w:p>
    <w:p w:rsidR="00977BB3" w:rsidRPr="00330DA6" w:rsidRDefault="00977BB3" w:rsidP="00977BB3">
      <w:pPr>
        <w:widowControl w:val="0"/>
        <w:tabs>
          <w:tab w:val="num" w:pos="142"/>
          <w:tab w:val="left" w:pos="1134"/>
          <w:tab w:val="right" w:pos="10255"/>
        </w:tabs>
        <w:autoSpaceDE w:val="0"/>
        <w:autoSpaceDN w:val="0"/>
        <w:ind w:firstLine="709"/>
        <w:contextualSpacing/>
        <w:rPr>
          <w:rFonts w:ascii="Times New Roman" w:hAnsi="Times New Roman"/>
        </w:rPr>
      </w:pPr>
      <w:r w:rsidRPr="00330DA6">
        <w:rPr>
          <w:rFonts w:ascii="Times New Roman" w:hAnsi="Times New Roman"/>
        </w:rPr>
        <w:t>3.4.5. Максимальный срок исполнения административной процедуры - 20 рабочих дней.</w:t>
      </w:r>
      <w:r w:rsidRPr="00330DA6">
        <w:rPr>
          <w:rFonts w:ascii="Times New Roman" w:hAnsi="Times New Roman"/>
        </w:rPr>
        <w:tab/>
      </w:r>
    </w:p>
    <w:p w:rsidR="00977BB3" w:rsidRPr="00330DA6" w:rsidRDefault="00977BB3" w:rsidP="00977BB3">
      <w:pPr>
        <w:widowControl w:val="0"/>
        <w:tabs>
          <w:tab w:val="num" w:pos="142"/>
          <w:tab w:val="left" w:pos="1134"/>
        </w:tabs>
        <w:autoSpaceDE w:val="0"/>
        <w:autoSpaceDN w:val="0"/>
        <w:ind w:firstLine="709"/>
        <w:contextualSpacing/>
        <w:rPr>
          <w:rFonts w:ascii="Times New Roman" w:hAnsi="Times New Roman"/>
          <w:b/>
        </w:rPr>
      </w:pPr>
      <w:r w:rsidRPr="00330DA6">
        <w:rPr>
          <w:rFonts w:ascii="Times New Roman" w:hAnsi="Times New Roman"/>
        </w:rPr>
        <w:t xml:space="preserve">3.5. </w:t>
      </w:r>
      <w:r w:rsidRPr="00330DA6">
        <w:rPr>
          <w:rFonts w:ascii="Times New Roman" w:hAnsi="Times New Roman"/>
          <w:b/>
        </w:rPr>
        <w:t>Выдача (направление) заявителю решения о согласовании архитектурно-градостроительного облика объекта либо о мотивированном отказе в предоставлении муниципальной услуги</w:t>
      </w:r>
    </w:p>
    <w:p w:rsidR="00977BB3" w:rsidRPr="00330DA6" w:rsidRDefault="00977BB3" w:rsidP="00977BB3">
      <w:pPr>
        <w:widowControl w:val="0"/>
        <w:tabs>
          <w:tab w:val="num" w:pos="142"/>
          <w:tab w:val="left" w:pos="1134"/>
        </w:tabs>
        <w:autoSpaceDE w:val="0"/>
        <w:autoSpaceDN w:val="0"/>
        <w:ind w:firstLine="709"/>
        <w:contextualSpacing/>
        <w:rPr>
          <w:rFonts w:ascii="Times New Roman" w:hAnsi="Times New Roman"/>
        </w:rPr>
      </w:pPr>
      <w:r w:rsidRPr="00330DA6">
        <w:rPr>
          <w:rFonts w:ascii="Times New Roman" w:hAnsi="Times New Roman"/>
          <w:color w:val="000000"/>
        </w:rPr>
        <w:t xml:space="preserve">3.5.1. Основанием для начала административной процедуры является наличие утвержденного </w:t>
      </w:r>
      <w:r w:rsidRPr="00330DA6">
        <w:rPr>
          <w:rFonts w:ascii="Times New Roman" w:hAnsi="Times New Roman"/>
        </w:rPr>
        <w:t>решения о согласовании архитектурно-градостроительного облика объекта либо о мотивированном отказе в предоставлении муниципальной услуги.</w:t>
      </w:r>
    </w:p>
    <w:p w:rsidR="00977BB3" w:rsidRPr="00330DA6" w:rsidRDefault="00977BB3" w:rsidP="00977BB3">
      <w:pPr>
        <w:widowControl w:val="0"/>
        <w:tabs>
          <w:tab w:val="num" w:pos="142"/>
          <w:tab w:val="left" w:pos="1134"/>
        </w:tabs>
        <w:autoSpaceDE w:val="0"/>
        <w:autoSpaceDN w:val="0"/>
        <w:ind w:firstLine="709"/>
        <w:contextualSpacing/>
        <w:rPr>
          <w:rFonts w:ascii="Times New Roman" w:hAnsi="Times New Roman"/>
        </w:rPr>
      </w:pPr>
      <w:r w:rsidRPr="00330DA6">
        <w:rPr>
          <w:rFonts w:ascii="Times New Roman" w:hAnsi="Times New Roman"/>
          <w:lang w:eastAsia="ar-SA"/>
        </w:rPr>
        <w:t xml:space="preserve">3.5.2. Сотрудник отдела передает </w:t>
      </w:r>
      <w:r w:rsidRPr="00330DA6">
        <w:rPr>
          <w:rFonts w:ascii="Times New Roman" w:hAnsi="Times New Roman"/>
          <w:color w:val="000000"/>
        </w:rPr>
        <w:t>утвержденное</w:t>
      </w:r>
      <w:r w:rsidRPr="00330DA6">
        <w:rPr>
          <w:rFonts w:ascii="Times New Roman" w:eastAsia="Calibri" w:hAnsi="Times New Roman"/>
          <w:color w:val="000000"/>
          <w:lang w:eastAsia="en-US"/>
        </w:rPr>
        <w:t xml:space="preserve"> </w:t>
      </w:r>
      <w:r w:rsidRPr="00330DA6">
        <w:rPr>
          <w:rFonts w:ascii="Times New Roman" w:hAnsi="Times New Roman"/>
        </w:rPr>
        <w:t>решение о согласовании архитектурно-градостроительного облика объекта либо о мотивированном отказе в предоставлении муниципальной услуги</w:t>
      </w:r>
      <w:r w:rsidRPr="00330DA6">
        <w:rPr>
          <w:rFonts w:ascii="Times New Roman" w:hAnsi="Times New Roman"/>
          <w:color w:val="000000"/>
          <w:spacing w:val="2"/>
        </w:rPr>
        <w:t>, специалисту администрации, ответственному за выдачу документов.</w:t>
      </w:r>
    </w:p>
    <w:p w:rsidR="00977BB3" w:rsidRPr="00330DA6" w:rsidRDefault="00977BB3" w:rsidP="00977BB3">
      <w:pPr>
        <w:tabs>
          <w:tab w:val="left" w:pos="8931"/>
        </w:tabs>
        <w:autoSpaceDE w:val="0"/>
        <w:autoSpaceDN w:val="0"/>
        <w:adjustRightInd w:val="0"/>
        <w:ind w:firstLine="709"/>
        <w:outlineLvl w:val="0"/>
        <w:rPr>
          <w:rFonts w:ascii="Times New Roman" w:hAnsi="Times New Roman"/>
        </w:rPr>
      </w:pPr>
      <w:r w:rsidRPr="00330DA6">
        <w:rPr>
          <w:rFonts w:ascii="Times New Roman" w:hAnsi="Times New Roman"/>
          <w:color w:val="000000"/>
        </w:rPr>
        <w:t xml:space="preserve">3.5.3. </w:t>
      </w:r>
      <w:r w:rsidRPr="00330DA6">
        <w:rPr>
          <w:rFonts w:ascii="Times New Roman" w:hAnsi="Times New Roman"/>
        </w:rPr>
        <w:t xml:space="preserve">Решение о согласовании архитектурно-градостроительного облика объекта либо о мотивированном отказе в предоставлении муниципальной услуги выдаются (направляются) заявителю одним из способов, определенным им в заявлении: </w:t>
      </w:r>
      <w:r w:rsidRPr="00330DA6">
        <w:rPr>
          <w:rFonts w:ascii="Times New Roman" w:hAnsi="Times New Roman"/>
          <w:color w:val="000000"/>
        </w:rPr>
        <w:t>в форме документа на бумажном носителе посредством почтового отправления по указанному в заявлении почтовому адресу либо выдается заявителю лично под расписку в администрации</w:t>
      </w:r>
      <w:r w:rsidRPr="00330DA6">
        <w:rPr>
          <w:rFonts w:ascii="Times New Roman" w:hAnsi="Times New Roman"/>
        </w:rPr>
        <w:t>.</w:t>
      </w:r>
    </w:p>
    <w:p w:rsidR="00977BB3" w:rsidRPr="00330DA6" w:rsidRDefault="00977BB3" w:rsidP="00977BB3">
      <w:pPr>
        <w:widowControl w:val="0"/>
        <w:tabs>
          <w:tab w:val="num" w:pos="142"/>
          <w:tab w:val="left" w:pos="1134"/>
        </w:tabs>
        <w:autoSpaceDE w:val="0"/>
        <w:autoSpaceDN w:val="0"/>
        <w:ind w:firstLine="709"/>
        <w:contextualSpacing/>
        <w:rPr>
          <w:rFonts w:ascii="Times New Roman" w:hAnsi="Times New Roman"/>
        </w:rPr>
      </w:pPr>
      <w:r w:rsidRPr="00330DA6">
        <w:rPr>
          <w:rFonts w:ascii="Times New Roman" w:hAnsi="Times New Roman"/>
        </w:rPr>
        <w:t>3.5.4. Результатом административной процедуры является направление заявителю решения о согласовании архитектурно-градостроительного облика объекта либо или о мотивированном отказе в предоставлении муниципальной услуги.</w:t>
      </w:r>
    </w:p>
    <w:p w:rsidR="00977BB3" w:rsidRPr="00330DA6" w:rsidRDefault="00977BB3" w:rsidP="00977BB3">
      <w:pPr>
        <w:pStyle w:val="a9"/>
        <w:numPr>
          <w:ilvl w:val="2"/>
          <w:numId w:val="19"/>
        </w:numPr>
        <w:tabs>
          <w:tab w:val="left" w:pos="1134"/>
        </w:tabs>
        <w:spacing w:after="0" w:line="240" w:lineRule="auto"/>
        <w:ind w:left="0" w:firstLine="709"/>
        <w:rPr>
          <w:rFonts w:ascii="Times New Roman" w:hAnsi="Times New Roman"/>
          <w:sz w:val="24"/>
          <w:szCs w:val="24"/>
        </w:rPr>
      </w:pPr>
      <w:r w:rsidRPr="00330DA6">
        <w:rPr>
          <w:rFonts w:ascii="Times New Roman" w:hAnsi="Times New Roman"/>
          <w:sz w:val="24"/>
          <w:szCs w:val="24"/>
        </w:rPr>
        <w:t>Максимальный срок исполнения административной процедуры - 2 рабочих дня.</w:t>
      </w:r>
    </w:p>
    <w:p w:rsidR="00977BB3" w:rsidRPr="00330DA6" w:rsidRDefault="00977BB3" w:rsidP="00977BB3">
      <w:pPr>
        <w:tabs>
          <w:tab w:val="left" w:pos="8931"/>
        </w:tabs>
        <w:autoSpaceDE w:val="0"/>
        <w:autoSpaceDN w:val="0"/>
        <w:adjustRightInd w:val="0"/>
        <w:ind w:firstLine="709"/>
        <w:outlineLvl w:val="0"/>
        <w:rPr>
          <w:rFonts w:ascii="Times New Roman" w:hAnsi="Times New Roman"/>
        </w:rPr>
      </w:pPr>
      <w:r w:rsidRPr="00330DA6">
        <w:rPr>
          <w:rFonts w:ascii="Times New Roman" w:hAnsi="Times New Roman"/>
        </w:rPr>
        <w:t xml:space="preserve">3.6. </w:t>
      </w:r>
      <w:r w:rsidRPr="00330DA6">
        <w:rPr>
          <w:rFonts w:ascii="Times New Roman" w:hAnsi="Times New Roman"/>
          <w:b/>
        </w:rPr>
        <w:t>Подача запроса и иных документов, необходимых для предоставления муниципальной услуги, и прием таких запросов и документов в электронной форме</w:t>
      </w:r>
    </w:p>
    <w:p w:rsidR="00977BB3" w:rsidRPr="00330DA6" w:rsidRDefault="00977BB3" w:rsidP="00977BB3">
      <w:pPr>
        <w:tabs>
          <w:tab w:val="left" w:pos="8931"/>
        </w:tabs>
        <w:autoSpaceDE w:val="0"/>
        <w:autoSpaceDN w:val="0"/>
        <w:adjustRightInd w:val="0"/>
        <w:ind w:firstLine="709"/>
        <w:rPr>
          <w:rFonts w:ascii="Times New Roman" w:hAnsi="Times New Roman"/>
        </w:rPr>
      </w:pPr>
      <w:r w:rsidRPr="00330DA6">
        <w:rPr>
          <w:rFonts w:ascii="Times New Roman" w:hAnsi="Times New Roman"/>
        </w:rPr>
        <w:t>3.6.1. Подача заявления и иных документов, необходимых для предоставления муниципальной услуги, в электронной форме не предусмотрена.</w:t>
      </w:r>
    </w:p>
    <w:p w:rsidR="00977BB3" w:rsidRPr="00330DA6" w:rsidRDefault="00977BB3" w:rsidP="00977BB3">
      <w:pPr>
        <w:tabs>
          <w:tab w:val="left" w:pos="1134"/>
        </w:tabs>
        <w:autoSpaceDE w:val="0"/>
        <w:autoSpaceDN w:val="0"/>
        <w:adjustRightInd w:val="0"/>
        <w:ind w:firstLine="709"/>
        <w:contextualSpacing/>
        <w:outlineLvl w:val="0"/>
        <w:rPr>
          <w:rFonts w:ascii="Times New Roman" w:hAnsi="Times New Roman"/>
        </w:rPr>
      </w:pPr>
      <w:r w:rsidRPr="00330DA6">
        <w:rPr>
          <w:rFonts w:ascii="Times New Roman" w:hAnsi="Times New Roman"/>
        </w:rPr>
        <w:t xml:space="preserve">3.7. </w:t>
      </w:r>
      <w:r w:rsidRPr="00330DA6">
        <w:rPr>
          <w:rFonts w:ascii="Times New Roman" w:hAnsi="Times New Roman"/>
          <w:b/>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977BB3" w:rsidRPr="00330DA6" w:rsidRDefault="00977BB3" w:rsidP="00977BB3">
      <w:pPr>
        <w:pStyle w:val="ConsPlusNormal"/>
        <w:ind w:firstLine="709"/>
        <w:jc w:val="both"/>
        <w:rPr>
          <w:rFonts w:ascii="Times New Roman" w:hAnsi="Times New Roman"/>
          <w:sz w:val="24"/>
          <w:szCs w:val="24"/>
        </w:rPr>
      </w:pPr>
      <w:r w:rsidRPr="00330DA6">
        <w:rPr>
          <w:rFonts w:ascii="Times New Roman" w:hAnsi="Times New Roman"/>
          <w:sz w:val="24"/>
          <w:szCs w:val="24"/>
        </w:rPr>
        <w:t>3.7.1. Для получения выписки из Единого государственного реестра недвижимости о зарегистрированных правах на объект недвижимости на котором расположен (будет расположен) объект согласования архитектурно-градостроительного облика объекта предусмотрено межведомственное взаимодействие администрации с Управлением Федеральной службы государственной регистрации, кадастра и картографии.</w:t>
      </w:r>
    </w:p>
    <w:p w:rsidR="00977BB3" w:rsidRPr="00330DA6" w:rsidRDefault="00977BB3" w:rsidP="00977BB3">
      <w:pPr>
        <w:pStyle w:val="ConsPlusNormal"/>
        <w:ind w:firstLine="709"/>
        <w:jc w:val="both"/>
        <w:rPr>
          <w:rFonts w:ascii="Times New Roman" w:hAnsi="Times New Roman"/>
          <w:sz w:val="24"/>
          <w:szCs w:val="24"/>
        </w:rPr>
      </w:pPr>
      <w:r w:rsidRPr="00330DA6">
        <w:rPr>
          <w:rFonts w:ascii="Times New Roman" w:hAnsi="Times New Roman"/>
          <w:sz w:val="24"/>
          <w:szCs w:val="24"/>
        </w:rPr>
        <w:t>Для получения выписок из Единого государственного реестра юридических лиц и Единого государственного реестра индивидуальных предпринимателей предусмотрено межведомственное взаимодействие администрации с Управлением Федеральной налоговой службы.</w:t>
      </w:r>
    </w:p>
    <w:p w:rsidR="00977BB3" w:rsidRPr="00330DA6" w:rsidRDefault="00977BB3" w:rsidP="00977BB3">
      <w:pPr>
        <w:pStyle w:val="ConsPlusNormal"/>
        <w:ind w:firstLine="709"/>
        <w:jc w:val="both"/>
        <w:rPr>
          <w:rFonts w:ascii="Times New Roman" w:hAnsi="Times New Roman"/>
          <w:sz w:val="24"/>
          <w:szCs w:val="24"/>
        </w:rPr>
      </w:pPr>
      <w:r w:rsidRPr="00330DA6">
        <w:rPr>
          <w:rFonts w:ascii="Times New Roman" w:hAnsi="Times New Roman"/>
          <w:sz w:val="24"/>
          <w:szCs w:val="24"/>
        </w:rPr>
        <w:t xml:space="preserve">Заявитель вправе представить указанный документ самостоятельно. </w:t>
      </w:r>
    </w:p>
    <w:p w:rsidR="00330DA6" w:rsidRPr="00330DA6" w:rsidRDefault="00330DA6" w:rsidP="00977BB3">
      <w:pPr>
        <w:pStyle w:val="ConsPlusNormal"/>
        <w:ind w:firstLine="709"/>
        <w:jc w:val="both"/>
        <w:rPr>
          <w:rFonts w:ascii="Times New Roman" w:hAnsi="Times New Roman"/>
          <w:sz w:val="24"/>
          <w:szCs w:val="24"/>
        </w:rPr>
      </w:pPr>
    </w:p>
    <w:p w:rsidR="00977BB3" w:rsidRPr="00330DA6" w:rsidRDefault="00977BB3" w:rsidP="00977BB3">
      <w:pPr>
        <w:pStyle w:val="a9"/>
        <w:tabs>
          <w:tab w:val="left" w:pos="1560"/>
        </w:tabs>
        <w:spacing w:after="0" w:line="240" w:lineRule="auto"/>
        <w:ind w:left="0" w:firstLine="709"/>
        <w:jc w:val="center"/>
        <w:rPr>
          <w:rFonts w:ascii="Times New Roman" w:hAnsi="Times New Roman"/>
          <w:b/>
          <w:sz w:val="24"/>
          <w:szCs w:val="24"/>
        </w:rPr>
      </w:pPr>
      <w:r w:rsidRPr="00330DA6">
        <w:rPr>
          <w:rFonts w:ascii="Times New Roman" w:hAnsi="Times New Roman"/>
          <w:sz w:val="24"/>
          <w:szCs w:val="24"/>
        </w:rPr>
        <w:t xml:space="preserve">4. </w:t>
      </w:r>
      <w:r w:rsidRPr="00330DA6">
        <w:rPr>
          <w:rFonts w:ascii="Times New Roman" w:hAnsi="Times New Roman"/>
          <w:b/>
          <w:sz w:val="24"/>
          <w:szCs w:val="24"/>
        </w:rPr>
        <w:t>Формы контроля за исполнением административного регламента</w:t>
      </w:r>
    </w:p>
    <w:p w:rsidR="00330DA6" w:rsidRPr="00330DA6" w:rsidRDefault="00330DA6" w:rsidP="00977BB3">
      <w:pPr>
        <w:pStyle w:val="a9"/>
        <w:tabs>
          <w:tab w:val="left" w:pos="1560"/>
        </w:tabs>
        <w:spacing w:after="0" w:line="240" w:lineRule="auto"/>
        <w:ind w:left="0" w:firstLine="709"/>
        <w:jc w:val="center"/>
        <w:rPr>
          <w:rFonts w:ascii="Times New Roman" w:hAnsi="Times New Roman"/>
          <w:sz w:val="24"/>
          <w:szCs w:val="24"/>
        </w:rPr>
      </w:pPr>
    </w:p>
    <w:p w:rsidR="00977BB3" w:rsidRPr="00330DA6" w:rsidRDefault="00977BB3" w:rsidP="00977BB3">
      <w:pPr>
        <w:tabs>
          <w:tab w:val="num" w:pos="0"/>
        </w:tabs>
        <w:autoSpaceDE w:val="0"/>
        <w:autoSpaceDN w:val="0"/>
        <w:adjustRightInd w:val="0"/>
        <w:ind w:firstLine="709"/>
        <w:contextualSpacing/>
        <w:rPr>
          <w:rFonts w:ascii="Times New Roman" w:hAnsi="Times New Roman"/>
        </w:rPr>
      </w:pPr>
      <w:r w:rsidRPr="00330DA6">
        <w:rPr>
          <w:rFonts w:ascii="Times New Roman" w:hAnsi="Times New Roma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977BB3" w:rsidRPr="00330DA6" w:rsidRDefault="00977BB3" w:rsidP="00977BB3">
      <w:pPr>
        <w:tabs>
          <w:tab w:val="num" w:pos="0"/>
        </w:tabs>
        <w:autoSpaceDE w:val="0"/>
        <w:autoSpaceDN w:val="0"/>
        <w:adjustRightInd w:val="0"/>
        <w:ind w:firstLine="709"/>
        <w:contextualSpacing/>
        <w:rPr>
          <w:rFonts w:ascii="Times New Roman" w:hAnsi="Times New Roman"/>
        </w:rPr>
      </w:pPr>
      <w:r w:rsidRPr="00330DA6">
        <w:rPr>
          <w:rFonts w:ascii="Times New Roman" w:hAnsi="Times New Roman"/>
        </w:rPr>
        <w:lastRenderedPageBreak/>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977BB3" w:rsidRPr="00330DA6" w:rsidRDefault="00977BB3" w:rsidP="00977BB3">
      <w:pPr>
        <w:tabs>
          <w:tab w:val="num" w:pos="0"/>
        </w:tabs>
        <w:autoSpaceDE w:val="0"/>
        <w:autoSpaceDN w:val="0"/>
        <w:adjustRightInd w:val="0"/>
        <w:ind w:firstLine="709"/>
        <w:contextualSpacing/>
        <w:rPr>
          <w:rFonts w:ascii="Times New Roman" w:hAnsi="Times New Roman"/>
        </w:rPr>
      </w:pPr>
      <w:r w:rsidRPr="00330DA6">
        <w:rPr>
          <w:rFonts w:ascii="Times New Roman" w:hAnsi="Times New Roman"/>
        </w:rPr>
        <w:t>Лица,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77BB3" w:rsidRPr="00330DA6" w:rsidRDefault="00977BB3" w:rsidP="00977BB3">
      <w:pPr>
        <w:tabs>
          <w:tab w:val="num" w:pos="0"/>
        </w:tabs>
        <w:adjustRightInd w:val="0"/>
        <w:ind w:firstLine="709"/>
        <w:contextualSpacing/>
        <w:outlineLvl w:val="2"/>
        <w:rPr>
          <w:rFonts w:ascii="Times New Roman" w:hAnsi="Times New Roman"/>
        </w:rPr>
      </w:pPr>
      <w:r w:rsidRPr="00330DA6">
        <w:rPr>
          <w:rFonts w:ascii="Times New Roman" w:hAnsi="Times New Roma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977BB3" w:rsidRPr="00330DA6" w:rsidRDefault="00977BB3" w:rsidP="00977BB3">
      <w:pPr>
        <w:pStyle w:val="ConsPlusTitle"/>
        <w:widowControl/>
        <w:tabs>
          <w:tab w:val="num" w:pos="0"/>
        </w:tabs>
        <w:ind w:firstLine="709"/>
        <w:contextualSpacing/>
        <w:jc w:val="both"/>
        <w:rPr>
          <w:rFonts w:ascii="Times New Roman" w:hAnsi="Times New Roman" w:cs="Times New Roman"/>
          <w:b w:val="0"/>
          <w:sz w:val="24"/>
          <w:szCs w:val="24"/>
        </w:rPr>
      </w:pPr>
      <w:r w:rsidRPr="00330DA6">
        <w:rPr>
          <w:rFonts w:ascii="Times New Roman" w:hAnsi="Times New Roman" w:cs="Times New Roman"/>
          <w:b w:val="0"/>
          <w:sz w:val="24"/>
          <w:szCs w:val="24"/>
        </w:rPr>
        <w:t>4.4. Проведение текущего контроля должно осуществляться не реже двух раз в год.</w:t>
      </w:r>
    </w:p>
    <w:p w:rsidR="00977BB3" w:rsidRPr="00330DA6" w:rsidRDefault="00977BB3" w:rsidP="00977BB3">
      <w:pPr>
        <w:tabs>
          <w:tab w:val="num" w:pos="0"/>
        </w:tabs>
        <w:adjustRightInd w:val="0"/>
        <w:ind w:firstLine="709"/>
        <w:contextualSpacing/>
        <w:outlineLvl w:val="2"/>
        <w:rPr>
          <w:rFonts w:ascii="Times New Roman" w:hAnsi="Times New Roman"/>
        </w:rPr>
      </w:pPr>
      <w:r w:rsidRPr="00330DA6">
        <w:rPr>
          <w:rFonts w:ascii="Times New Roman" w:hAnsi="Times New Roma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977BB3" w:rsidRPr="00330DA6" w:rsidRDefault="00977BB3" w:rsidP="00977BB3">
      <w:pPr>
        <w:tabs>
          <w:tab w:val="num" w:pos="0"/>
        </w:tabs>
        <w:autoSpaceDE w:val="0"/>
        <w:autoSpaceDN w:val="0"/>
        <w:adjustRightInd w:val="0"/>
        <w:ind w:firstLine="709"/>
        <w:contextualSpacing/>
        <w:rPr>
          <w:rFonts w:ascii="Times New Roman" w:hAnsi="Times New Roman"/>
        </w:rPr>
      </w:pPr>
      <w:r w:rsidRPr="00330DA6">
        <w:rPr>
          <w:rFonts w:ascii="Times New Roman" w:hAnsi="Times New Roman"/>
        </w:rPr>
        <w:t>Результаты проверки оформляются в виде справки, в которой отмечаются выявленные недостатки и указываются предложения по их устранению.</w:t>
      </w:r>
    </w:p>
    <w:p w:rsidR="00977BB3" w:rsidRPr="00330DA6" w:rsidRDefault="00977BB3" w:rsidP="00977BB3">
      <w:pPr>
        <w:tabs>
          <w:tab w:val="num" w:pos="0"/>
        </w:tabs>
        <w:autoSpaceDE w:val="0"/>
        <w:autoSpaceDN w:val="0"/>
        <w:adjustRightInd w:val="0"/>
        <w:ind w:firstLine="709"/>
        <w:contextualSpacing/>
        <w:rPr>
          <w:rFonts w:ascii="Times New Roman" w:hAnsi="Times New Roman"/>
        </w:rPr>
      </w:pPr>
      <w:r w:rsidRPr="00330DA6">
        <w:rPr>
          <w:rFonts w:ascii="Times New Roman" w:hAnsi="Times New Roma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77BB3" w:rsidRPr="00330DA6" w:rsidRDefault="00977BB3" w:rsidP="00977BB3">
      <w:pPr>
        <w:tabs>
          <w:tab w:val="num" w:pos="0"/>
        </w:tabs>
        <w:autoSpaceDE w:val="0"/>
        <w:autoSpaceDN w:val="0"/>
        <w:adjustRightInd w:val="0"/>
        <w:ind w:firstLine="709"/>
        <w:contextualSpacing/>
        <w:rPr>
          <w:rFonts w:ascii="Times New Roman" w:hAnsi="Times New Roman"/>
        </w:rPr>
      </w:pPr>
      <w:r w:rsidRPr="00330DA6">
        <w:rPr>
          <w:rFonts w:ascii="Times New Roman" w:hAnsi="Times New Roman"/>
        </w:rPr>
        <w:t xml:space="preserve">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 </w:t>
      </w:r>
    </w:p>
    <w:p w:rsidR="00330DA6" w:rsidRPr="00330DA6" w:rsidRDefault="00330DA6" w:rsidP="00977BB3">
      <w:pPr>
        <w:tabs>
          <w:tab w:val="num" w:pos="0"/>
        </w:tabs>
        <w:autoSpaceDE w:val="0"/>
        <w:autoSpaceDN w:val="0"/>
        <w:adjustRightInd w:val="0"/>
        <w:ind w:firstLine="709"/>
        <w:contextualSpacing/>
        <w:rPr>
          <w:rFonts w:ascii="Times New Roman" w:hAnsi="Times New Roman"/>
        </w:rPr>
      </w:pPr>
    </w:p>
    <w:p w:rsidR="00977BB3" w:rsidRPr="00330DA6" w:rsidRDefault="00977BB3" w:rsidP="00977BB3">
      <w:pPr>
        <w:autoSpaceDE w:val="0"/>
        <w:autoSpaceDN w:val="0"/>
        <w:adjustRightInd w:val="0"/>
        <w:ind w:firstLine="709"/>
        <w:jc w:val="center"/>
        <w:rPr>
          <w:rFonts w:ascii="Times New Roman" w:hAnsi="Times New Roman"/>
        </w:rPr>
      </w:pPr>
      <w:r w:rsidRPr="00330DA6">
        <w:rPr>
          <w:rFonts w:ascii="Times New Roman" w:hAnsi="Times New Roman"/>
        </w:rPr>
        <w:t xml:space="preserve">5. </w:t>
      </w:r>
      <w:r w:rsidRPr="00330DA6">
        <w:rPr>
          <w:rFonts w:ascii="Times New Roman" w:hAnsi="Times New Roman"/>
          <w:b/>
        </w:rPr>
        <w:t>Досудебный (внесудебный) порядок обжалования</w:t>
      </w:r>
      <w:r w:rsidRPr="00330DA6">
        <w:rPr>
          <w:rFonts w:ascii="Times New Roman" w:hAnsi="Times New Roman"/>
        </w:rPr>
        <w:t xml:space="preserve"> </w:t>
      </w:r>
    </w:p>
    <w:p w:rsidR="00977BB3" w:rsidRPr="00330DA6" w:rsidRDefault="00977BB3" w:rsidP="00977BB3">
      <w:pPr>
        <w:autoSpaceDE w:val="0"/>
        <w:autoSpaceDN w:val="0"/>
        <w:adjustRightInd w:val="0"/>
        <w:ind w:firstLine="709"/>
        <w:jc w:val="center"/>
        <w:rPr>
          <w:rFonts w:ascii="Times New Roman" w:hAnsi="Times New Roman"/>
          <w:b/>
        </w:rPr>
      </w:pPr>
      <w:r w:rsidRPr="00330DA6">
        <w:rPr>
          <w:rFonts w:ascii="Times New Roman" w:hAnsi="Times New Roman"/>
          <w:b/>
        </w:rPr>
        <w:t xml:space="preserve">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г. № 210-ФЗ «Об организации предоставления государственных и муниципальных услуг», а также их должностных лиц, муниципальных служащих, работников </w:t>
      </w:r>
    </w:p>
    <w:p w:rsidR="00330DA6" w:rsidRPr="00330DA6" w:rsidRDefault="00330DA6" w:rsidP="00977BB3">
      <w:pPr>
        <w:autoSpaceDE w:val="0"/>
        <w:autoSpaceDN w:val="0"/>
        <w:adjustRightInd w:val="0"/>
        <w:ind w:firstLine="709"/>
        <w:jc w:val="center"/>
        <w:rPr>
          <w:rFonts w:ascii="Times New Roman" w:hAnsi="Times New Roman"/>
          <w:b/>
        </w:rPr>
      </w:pPr>
    </w:p>
    <w:p w:rsidR="00977BB3" w:rsidRPr="00330DA6" w:rsidRDefault="00977BB3" w:rsidP="00977BB3">
      <w:pPr>
        <w:autoSpaceDE w:val="0"/>
        <w:autoSpaceDN w:val="0"/>
        <w:adjustRightInd w:val="0"/>
        <w:ind w:firstLine="709"/>
        <w:rPr>
          <w:rFonts w:ascii="Times New Roman" w:hAnsi="Times New Roman"/>
        </w:rPr>
      </w:pPr>
      <w:r w:rsidRPr="00330DA6">
        <w:rPr>
          <w:rFonts w:ascii="Times New Roman" w:hAnsi="Times New Roman"/>
        </w:rPr>
        <w:t>5.1. Заявитель имеет право на досудебное (внесудебное) обжалование решений и действий (бездействия) администрации, а также их должностных лиц, муниципальных служащих.</w:t>
      </w:r>
    </w:p>
    <w:p w:rsidR="00977BB3" w:rsidRPr="00330DA6" w:rsidRDefault="00977BB3" w:rsidP="00977BB3">
      <w:pPr>
        <w:autoSpaceDE w:val="0"/>
        <w:autoSpaceDN w:val="0"/>
        <w:adjustRightInd w:val="0"/>
        <w:ind w:firstLine="709"/>
        <w:rPr>
          <w:rFonts w:ascii="Times New Roman" w:hAnsi="Times New Roman"/>
        </w:rPr>
      </w:pPr>
      <w:r w:rsidRPr="00330DA6">
        <w:rPr>
          <w:rFonts w:ascii="Times New Roman" w:hAnsi="Times New Roman"/>
        </w:rPr>
        <w:t>5.2. Заявитель может обратиться с жалобой в том числе в следующих случаях:</w:t>
      </w:r>
    </w:p>
    <w:p w:rsidR="00977BB3" w:rsidRPr="00330DA6" w:rsidRDefault="00977BB3" w:rsidP="00977BB3">
      <w:pPr>
        <w:pStyle w:val="a9"/>
        <w:numPr>
          <w:ilvl w:val="0"/>
          <w:numId w:val="27"/>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977BB3" w:rsidRPr="00330DA6" w:rsidRDefault="00977BB3" w:rsidP="00977BB3">
      <w:pPr>
        <w:pStyle w:val="a9"/>
        <w:numPr>
          <w:ilvl w:val="0"/>
          <w:numId w:val="27"/>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 xml:space="preserve">нарушение срока предоставления муниципальной услуги; </w:t>
      </w:r>
    </w:p>
    <w:p w:rsidR="00977BB3" w:rsidRPr="00330DA6" w:rsidRDefault="00977BB3" w:rsidP="00977BB3">
      <w:pPr>
        <w:pStyle w:val="a9"/>
        <w:numPr>
          <w:ilvl w:val="0"/>
          <w:numId w:val="27"/>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w:t>
      </w:r>
    </w:p>
    <w:p w:rsidR="00977BB3" w:rsidRPr="00330DA6" w:rsidRDefault="00977BB3" w:rsidP="00977BB3">
      <w:pPr>
        <w:pStyle w:val="a9"/>
        <w:numPr>
          <w:ilvl w:val="0"/>
          <w:numId w:val="27"/>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 у заявителя;</w:t>
      </w:r>
    </w:p>
    <w:p w:rsidR="00977BB3" w:rsidRPr="00330DA6" w:rsidRDefault="00977BB3" w:rsidP="00977BB3">
      <w:pPr>
        <w:pStyle w:val="a9"/>
        <w:numPr>
          <w:ilvl w:val="0"/>
          <w:numId w:val="27"/>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w:t>
      </w:r>
    </w:p>
    <w:p w:rsidR="00977BB3" w:rsidRPr="00330DA6" w:rsidRDefault="00977BB3" w:rsidP="00977BB3">
      <w:pPr>
        <w:pStyle w:val="a9"/>
        <w:numPr>
          <w:ilvl w:val="0"/>
          <w:numId w:val="27"/>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lastRenderedPageBreak/>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правовыми актами;</w:t>
      </w:r>
    </w:p>
    <w:p w:rsidR="00977BB3" w:rsidRPr="00330DA6" w:rsidRDefault="00977BB3" w:rsidP="00977BB3">
      <w:pPr>
        <w:pStyle w:val="a9"/>
        <w:numPr>
          <w:ilvl w:val="0"/>
          <w:numId w:val="27"/>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 xml:space="preserve">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977BB3" w:rsidRPr="00330DA6" w:rsidRDefault="00977BB3" w:rsidP="00977BB3">
      <w:pPr>
        <w:pStyle w:val="a9"/>
        <w:numPr>
          <w:ilvl w:val="0"/>
          <w:numId w:val="27"/>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нарушение срока или порядка выдачи документов по результатам предоставления муниципальной услуги;</w:t>
      </w:r>
    </w:p>
    <w:p w:rsidR="00977BB3" w:rsidRPr="00330DA6" w:rsidRDefault="00977BB3" w:rsidP="00977BB3">
      <w:pPr>
        <w:pStyle w:val="a9"/>
        <w:numPr>
          <w:ilvl w:val="0"/>
          <w:numId w:val="27"/>
        </w:numPr>
        <w:tabs>
          <w:tab w:val="left" w:pos="993"/>
        </w:tabs>
        <w:autoSpaceDE w:val="0"/>
        <w:autoSpaceDN w:val="0"/>
        <w:adjustRightInd w:val="0"/>
        <w:spacing w:after="0" w:line="240" w:lineRule="auto"/>
        <w:ind w:left="0" w:firstLine="709"/>
        <w:rPr>
          <w:rFonts w:ascii="Times New Roman" w:hAnsi="Times New Roman"/>
          <w:sz w:val="24"/>
          <w:szCs w:val="24"/>
          <w:shd w:val="clear" w:color="auto" w:fill="FFC000"/>
        </w:rPr>
      </w:pPr>
      <w:r w:rsidRPr="00330DA6">
        <w:rPr>
          <w:rFonts w:ascii="Times New Roman" w:hAnsi="Times New Roman"/>
          <w:sz w:val="24"/>
          <w:szCs w:val="24"/>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w:t>
      </w:r>
    </w:p>
    <w:p w:rsidR="00977BB3" w:rsidRPr="00330DA6" w:rsidRDefault="00977BB3" w:rsidP="00977BB3">
      <w:pPr>
        <w:pStyle w:val="a9"/>
        <w:numPr>
          <w:ilvl w:val="0"/>
          <w:numId w:val="27"/>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w:t>
      </w:r>
    </w:p>
    <w:p w:rsidR="00977BB3" w:rsidRPr="00330DA6" w:rsidRDefault="00977BB3" w:rsidP="00977BB3">
      <w:pPr>
        <w:autoSpaceDE w:val="0"/>
        <w:autoSpaceDN w:val="0"/>
        <w:adjustRightInd w:val="0"/>
        <w:ind w:firstLine="709"/>
        <w:contextualSpacing/>
        <w:rPr>
          <w:rFonts w:ascii="Times New Roman" w:hAnsi="Times New Roman"/>
        </w:rPr>
      </w:pPr>
      <w:r w:rsidRPr="00330DA6">
        <w:rPr>
          <w:rFonts w:ascii="Times New Roman" w:hAnsi="Times New Roman"/>
        </w:rPr>
        <w:t xml:space="preserve">5.3. Жалоба подается в письменной форме на бумажном носителе, в электронной форме в администрацию.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w:t>
      </w:r>
    </w:p>
    <w:p w:rsidR="00977BB3" w:rsidRPr="00330DA6" w:rsidRDefault="00977BB3" w:rsidP="00977BB3">
      <w:pPr>
        <w:autoSpaceDE w:val="0"/>
        <w:autoSpaceDN w:val="0"/>
        <w:adjustRightInd w:val="0"/>
        <w:ind w:firstLine="709"/>
        <w:rPr>
          <w:rFonts w:ascii="Times New Roman" w:hAnsi="Times New Roman"/>
        </w:rPr>
      </w:pPr>
      <w:r w:rsidRPr="00330DA6">
        <w:rPr>
          <w:rFonts w:ascii="Times New Roman" w:hAnsi="Times New Roman"/>
        </w:rPr>
        <w:t xml:space="preserve">5.4. Жалоба на решения и действия (бездействие) администрации, должностного лица администрации,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Портала Воронежской области, а также может быть принята при личном приеме заявителя. </w:t>
      </w:r>
    </w:p>
    <w:p w:rsidR="00977BB3" w:rsidRPr="00330DA6" w:rsidRDefault="00977BB3" w:rsidP="00977BB3">
      <w:pPr>
        <w:autoSpaceDE w:val="0"/>
        <w:autoSpaceDN w:val="0"/>
        <w:adjustRightInd w:val="0"/>
        <w:ind w:firstLine="709"/>
        <w:rPr>
          <w:rFonts w:ascii="Times New Roman" w:hAnsi="Times New Roman"/>
        </w:rPr>
      </w:pPr>
      <w:r w:rsidRPr="00330DA6">
        <w:rPr>
          <w:rFonts w:ascii="Times New Roman" w:hAnsi="Times New Roman"/>
        </w:rPr>
        <w:t>5.5.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настоящего раздела не применяются.</w:t>
      </w:r>
    </w:p>
    <w:p w:rsidR="00977BB3" w:rsidRPr="00330DA6" w:rsidRDefault="00977BB3" w:rsidP="00977BB3">
      <w:pPr>
        <w:autoSpaceDE w:val="0"/>
        <w:autoSpaceDN w:val="0"/>
        <w:adjustRightInd w:val="0"/>
        <w:ind w:firstLine="709"/>
        <w:rPr>
          <w:rFonts w:ascii="Times New Roman" w:hAnsi="Times New Roman"/>
        </w:rPr>
      </w:pPr>
      <w:r w:rsidRPr="00330DA6">
        <w:rPr>
          <w:rFonts w:ascii="Times New Roman" w:hAnsi="Times New Roman"/>
        </w:rPr>
        <w:t>5.6. Жалоба должна содержать:</w:t>
      </w:r>
    </w:p>
    <w:p w:rsidR="00977BB3" w:rsidRPr="00330DA6" w:rsidRDefault="00977BB3" w:rsidP="00977BB3">
      <w:pPr>
        <w:pStyle w:val="a9"/>
        <w:numPr>
          <w:ilvl w:val="0"/>
          <w:numId w:val="28"/>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77BB3" w:rsidRPr="00330DA6" w:rsidRDefault="00977BB3" w:rsidP="00977BB3">
      <w:pPr>
        <w:pStyle w:val="a9"/>
        <w:numPr>
          <w:ilvl w:val="0"/>
          <w:numId w:val="28"/>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77BB3" w:rsidRPr="00330DA6" w:rsidRDefault="00977BB3" w:rsidP="00977BB3">
      <w:pPr>
        <w:pStyle w:val="a9"/>
        <w:numPr>
          <w:ilvl w:val="0"/>
          <w:numId w:val="28"/>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77BB3" w:rsidRPr="00330DA6" w:rsidRDefault="00977BB3" w:rsidP="00977BB3">
      <w:pPr>
        <w:pStyle w:val="a9"/>
        <w:numPr>
          <w:ilvl w:val="0"/>
          <w:numId w:val="28"/>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77BB3" w:rsidRPr="00330DA6" w:rsidRDefault="00977BB3" w:rsidP="00977BB3">
      <w:pPr>
        <w:autoSpaceDE w:val="0"/>
        <w:autoSpaceDN w:val="0"/>
        <w:adjustRightInd w:val="0"/>
        <w:ind w:firstLine="709"/>
        <w:contextualSpacing/>
        <w:rPr>
          <w:rFonts w:ascii="Times New Roman" w:hAnsi="Times New Roman"/>
        </w:rPr>
      </w:pPr>
      <w:r w:rsidRPr="00330DA6">
        <w:rPr>
          <w:rFonts w:ascii="Times New Roman" w:hAnsi="Times New Roman"/>
        </w:rPr>
        <w:t xml:space="preserve">5.7. 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w:t>
      </w:r>
      <w:r w:rsidRPr="00330DA6">
        <w:rPr>
          <w:rFonts w:ascii="Times New Roman" w:hAnsi="Times New Roman"/>
        </w:rPr>
        <w:lastRenderedPageBreak/>
        <w:t>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77BB3" w:rsidRPr="00330DA6" w:rsidRDefault="00977BB3" w:rsidP="00977BB3">
      <w:pPr>
        <w:autoSpaceDE w:val="0"/>
        <w:autoSpaceDN w:val="0"/>
        <w:adjustRightInd w:val="0"/>
        <w:ind w:firstLine="709"/>
        <w:rPr>
          <w:rFonts w:ascii="Times New Roman" w:hAnsi="Times New Roman"/>
        </w:rPr>
      </w:pPr>
      <w:r w:rsidRPr="00330DA6">
        <w:rPr>
          <w:rFonts w:ascii="Times New Roman" w:hAnsi="Times New Roman"/>
        </w:rPr>
        <w:t>5.8. По результатам рассмотрения жалобы принимается одно из следующих решений:</w:t>
      </w:r>
    </w:p>
    <w:p w:rsidR="00977BB3" w:rsidRPr="00330DA6" w:rsidRDefault="00977BB3" w:rsidP="00977BB3">
      <w:pPr>
        <w:pStyle w:val="a9"/>
        <w:numPr>
          <w:ilvl w:val="0"/>
          <w:numId w:val="29"/>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w:t>
      </w:r>
    </w:p>
    <w:p w:rsidR="00977BB3" w:rsidRPr="00330DA6" w:rsidRDefault="00977BB3" w:rsidP="00977BB3">
      <w:pPr>
        <w:pStyle w:val="a9"/>
        <w:numPr>
          <w:ilvl w:val="0"/>
          <w:numId w:val="29"/>
        </w:numPr>
        <w:tabs>
          <w:tab w:val="left" w:pos="993"/>
        </w:tabs>
        <w:autoSpaceDE w:val="0"/>
        <w:autoSpaceDN w:val="0"/>
        <w:adjustRightInd w:val="0"/>
        <w:spacing w:after="0" w:line="240" w:lineRule="auto"/>
        <w:ind w:left="0" w:firstLine="709"/>
        <w:rPr>
          <w:rFonts w:ascii="Times New Roman" w:hAnsi="Times New Roman"/>
          <w:sz w:val="24"/>
          <w:szCs w:val="24"/>
        </w:rPr>
      </w:pPr>
      <w:r w:rsidRPr="00330DA6">
        <w:rPr>
          <w:rFonts w:ascii="Times New Roman" w:hAnsi="Times New Roman"/>
          <w:sz w:val="24"/>
          <w:szCs w:val="24"/>
        </w:rPr>
        <w:t>в удовлетворении жалобы отказывается.</w:t>
      </w:r>
    </w:p>
    <w:p w:rsidR="00977BB3" w:rsidRPr="00330DA6" w:rsidRDefault="00977BB3" w:rsidP="00977BB3">
      <w:pPr>
        <w:autoSpaceDE w:val="0"/>
        <w:autoSpaceDN w:val="0"/>
        <w:adjustRightInd w:val="0"/>
        <w:ind w:firstLine="709"/>
        <w:rPr>
          <w:rFonts w:ascii="Times New Roman" w:hAnsi="Times New Roman"/>
        </w:rPr>
      </w:pPr>
      <w:r w:rsidRPr="00330DA6">
        <w:rPr>
          <w:rFonts w:ascii="Times New Roman" w:hAnsi="Times New Roman"/>
        </w:rPr>
        <w:t>5.9. Не позднее дня, следующего за днем принятия решения, указанного в пункте 5.10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77BB3" w:rsidRPr="00330DA6" w:rsidRDefault="00977BB3" w:rsidP="00977BB3">
      <w:pPr>
        <w:autoSpaceDE w:val="0"/>
        <w:autoSpaceDN w:val="0"/>
        <w:adjustRightInd w:val="0"/>
        <w:ind w:firstLine="709"/>
        <w:rPr>
          <w:rFonts w:ascii="Times New Roman" w:hAnsi="Times New Roman"/>
        </w:rPr>
      </w:pPr>
      <w:r w:rsidRPr="00330DA6">
        <w:rPr>
          <w:rFonts w:ascii="Times New Roman" w:hAnsi="Times New Roman"/>
        </w:rPr>
        <w:t>5.10. В случае признания жалобы подлежащей удовлетворению в ответе заявителю, указанном в пункте 5.8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77BB3" w:rsidRPr="00330DA6" w:rsidRDefault="00977BB3" w:rsidP="00977BB3">
      <w:pPr>
        <w:autoSpaceDE w:val="0"/>
        <w:autoSpaceDN w:val="0"/>
        <w:adjustRightInd w:val="0"/>
        <w:ind w:firstLine="709"/>
        <w:rPr>
          <w:rFonts w:ascii="Times New Roman" w:hAnsi="Times New Roman"/>
        </w:rPr>
      </w:pPr>
      <w:r w:rsidRPr="00330DA6">
        <w:rPr>
          <w:rFonts w:ascii="Times New Roman" w:hAnsi="Times New Roman"/>
        </w:rPr>
        <w:t>5.11. В случае признания жалобы не подлежащей удовлетворению в ответе заявителю, указанном в пункте 5.8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977BB3" w:rsidRPr="00330DA6" w:rsidRDefault="00977BB3" w:rsidP="00977BB3">
      <w:pPr>
        <w:autoSpaceDE w:val="0"/>
        <w:autoSpaceDN w:val="0"/>
        <w:adjustRightInd w:val="0"/>
        <w:ind w:firstLine="709"/>
        <w:rPr>
          <w:rFonts w:ascii="Times New Roman" w:hAnsi="Times New Roman"/>
        </w:rPr>
      </w:pPr>
      <w:r w:rsidRPr="00330DA6">
        <w:rPr>
          <w:rFonts w:ascii="Times New Roman" w:hAnsi="Times New Roman"/>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5.3 настоящего раздела, незамедлительно направляют имеющиеся материалы в органы прокуратуры. </w:t>
      </w:r>
    </w:p>
    <w:p w:rsidR="00977BB3" w:rsidRPr="00D30438" w:rsidRDefault="00977BB3" w:rsidP="00977BB3">
      <w:pPr>
        <w:tabs>
          <w:tab w:val="left" w:pos="5760"/>
        </w:tabs>
        <w:ind w:firstLine="709"/>
        <w:contextualSpacing/>
        <w:rPr>
          <w:rFonts w:cs="Arial"/>
        </w:rPr>
      </w:pPr>
      <w:r w:rsidRPr="00D30438">
        <w:rPr>
          <w:rFonts w:cs="Arial"/>
        </w:rPr>
        <w:t xml:space="preserve">  </w:t>
      </w:r>
    </w:p>
    <w:p w:rsidR="00977BB3" w:rsidRPr="0023447A" w:rsidRDefault="00977BB3" w:rsidP="00977BB3">
      <w:pPr>
        <w:tabs>
          <w:tab w:val="left" w:pos="5760"/>
        </w:tabs>
        <w:ind w:left="5387" w:firstLine="0"/>
        <w:contextualSpacing/>
        <w:rPr>
          <w:rFonts w:ascii="Times New Roman" w:hAnsi="Times New Roman"/>
        </w:rPr>
      </w:pPr>
      <w:r w:rsidRPr="00D30438">
        <w:rPr>
          <w:rFonts w:cs="Arial"/>
        </w:rPr>
        <w:br w:type="page"/>
      </w:r>
      <w:r w:rsidRPr="0023447A">
        <w:rPr>
          <w:rFonts w:ascii="Times New Roman" w:hAnsi="Times New Roman"/>
        </w:rPr>
        <w:lastRenderedPageBreak/>
        <w:t>Приложение 1</w:t>
      </w:r>
    </w:p>
    <w:p w:rsidR="00977BB3" w:rsidRPr="0023447A" w:rsidRDefault="00977BB3" w:rsidP="00977BB3">
      <w:pPr>
        <w:tabs>
          <w:tab w:val="left" w:pos="1276"/>
        </w:tabs>
        <w:autoSpaceDE w:val="0"/>
        <w:autoSpaceDN w:val="0"/>
        <w:adjustRightInd w:val="0"/>
        <w:ind w:left="5387" w:firstLine="0"/>
        <w:contextualSpacing/>
        <w:rPr>
          <w:rFonts w:ascii="Times New Roman" w:hAnsi="Times New Roman"/>
        </w:rPr>
      </w:pPr>
      <w:r w:rsidRPr="0023447A">
        <w:rPr>
          <w:rFonts w:ascii="Times New Roman" w:hAnsi="Times New Roman"/>
        </w:rPr>
        <w:t xml:space="preserve">к административному регламенту «Предоставление решения о согласовании архитектурно-градостроительного облика объекта» </w:t>
      </w:r>
    </w:p>
    <w:p w:rsidR="00977BB3" w:rsidRPr="0023447A" w:rsidRDefault="00977BB3" w:rsidP="00977BB3">
      <w:pPr>
        <w:tabs>
          <w:tab w:val="left" w:pos="1276"/>
        </w:tabs>
        <w:autoSpaceDE w:val="0"/>
        <w:autoSpaceDN w:val="0"/>
        <w:adjustRightInd w:val="0"/>
        <w:contextualSpacing/>
        <w:rPr>
          <w:rFonts w:ascii="Times New Roman" w:hAnsi="Times New Roman"/>
        </w:rPr>
      </w:pPr>
    </w:p>
    <w:p w:rsidR="00977BB3" w:rsidRPr="0023447A" w:rsidRDefault="00977BB3" w:rsidP="00977BB3">
      <w:pPr>
        <w:pStyle w:val="ae"/>
        <w:tabs>
          <w:tab w:val="left" w:pos="708"/>
        </w:tabs>
        <w:ind w:left="4536" w:firstLine="0"/>
        <w:rPr>
          <w:sz w:val="24"/>
          <w:szCs w:val="24"/>
        </w:rPr>
      </w:pPr>
      <w:r w:rsidRPr="0023447A">
        <w:rPr>
          <w:sz w:val="24"/>
          <w:szCs w:val="24"/>
        </w:rPr>
        <w:t xml:space="preserve">Главе Хохольского муниципального района Воронежской области </w:t>
      </w:r>
    </w:p>
    <w:p w:rsidR="00977BB3" w:rsidRPr="0023447A" w:rsidRDefault="00977BB3" w:rsidP="00977BB3">
      <w:pPr>
        <w:pStyle w:val="ae"/>
        <w:tabs>
          <w:tab w:val="left" w:pos="708"/>
        </w:tabs>
        <w:ind w:left="4536" w:firstLine="0"/>
        <w:rPr>
          <w:sz w:val="24"/>
          <w:szCs w:val="24"/>
        </w:rPr>
      </w:pPr>
      <w:r w:rsidRPr="0023447A">
        <w:rPr>
          <w:sz w:val="24"/>
          <w:szCs w:val="24"/>
        </w:rPr>
        <w:t>__________________________________________________________________________</w:t>
      </w:r>
    </w:p>
    <w:p w:rsidR="00977BB3" w:rsidRPr="0023447A" w:rsidRDefault="00977BB3" w:rsidP="00977BB3">
      <w:pPr>
        <w:pStyle w:val="ae"/>
        <w:tabs>
          <w:tab w:val="left" w:pos="708"/>
        </w:tabs>
        <w:ind w:left="4536" w:firstLine="0"/>
        <w:rPr>
          <w:sz w:val="24"/>
          <w:szCs w:val="24"/>
        </w:rPr>
      </w:pPr>
      <w:r w:rsidRPr="0023447A">
        <w:rPr>
          <w:sz w:val="24"/>
          <w:szCs w:val="24"/>
        </w:rPr>
        <w:t xml:space="preserve"> (Фамилия, имя, отчество заявителя)</w:t>
      </w:r>
    </w:p>
    <w:p w:rsidR="00977BB3" w:rsidRPr="0023447A" w:rsidRDefault="00977BB3" w:rsidP="00977BB3">
      <w:pPr>
        <w:pStyle w:val="ae"/>
        <w:tabs>
          <w:tab w:val="left" w:pos="708"/>
        </w:tabs>
        <w:ind w:left="4536" w:firstLine="0"/>
        <w:rPr>
          <w:sz w:val="24"/>
          <w:szCs w:val="24"/>
        </w:rPr>
      </w:pPr>
      <w:r w:rsidRPr="0023447A">
        <w:rPr>
          <w:sz w:val="24"/>
          <w:szCs w:val="24"/>
        </w:rPr>
        <w:t>Место жительства:_______________________________________________________</w:t>
      </w:r>
    </w:p>
    <w:p w:rsidR="00977BB3" w:rsidRPr="0023447A" w:rsidRDefault="00977BB3" w:rsidP="00977BB3">
      <w:pPr>
        <w:autoSpaceDE w:val="0"/>
        <w:autoSpaceDN w:val="0"/>
        <w:adjustRightInd w:val="0"/>
        <w:ind w:left="4536" w:firstLine="0"/>
        <w:rPr>
          <w:rFonts w:ascii="Times New Roman" w:hAnsi="Times New Roman"/>
        </w:rPr>
      </w:pPr>
      <w:r w:rsidRPr="0023447A">
        <w:rPr>
          <w:rFonts w:ascii="Times New Roman" w:hAnsi="Times New Roman"/>
        </w:rPr>
        <w:t>паспорт серия _____ №_________ выдан___________________ ________________________________________</w:t>
      </w:r>
    </w:p>
    <w:p w:rsidR="00977BB3" w:rsidRPr="0023447A" w:rsidRDefault="00977BB3" w:rsidP="00977BB3">
      <w:pPr>
        <w:autoSpaceDE w:val="0"/>
        <w:autoSpaceDN w:val="0"/>
        <w:adjustRightInd w:val="0"/>
        <w:ind w:left="4536" w:firstLine="0"/>
        <w:rPr>
          <w:rFonts w:ascii="Times New Roman" w:hAnsi="Times New Roman"/>
        </w:rPr>
      </w:pPr>
      <w:r w:rsidRPr="0023447A">
        <w:rPr>
          <w:rFonts w:ascii="Times New Roman" w:hAnsi="Times New Roman"/>
        </w:rPr>
        <w:t>дата выдачи ___________ код подразделения_____________ тел._____________________________________</w:t>
      </w:r>
    </w:p>
    <w:p w:rsidR="00977BB3" w:rsidRPr="0023447A" w:rsidRDefault="00977BB3" w:rsidP="00977BB3">
      <w:pPr>
        <w:tabs>
          <w:tab w:val="left" w:pos="9000"/>
          <w:tab w:val="left" w:pos="9180"/>
        </w:tabs>
        <w:ind w:left="4536" w:firstLine="0"/>
        <w:rPr>
          <w:rFonts w:ascii="Times New Roman" w:hAnsi="Times New Roman"/>
        </w:rPr>
      </w:pPr>
      <w:r w:rsidRPr="0023447A">
        <w:rPr>
          <w:rFonts w:ascii="Times New Roman" w:hAnsi="Times New Roman"/>
        </w:rPr>
        <w:t>Почтовый адрес или адрес электронной почты для связи ________________________________________</w:t>
      </w:r>
    </w:p>
    <w:p w:rsidR="00977BB3" w:rsidRPr="0023447A" w:rsidRDefault="00977BB3" w:rsidP="00977BB3">
      <w:pPr>
        <w:tabs>
          <w:tab w:val="left" w:pos="9000"/>
          <w:tab w:val="left" w:pos="9180"/>
        </w:tabs>
        <w:ind w:left="4536" w:firstLine="0"/>
        <w:rPr>
          <w:rFonts w:ascii="Times New Roman" w:hAnsi="Times New Roman"/>
        </w:rPr>
      </w:pPr>
      <w:r w:rsidRPr="0023447A">
        <w:rPr>
          <w:rFonts w:ascii="Times New Roman" w:hAnsi="Times New Roman"/>
        </w:rPr>
        <w:t>(наименование юридического лица)</w:t>
      </w:r>
    </w:p>
    <w:p w:rsidR="00977BB3" w:rsidRPr="0023447A" w:rsidRDefault="00977BB3" w:rsidP="00977BB3">
      <w:pPr>
        <w:tabs>
          <w:tab w:val="left" w:pos="9000"/>
          <w:tab w:val="left" w:pos="9180"/>
        </w:tabs>
        <w:ind w:left="4536" w:firstLine="0"/>
        <w:rPr>
          <w:rFonts w:ascii="Times New Roman" w:hAnsi="Times New Roman"/>
        </w:rPr>
      </w:pPr>
      <w:r w:rsidRPr="0023447A">
        <w:rPr>
          <w:rFonts w:ascii="Times New Roman" w:hAnsi="Times New Roman"/>
        </w:rPr>
        <w:t>Находящегося по адресу:</w:t>
      </w:r>
    </w:p>
    <w:p w:rsidR="00977BB3" w:rsidRPr="0023447A" w:rsidRDefault="00977BB3" w:rsidP="00977BB3">
      <w:pPr>
        <w:tabs>
          <w:tab w:val="left" w:pos="9000"/>
          <w:tab w:val="left" w:pos="9180"/>
        </w:tabs>
        <w:ind w:left="4536" w:firstLine="0"/>
        <w:rPr>
          <w:rFonts w:ascii="Times New Roman" w:hAnsi="Times New Roman"/>
        </w:rPr>
      </w:pPr>
      <w:r w:rsidRPr="0023447A">
        <w:rPr>
          <w:rFonts w:ascii="Times New Roman" w:hAnsi="Times New Roman"/>
        </w:rPr>
        <w:t>________________________________________</w:t>
      </w:r>
    </w:p>
    <w:p w:rsidR="00977BB3" w:rsidRPr="0023447A" w:rsidRDefault="00977BB3" w:rsidP="00977BB3">
      <w:pPr>
        <w:tabs>
          <w:tab w:val="left" w:pos="9000"/>
          <w:tab w:val="left" w:pos="9180"/>
        </w:tabs>
        <w:ind w:left="4536" w:firstLine="0"/>
        <w:rPr>
          <w:rFonts w:ascii="Times New Roman" w:hAnsi="Times New Roman"/>
        </w:rPr>
      </w:pPr>
      <w:r w:rsidRPr="0023447A">
        <w:rPr>
          <w:rFonts w:ascii="Times New Roman" w:hAnsi="Times New Roman"/>
        </w:rPr>
        <w:t>ОГРН_______________________, ИНН________________________</w:t>
      </w:r>
    </w:p>
    <w:p w:rsidR="00977BB3" w:rsidRPr="0023447A" w:rsidRDefault="00977BB3" w:rsidP="00977BB3">
      <w:pPr>
        <w:tabs>
          <w:tab w:val="left" w:pos="9000"/>
          <w:tab w:val="left" w:pos="9180"/>
        </w:tabs>
        <w:ind w:left="4536" w:firstLine="0"/>
        <w:rPr>
          <w:rFonts w:ascii="Times New Roman" w:hAnsi="Times New Roman"/>
        </w:rPr>
      </w:pPr>
      <w:r w:rsidRPr="0023447A">
        <w:rPr>
          <w:rFonts w:ascii="Times New Roman" w:hAnsi="Times New Roman"/>
        </w:rPr>
        <w:t>Почтовый адрес или адрес электронной почты для связи _______________________________________</w:t>
      </w:r>
    </w:p>
    <w:p w:rsidR="00977BB3" w:rsidRPr="0023447A" w:rsidRDefault="00977BB3" w:rsidP="00977BB3">
      <w:pPr>
        <w:ind w:firstLine="709"/>
        <w:contextualSpacing/>
        <w:jc w:val="center"/>
        <w:rPr>
          <w:rFonts w:ascii="Times New Roman" w:hAnsi="Times New Roman"/>
          <w:bCs/>
          <w:color w:val="000000"/>
        </w:rPr>
      </w:pPr>
    </w:p>
    <w:p w:rsidR="00977BB3" w:rsidRPr="0023447A" w:rsidRDefault="00977BB3" w:rsidP="00977BB3">
      <w:pPr>
        <w:ind w:firstLine="709"/>
        <w:contextualSpacing/>
        <w:jc w:val="center"/>
        <w:rPr>
          <w:rFonts w:ascii="Times New Roman" w:hAnsi="Times New Roman"/>
          <w:bCs/>
          <w:color w:val="000000"/>
        </w:rPr>
      </w:pPr>
    </w:p>
    <w:p w:rsidR="00977BB3" w:rsidRPr="0023447A" w:rsidRDefault="00977BB3" w:rsidP="00977BB3">
      <w:pPr>
        <w:ind w:firstLine="709"/>
        <w:contextualSpacing/>
        <w:jc w:val="center"/>
        <w:rPr>
          <w:rFonts w:ascii="Times New Roman" w:hAnsi="Times New Roman"/>
          <w:bCs/>
          <w:color w:val="000000"/>
        </w:rPr>
      </w:pPr>
      <w:r w:rsidRPr="0023447A">
        <w:rPr>
          <w:rFonts w:ascii="Times New Roman" w:hAnsi="Times New Roman"/>
          <w:bCs/>
          <w:color w:val="000000"/>
        </w:rPr>
        <w:t>ЗАЯВЛЕНИЕ</w:t>
      </w:r>
    </w:p>
    <w:p w:rsidR="00977BB3" w:rsidRPr="0023447A" w:rsidRDefault="00977BB3" w:rsidP="00977BB3">
      <w:pPr>
        <w:contextualSpacing/>
        <w:jc w:val="center"/>
        <w:rPr>
          <w:rFonts w:ascii="Times New Roman" w:hAnsi="Times New Roman"/>
          <w:bCs/>
          <w:color w:val="000000"/>
        </w:rPr>
      </w:pPr>
      <w:r w:rsidRPr="0023447A">
        <w:rPr>
          <w:rFonts w:ascii="Times New Roman" w:hAnsi="Times New Roman"/>
          <w:bCs/>
          <w:color w:val="000000"/>
        </w:rPr>
        <w:t>о предоставлении решения о согласовании архитектурно-градостроительного облика объекта капитального строительства на территории Хохольского муниципального района Воронежской области</w:t>
      </w:r>
    </w:p>
    <w:p w:rsidR="00977BB3" w:rsidRPr="0023447A" w:rsidRDefault="00977BB3" w:rsidP="00977BB3">
      <w:pPr>
        <w:contextualSpacing/>
        <w:jc w:val="center"/>
        <w:rPr>
          <w:rFonts w:ascii="Times New Roman" w:hAnsi="Times New Roman"/>
          <w:bCs/>
          <w:color w:val="000000"/>
        </w:rPr>
      </w:pPr>
    </w:p>
    <w:p w:rsidR="00977BB3" w:rsidRPr="0023447A" w:rsidRDefault="00977BB3" w:rsidP="00977BB3">
      <w:pPr>
        <w:ind w:firstLine="0"/>
        <w:contextualSpacing/>
        <w:rPr>
          <w:rFonts w:ascii="Times New Roman" w:hAnsi="Times New Roman"/>
        </w:rPr>
      </w:pPr>
      <w:r w:rsidRPr="0023447A">
        <w:rPr>
          <w:rFonts w:ascii="Times New Roman" w:hAnsi="Times New Roman"/>
        </w:rPr>
        <w:t xml:space="preserve">Прошу предоставить решение о согласовании архитектурно-градостроительного облика объекта __________________________________________________________________________, </w:t>
      </w:r>
    </w:p>
    <w:p w:rsidR="00977BB3" w:rsidRPr="0023447A" w:rsidRDefault="00977BB3" w:rsidP="00977BB3">
      <w:pPr>
        <w:ind w:firstLine="0"/>
        <w:contextualSpacing/>
        <w:rPr>
          <w:rFonts w:ascii="Times New Roman" w:hAnsi="Times New Roman"/>
        </w:rPr>
      </w:pPr>
      <w:r w:rsidRPr="0023447A">
        <w:rPr>
          <w:rFonts w:ascii="Times New Roman" w:hAnsi="Times New Roman"/>
        </w:rPr>
        <w:t xml:space="preserve"> (наименование объекта)</w:t>
      </w:r>
    </w:p>
    <w:p w:rsidR="00977BB3" w:rsidRPr="0023447A" w:rsidRDefault="00977BB3" w:rsidP="00977BB3">
      <w:pPr>
        <w:ind w:firstLine="0"/>
        <w:contextualSpacing/>
        <w:rPr>
          <w:rFonts w:ascii="Times New Roman" w:hAnsi="Times New Roman"/>
        </w:rPr>
      </w:pPr>
      <w:r w:rsidRPr="0023447A">
        <w:rPr>
          <w:rFonts w:ascii="Times New Roman" w:hAnsi="Times New Roman"/>
        </w:rPr>
        <w:t xml:space="preserve">расположенного по адресу_________________________________________________________ </w:t>
      </w:r>
    </w:p>
    <w:p w:rsidR="00977BB3" w:rsidRPr="0023447A" w:rsidRDefault="00977BB3" w:rsidP="00977BB3">
      <w:pPr>
        <w:ind w:firstLine="0"/>
        <w:contextualSpacing/>
        <w:rPr>
          <w:rFonts w:ascii="Times New Roman" w:hAnsi="Times New Roman"/>
        </w:rPr>
      </w:pPr>
      <w:r w:rsidRPr="0023447A">
        <w:rPr>
          <w:rFonts w:ascii="Times New Roman" w:hAnsi="Times New Roman"/>
        </w:rPr>
        <w:t xml:space="preserve"> (адрес объекта) </w:t>
      </w:r>
    </w:p>
    <w:p w:rsidR="00977BB3" w:rsidRPr="0023447A" w:rsidRDefault="00977BB3" w:rsidP="00977BB3">
      <w:pPr>
        <w:ind w:firstLine="0"/>
        <w:contextualSpacing/>
        <w:rPr>
          <w:rFonts w:ascii="Times New Roman" w:hAnsi="Times New Roman"/>
        </w:rPr>
      </w:pPr>
      <w:r w:rsidRPr="0023447A">
        <w:rPr>
          <w:rFonts w:ascii="Times New Roman" w:hAnsi="Times New Roman"/>
        </w:rPr>
        <w:t xml:space="preserve">на земельном участке с кадастровым номером ________________________________________. </w:t>
      </w:r>
    </w:p>
    <w:p w:rsidR="00977BB3" w:rsidRPr="0023447A" w:rsidRDefault="00977BB3" w:rsidP="00977BB3">
      <w:pPr>
        <w:ind w:firstLine="0"/>
        <w:contextualSpacing/>
        <w:jc w:val="center"/>
        <w:rPr>
          <w:rFonts w:ascii="Times New Roman" w:hAnsi="Times New Roman"/>
        </w:rPr>
      </w:pPr>
      <w:r w:rsidRPr="0023447A">
        <w:rPr>
          <w:rFonts w:ascii="Times New Roman" w:hAnsi="Times New Roman"/>
        </w:rPr>
        <w:t xml:space="preserve"> (кадастровый номер)  </w:t>
      </w:r>
    </w:p>
    <w:p w:rsidR="00977BB3" w:rsidRPr="0023447A" w:rsidRDefault="00977BB3" w:rsidP="00977BB3">
      <w:pPr>
        <w:autoSpaceDE w:val="0"/>
        <w:autoSpaceDN w:val="0"/>
        <w:adjustRightInd w:val="0"/>
        <w:ind w:firstLine="0"/>
        <w:contextualSpacing/>
        <w:rPr>
          <w:rFonts w:ascii="Times New Roman" w:hAnsi="Times New Roman"/>
        </w:rPr>
      </w:pPr>
      <w:r w:rsidRPr="0023447A">
        <w:rPr>
          <w:rFonts w:ascii="Times New Roman" w:hAnsi="Times New Roman"/>
        </w:rPr>
        <w:t>Результат рассмотрения заявления прошу выдать мне:</w:t>
      </w:r>
    </w:p>
    <w:p w:rsidR="00977BB3" w:rsidRPr="0023447A" w:rsidRDefault="00977BB3" w:rsidP="00977BB3">
      <w:pPr>
        <w:widowControl w:val="0"/>
        <w:numPr>
          <w:ilvl w:val="0"/>
          <w:numId w:val="30"/>
        </w:numPr>
        <w:tabs>
          <w:tab w:val="left" w:pos="851"/>
          <w:tab w:val="left" w:pos="993"/>
        </w:tabs>
        <w:autoSpaceDE w:val="0"/>
        <w:autoSpaceDN w:val="0"/>
        <w:adjustRightInd w:val="0"/>
        <w:ind w:left="0" w:firstLine="0"/>
        <w:contextualSpacing/>
        <w:rPr>
          <w:rFonts w:ascii="Times New Roman" w:hAnsi="Times New Roman"/>
        </w:rPr>
      </w:pPr>
      <w:r w:rsidRPr="0023447A">
        <w:rPr>
          <w:rFonts w:ascii="Times New Roman" w:hAnsi="Times New Roman"/>
        </w:rPr>
        <w:t>лично (или уполномоченному представителю)</w:t>
      </w:r>
    </w:p>
    <w:p w:rsidR="00977BB3" w:rsidRPr="0023447A" w:rsidRDefault="00977BB3" w:rsidP="00977BB3">
      <w:pPr>
        <w:widowControl w:val="0"/>
        <w:numPr>
          <w:ilvl w:val="0"/>
          <w:numId w:val="30"/>
        </w:numPr>
        <w:tabs>
          <w:tab w:val="left" w:pos="851"/>
          <w:tab w:val="left" w:pos="993"/>
        </w:tabs>
        <w:autoSpaceDE w:val="0"/>
        <w:autoSpaceDN w:val="0"/>
        <w:adjustRightInd w:val="0"/>
        <w:ind w:left="0" w:firstLine="0"/>
        <w:contextualSpacing/>
        <w:rPr>
          <w:rFonts w:ascii="Times New Roman" w:hAnsi="Times New Roman"/>
        </w:rPr>
      </w:pPr>
      <w:r w:rsidRPr="0023447A">
        <w:rPr>
          <w:rFonts w:ascii="Times New Roman" w:hAnsi="Times New Roman"/>
        </w:rPr>
        <w:t xml:space="preserve">выслать по почте _______________________________________  </w:t>
      </w:r>
    </w:p>
    <w:p w:rsidR="00977BB3" w:rsidRPr="0023447A" w:rsidRDefault="00977BB3" w:rsidP="00977BB3">
      <w:pPr>
        <w:tabs>
          <w:tab w:val="left" w:pos="1276"/>
        </w:tabs>
        <w:autoSpaceDE w:val="0"/>
        <w:autoSpaceDN w:val="0"/>
        <w:adjustRightInd w:val="0"/>
        <w:ind w:firstLine="0"/>
        <w:contextualSpacing/>
        <w:rPr>
          <w:rFonts w:ascii="Times New Roman" w:hAnsi="Times New Roman"/>
        </w:rPr>
      </w:pPr>
      <w:r w:rsidRPr="0023447A">
        <w:rPr>
          <w:rFonts w:ascii="Times New Roman" w:hAnsi="Times New Roman"/>
        </w:rPr>
        <w:t>_______________________ ___________________ ______________________</w:t>
      </w:r>
    </w:p>
    <w:p w:rsidR="00977BB3" w:rsidRPr="0023447A" w:rsidRDefault="00977BB3" w:rsidP="00977BB3">
      <w:pPr>
        <w:tabs>
          <w:tab w:val="left" w:pos="1276"/>
        </w:tabs>
        <w:autoSpaceDE w:val="0"/>
        <w:autoSpaceDN w:val="0"/>
        <w:adjustRightInd w:val="0"/>
        <w:ind w:firstLine="0"/>
        <w:contextualSpacing/>
        <w:rPr>
          <w:rFonts w:ascii="Times New Roman" w:hAnsi="Times New Roman"/>
        </w:rPr>
      </w:pPr>
      <w:r w:rsidRPr="0023447A">
        <w:rPr>
          <w:rFonts w:ascii="Times New Roman" w:hAnsi="Times New Roman"/>
        </w:rPr>
        <w:t>(дата) (подпись) (Ф.И.О.)</w:t>
      </w:r>
    </w:p>
    <w:p w:rsidR="00977BB3" w:rsidRPr="0023447A" w:rsidRDefault="00977BB3" w:rsidP="00977BB3">
      <w:pPr>
        <w:tabs>
          <w:tab w:val="left" w:pos="1276"/>
        </w:tabs>
        <w:autoSpaceDE w:val="0"/>
        <w:autoSpaceDN w:val="0"/>
        <w:adjustRightInd w:val="0"/>
        <w:ind w:left="5529" w:firstLine="0"/>
        <w:contextualSpacing/>
        <w:rPr>
          <w:rFonts w:ascii="Times New Roman" w:hAnsi="Times New Roman"/>
        </w:rPr>
      </w:pPr>
      <w:r w:rsidRPr="0023447A">
        <w:rPr>
          <w:rFonts w:ascii="Times New Roman" w:hAnsi="Times New Roman"/>
        </w:rPr>
        <w:br w:type="page"/>
      </w:r>
      <w:r w:rsidRPr="0023447A">
        <w:rPr>
          <w:rFonts w:ascii="Times New Roman" w:hAnsi="Times New Roman"/>
        </w:rPr>
        <w:lastRenderedPageBreak/>
        <w:t>Приложение 2</w:t>
      </w:r>
    </w:p>
    <w:p w:rsidR="00977BB3" w:rsidRPr="0023447A" w:rsidRDefault="00977BB3" w:rsidP="00977BB3">
      <w:pPr>
        <w:tabs>
          <w:tab w:val="left" w:pos="1276"/>
        </w:tabs>
        <w:autoSpaceDE w:val="0"/>
        <w:autoSpaceDN w:val="0"/>
        <w:adjustRightInd w:val="0"/>
        <w:ind w:left="5529" w:firstLine="0"/>
        <w:contextualSpacing/>
        <w:rPr>
          <w:rFonts w:ascii="Times New Roman" w:hAnsi="Times New Roman"/>
        </w:rPr>
      </w:pPr>
      <w:r w:rsidRPr="0023447A">
        <w:rPr>
          <w:rFonts w:ascii="Times New Roman" w:hAnsi="Times New Roman"/>
        </w:rPr>
        <w:t>к административному регламенту «Предоставление решения о согласовании архитектурно-градостроительного облика объекта»</w:t>
      </w:r>
    </w:p>
    <w:p w:rsidR="00977BB3" w:rsidRPr="0023447A" w:rsidRDefault="00977BB3" w:rsidP="00977BB3">
      <w:pPr>
        <w:contextualSpacing/>
        <w:rPr>
          <w:rFonts w:ascii="Times New Roman" w:hAnsi="Times New Roman"/>
          <w:color w:val="000000"/>
        </w:rPr>
      </w:pPr>
    </w:p>
    <w:p w:rsidR="00977BB3" w:rsidRPr="0023447A" w:rsidRDefault="00977BB3" w:rsidP="00977BB3">
      <w:pPr>
        <w:ind w:firstLine="709"/>
        <w:contextualSpacing/>
        <w:jc w:val="center"/>
        <w:rPr>
          <w:rFonts w:ascii="Times New Roman" w:hAnsi="Times New Roman"/>
          <w:color w:val="000000"/>
        </w:rPr>
      </w:pPr>
    </w:p>
    <w:p w:rsidR="00977BB3" w:rsidRPr="0023447A" w:rsidRDefault="00977BB3" w:rsidP="00977BB3">
      <w:pPr>
        <w:ind w:firstLine="709"/>
        <w:contextualSpacing/>
        <w:jc w:val="center"/>
        <w:rPr>
          <w:rFonts w:ascii="Times New Roman" w:hAnsi="Times New Roman"/>
          <w:color w:val="000000"/>
        </w:rPr>
      </w:pPr>
      <w:r w:rsidRPr="0023447A">
        <w:rPr>
          <w:rFonts w:ascii="Times New Roman" w:hAnsi="Times New Roman"/>
          <w:color w:val="000000"/>
        </w:rPr>
        <w:t>БЛОК-СХЕМА</w:t>
      </w:r>
    </w:p>
    <w:p w:rsidR="00977BB3" w:rsidRPr="0023447A" w:rsidRDefault="00977BB3" w:rsidP="00977BB3">
      <w:pPr>
        <w:ind w:firstLine="709"/>
        <w:contextualSpacing/>
        <w:jc w:val="center"/>
        <w:rPr>
          <w:rFonts w:ascii="Times New Roman" w:hAnsi="Times New Roman"/>
          <w:color w:val="000000"/>
        </w:rPr>
      </w:pPr>
      <w:r w:rsidRPr="0023447A">
        <w:rPr>
          <w:rFonts w:ascii="Times New Roman" w:hAnsi="Times New Roman"/>
          <w:color w:val="000000"/>
        </w:rPr>
        <w:t>последовательности действий при предоставлении муниципальной услуги</w:t>
      </w:r>
    </w:p>
    <w:p w:rsidR="00977BB3" w:rsidRPr="0023447A" w:rsidRDefault="00977BB3" w:rsidP="00977BB3">
      <w:pPr>
        <w:ind w:firstLine="709"/>
        <w:contextualSpacing/>
        <w:jc w:val="center"/>
        <w:rPr>
          <w:rFonts w:ascii="Times New Roman" w:hAnsi="Times New Roman"/>
          <w:color w:val="000000"/>
        </w:rPr>
      </w:pPr>
      <w:r w:rsidRPr="0023447A">
        <w:rPr>
          <w:rFonts w:ascii="Times New Roman" w:hAnsi="Times New Roman"/>
          <w:color w:val="000000"/>
        </w:rPr>
        <w:t>«</w:t>
      </w:r>
      <w:r w:rsidRPr="0023447A">
        <w:rPr>
          <w:rFonts w:ascii="Times New Roman" w:hAnsi="Times New Roman"/>
        </w:rPr>
        <w:t>Предоставление решения о согласовании архитектурно-градостроительного облика объекта</w:t>
      </w:r>
      <w:r w:rsidRPr="0023447A">
        <w:rPr>
          <w:rFonts w:ascii="Times New Roman" w:hAnsi="Times New Roman"/>
          <w:color w:val="000000"/>
        </w:rPr>
        <w:t>»</w:t>
      </w:r>
    </w:p>
    <w:p w:rsidR="00977BB3" w:rsidRPr="0023447A" w:rsidRDefault="00FE68CD" w:rsidP="00977BB3">
      <w:pPr>
        <w:ind w:firstLine="709"/>
        <w:contextualSpacing/>
        <w:rPr>
          <w:rFonts w:ascii="Times New Roman" w:hAnsi="Times New Roman"/>
          <w:color w:val="000000"/>
        </w:rPr>
      </w:pPr>
      <w:r w:rsidRPr="00FE68CD">
        <w:rPr>
          <w:rFonts w:ascii="Times New Roman" w:hAnsi="Times New Roman"/>
          <w:noProof/>
        </w:rPr>
        <w:pict>
          <v:rect id="Прямоугольник 37" o:spid="_x0000_s1054" style="position:absolute;left:0;text-align:left;margin-left:5.45pt;margin-top:2.25pt;width:486.6pt;height:53.2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">
            <v:textbox style="mso-next-textbox:#Прямоугольник 37">
              <w:txbxContent>
                <w:p w:rsidR="004F30D5" w:rsidRPr="00D30438" w:rsidRDefault="004F30D5" w:rsidP="00977BB3">
                  <w:pPr>
                    <w:ind w:firstLine="0"/>
                    <w:jc w:val="center"/>
                    <w:rPr>
                      <w:rFonts w:cs="Arial"/>
                      <w:sz w:val="20"/>
                      <w:szCs w:val="20"/>
                    </w:rPr>
                  </w:pPr>
                  <w:r w:rsidRPr="00D30438">
                    <w:rPr>
                      <w:rFonts w:cs="Arial"/>
                      <w:sz w:val="20"/>
                      <w:szCs w:val="20"/>
                    </w:rPr>
                    <w:t>Прием заявления и прилагаемых к нему документов, проверка представленных документов на соответствие требованиям п. 2.6.1. настоящего административного регламента и регистрация заявления</w:t>
                  </w:r>
                </w:p>
              </w:txbxContent>
            </v:textbox>
          </v:rect>
        </w:pict>
      </w:r>
    </w:p>
    <w:p w:rsidR="00977BB3" w:rsidRPr="0023447A" w:rsidRDefault="00977BB3" w:rsidP="00977BB3">
      <w:pPr>
        <w:ind w:firstLine="709"/>
        <w:contextualSpacing/>
        <w:rPr>
          <w:rFonts w:ascii="Times New Roman" w:hAnsi="Times New Roman"/>
          <w:color w:val="000000"/>
        </w:rPr>
      </w:pPr>
    </w:p>
    <w:p w:rsidR="00977BB3" w:rsidRPr="0023447A" w:rsidRDefault="00977BB3" w:rsidP="00977BB3">
      <w:pPr>
        <w:ind w:firstLine="709"/>
        <w:contextualSpacing/>
        <w:rPr>
          <w:rFonts w:ascii="Times New Roman" w:hAnsi="Times New Roman"/>
          <w:color w:val="000000"/>
        </w:rPr>
      </w:pPr>
    </w:p>
    <w:p w:rsidR="00977BB3" w:rsidRPr="0023447A" w:rsidRDefault="00977BB3" w:rsidP="00977BB3">
      <w:pPr>
        <w:ind w:firstLine="709"/>
        <w:contextualSpacing/>
        <w:rPr>
          <w:rFonts w:ascii="Times New Roman" w:hAnsi="Times New Roman"/>
          <w:color w:val="000000"/>
        </w:rPr>
      </w:pPr>
    </w:p>
    <w:p w:rsidR="00977BB3" w:rsidRPr="0023447A" w:rsidRDefault="00FE68CD" w:rsidP="00977BB3">
      <w:pPr>
        <w:ind w:firstLine="709"/>
        <w:contextualSpacing/>
        <w:rPr>
          <w:rFonts w:ascii="Times New Roman" w:hAnsi="Times New Roman"/>
          <w:color w:val="000000"/>
        </w:rPr>
      </w:pPr>
      <w:r>
        <w:rPr>
          <w:rFonts w:ascii="Times New Roman" w:hAnsi="Times New Roman"/>
          <w:noProof/>
          <w:color w:val="000000"/>
        </w:rPr>
        <w:pict>
          <v:shapetype id="_x0000_t32" coordsize="21600,21600" o:spt="32" o:oned="t" path="m,l21600,21600e" filled="f">
            <v:path arrowok="t" fillok="f" o:connecttype="none"/>
            <o:lock v:ext="edit" shapetype="t"/>
          </v:shapetype>
          <v:shape id="_x0000_s1061" type="#_x0000_t32" style="position:absolute;left:0;text-align:left;margin-left:240pt;margin-top:.25pt;width:0;height:13.5pt;z-index:251697152" o:connectortype="straight">
            <v:stroke endarrow="block"/>
          </v:shape>
        </w:pict>
      </w:r>
      <w:r w:rsidRPr="00FE68CD">
        <w:rPr>
          <w:rFonts w:ascii="Times New Roman" w:hAnsi="Times New Roman"/>
          <w:noProof/>
        </w:rPr>
        <w:pict>
          <v:rect id="Прямоугольник 32" o:spid="_x0000_s1052" style="position:absolute;left:0;text-align:left;margin-left:5.45pt;margin-top:13.75pt;width:486.6pt;height:39.4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">
            <v:textbox style="mso-next-textbox:#Прямоугольник 32">
              <w:txbxContent>
                <w:p w:rsidR="004F30D5" w:rsidRPr="00D30438" w:rsidRDefault="004F30D5" w:rsidP="00977BB3">
                  <w:pPr>
                    <w:ind w:firstLine="0"/>
                    <w:jc w:val="center"/>
                    <w:rPr>
                      <w:rFonts w:cs="Arial"/>
                      <w:sz w:val="20"/>
                      <w:szCs w:val="20"/>
                    </w:rPr>
                  </w:pPr>
                  <w:r w:rsidRPr="00D30438">
                    <w:rPr>
                      <w:rFonts w:cs="Arial"/>
                      <w:sz w:val="20"/>
                      <w:szCs w:val="20"/>
                    </w:rPr>
                    <w:t>Истребование документов (сведений), указанных в пункте 2.6.1 настоящего административного регламента, в рамках межведомственного взаимодействия</w:t>
                  </w:r>
                </w:p>
              </w:txbxContent>
            </v:textbox>
          </v:rect>
        </w:pict>
      </w:r>
    </w:p>
    <w:p w:rsidR="00977BB3" w:rsidRPr="0023447A" w:rsidRDefault="00977BB3" w:rsidP="00977BB3">
      <w:pPr>
        <w:ind w:firstLine="709"/>
        <w:contextualSpacing/>
        <w:rPr>
          <w:rFonts w:ascii="Times New Roman" w:hAnsi="Times New Roman"/>
          <w:color w:val="000000"/>
        </w:rPr>
      </w:pPr>
    </w:p>
    <w:p w:rsidR="00977BB3" w:rsidRPr="0023447A" w:rsidRDefault="00977BB3" w:rsidP="00977BB3">
      <w:pPr>
        <w:ind w:firstLine="709"/>
        <w:contextualSpacing/>
        <w:rPr>
          <w:rFonts w:ascii="Times New Roman" w:hAnsi="Times New Roman"/>
          <w:color w:val="000000"/>
        </w:rPr>
      </w:pPr>
    </w:p>
    <w:p w:rsidR="00977BB3" w:rsidRPr="0023447A" w:rsidRDefault="00FE68CD" w:rsidP="00977BB3">
      <w:pPr>
        <w:ind w:firstLine="709"/>
        <w:contextualSpacing/>
        <w:rPr>
          <w:rFonts w:ascii="Times New Roman" w:hAnsi="Times New Roman"/>
          <w:color w:val="000000"/>
        </w:rPr>
      </w:pPr>
      <w:r>
        <w:rPr>
          <w:rFonts w:ascii="Times New Roman" w:hAnsi="Times New Roman"/>
          <w:noProof/>
          <w:color w:val="000000"/>
        </w:rPr>
        <w:pict>
          <v:shape id="_x0000_s1062" type="#_x0000_t32" style="position:absolute;left:0;text-align:left;margin-left:242.95pt;margin-top:12.45pt;width:.05pt;height:13.3pt;z-index:251698176" o:connectortype="straight">
            <v:stroke endarrow="block"/>
          </v:shape>
        </w:pict>
      </w:r>
    </w:p>
    <w:p w:rsidR="00977BB3" w:rsidRPr="0023447A" w:rsidRDefault="00FE68CD" w:rsidP="00977BB3">
      <w:pPr>
        <w:ind w:firstLine="709"/>
        <w:contextualSpacing/>
        <w:rPr>
          <w:rFonts w:ascii="Times New Roman" w:hAnsi="Times New Roman"/>
          <w:color w:val="000000"/>
        </w:rPr>
      </w:pPr>
      <w:r w:rsidRPr="00FE68CD">
        <w:rPr>
          <w:rFonts w:ascii="Times New Roman" w:hAnsi="Times New Roman"/>
          <w:noProof/>
        </w:rPr>
        <w:pict>
          <v:rect id="Прямоугольник 8" o:spid="_x0000_s1051" style="position:absolute;left:0;text-align:left;margin-left:5.45pt;margin-top:11.3pt;width:483.85pt;height:41.6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">
            <v:textbox style="mso-next-textbox:#Прямоугольник 8">
              <w:txbxContent>
                <w:p w:rsidR="004F30D5" w:rsidRPr="00D30438" w:rsidRDefault="004F30D5" w:rsidP="00977BB3">
                  <w:pPr>
                    <w:ind w:firstLine="0"/>
                    <w:jc w:val="center"/>
                    <w:rPr>
                      <w:rFonts w:cs="Arial"/>
                      <w:sz w:val="20"/>
                      <w:szCs w:val="20"/>
                    </w:rPr>
                  </w:pPr>
                  <w:r w:rsidRPr="00D30438">
                    <w:rPr>
                      <w:rFonts w:cs="Arial"/>
                      <w:sz w:val="20"/>
                      <w:szCs w:val="20"/>
                    </w:rPr>
                    <w:t>Проверка наличия или отсутствия оснований, указанных в пункте 2.8.2. настоящего административного регламента</w:t>
                  </w:r>
                </w:p>
              </w:txbxContent>
            </v:textbox>
          </v:rect>
        </w:pict>
      </w:r>
    </w:p>
    <w:p w:rsidR="00977BB3" w:rsidRPr="0023447A" w:rsidRDefault="00977BB3" w:rsidP="00977BB3">
      <w:pPr>
        <w:ind w:firstLine="709"/>
        <w:contextualSpacing/>
        <w:rPr>
          <w:rFonts w:ascii="Times New Roman" w:hAnsi="Times New Roman"/>
          <w:color w:val="000000"/>
        </w:rPr>
      </w:pPr>
    </w:p>
    <w:p w:rsidR="00977BB3" w:rsidRPr="0023447A" w:rsidRDefault="00977BB3" w:rsidP="00977BB3">
      <w:pPr>
        <w:ind w:firstLine="709"/>
        <w:contextualSpacing/>
        <w:rPr>
          <w:rFonts w:ascii="Times New Roman" w:hAnsi="Times New Roman"/>
          <w:color w:val="000000"/>
        </w:rPr>
      </w:pPr>
    </w:p>
    <w:p w:rsidR="00977BB3" w:rsidRPr="0023447A" w:rsidRDefault="00FE68CD" w:rsidP="00977BB3">
      <w:pPr>
        <w:ind w:firstLine="709"/>
        <w:contextualSpacing/>
        <w:rPr>
          <w:rFonts w:ascii="Times New Roman" w:hAnsi="Times New Roman"/>
          <w:color w:val="000000"/>
        </w:rPr>
      </w:pPr>
      <w:r>
        <w:rPr>
          <w:rFonts w:ascii="Times New Roman" w:hAnsi="Times New Roman"/>
          <w:noProof/>
          <w:color w:val="000000"/>
        </w:rPr>
        <w:pict>
          <v:shape id="_x0000_s1059" type="#_x0000_t32" style="position:absolute;left:0;text-align:left;margin-left:240pt;margin-top:11.5pt;width:81.15pt;height:14.75pt;z-index:251695104" o:connectortype="straight">
            <v:stroke endarrow="block"/>
          </v:shape>
        </w:pict>
      </w:r>
      <w:r>
        <w:rPr>
          <w:rFonts w:ascii="Times New Roman" w:hAnsi="Times New Roman"/>
          <w:noProof/>
          <w:color w:val="000000"/>
        </w:rPr>
        <w:pict>
          <v:shape id="_x0000_s1058" type="#_x0000_t32" style="position:absolute;left:0;text-align:left;margin-left:169.1pt;margin-top:11.5pt;width:70.9pt;height:14.75pt;flip:x;z-index:251694080" o:connectortype="straight">
            <v:stroke endarrow="block"/>
          </v:shape>
        </w:pict>
      </w:r>
    </w:p>
    <w:p w:rsidR="00977BB3" w:rsidRPr="0023447A" w:rsidRDefault="00FE68CD" w:rsidP="00977BB3">
      <w:pPr>
        <w:ind w:firstLine="709"/>
        <w:contextualSpacing/>
        <w:rPr>
          <w:rFonts w:ascii="Times New Roman" w:hAnsi="Times New Roman"/>
          <w:color w:val="000000"/>
        </w:rPr>
      </w:pPr>
      <w:r>
        <w:rPr>
          <w:rFonts w:ascii="Times New Roman" w:hAnsi="Times New Roman"/>
          <w:noProof/>
          <w:color w:val="000000"/>
        </w:rPr>
        <w:pict>
          <v:rect id="_x0000_s1057" style="position:absolute;left:0;text-align:left;margin-left:321.15pt;margin-top:1.2pt;width:127.15pt;height:39.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">
            <v:textbox style="mso-next-textbox:#_x0000_s1057">
              <w:txbxContent>
                <w:p w:rsidR="004F30D5" w:rsidRPr="00D30438" w:rsidRDefault="004F30D5" w:rsidP="00977BB3">
                  <w:pPr>
                    <w:ind w:firstLine="0"/>
                    <w:jc w:val="center"/>
                    <w:rPr>
                      <w:rFonts w:cs="Arial"/>
                      <w:sz w:val="20"/>
                      <w:szCs w:val="20"/>
                    </w:rPr>
                  </w:pPr>
                  <w:r w:rsidRPr="00D30438">
                    <w:rPr>
                      <w:rFonts w:cs="Arial"/>
                      <w:sz w:val="20"/>
                      <w:szCs w:val="20"/>
                    </w:rPr>
                    <w:t>не имеется оснований для отказа</w:t>
                  </w:r>
                </w:p>
              </w:txbxContent>
            </v:textbox>
          </v:rect>
        </w:pict>
      </w:r>
      <w:r w:rsidRPr="00FE68CD">
        <w:rPr>
          <w:rFonts w:ascii="Times New Roman" w:hAnsi="Times New Roman"/>
          <w:noProof/>
        </w:rPr>
        <w:pict>
          <v:rect id="Прямоугольник 36" o:spid="_x0000_s1053" style="position:absolute;left:0;text-align:left;margin-left:41.95pt;margin-top:.55pt;width:127.15pt;height:40.1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">
            <v:textbox style="mso-next-textbox:#Прямоугольник 36">
              <w:txbxContent>
                <w:p w:rsidR="004F30D5" w:rsidRPr="00D30438" w:rsidRDefault="004F30D5" w:rsidP="00977BB3">
                  <w:pPr>
                    <w:ind w:firstLine="0"/>
                    <w:jc w:val="center"/>
                    <w:rPr>
                      <w:rFonts w:cs="Arial"/>
                      <w:sz w:val="20"/>
                      <w:szCs w:val="20"/>
                    </w:rPr>
                  </w:pPr>
                  <w:r w:rsidRPr="00D30438">
                    <w:rPr>
                      <w:rFonts w:cs="Arial"/>
                      <w:sz w:val="20"/>
                      <w:szCs w:val="20"/>
                    </w:rPr>
                    <w:t>имеются основания для отказа</w:t>
                  </w:r>
                </w:p>
              </w:txbxContent>
            </v:textbox>
          </v:rect>
        </w:pict>
      </w:r>
    </w:p>
    <w:p w:rsidR="00977BB3" w:rsidRPr="0023447A" w:rsidRDefault="00FE68CD" w:rsidP="00977BB3">
      <w:pPr>
        <w:ind w:firstLine="709"/>
        <w:contextualSpacing/>
        <w:rPr>
          <w:rFonts w:ascii="Times New Roman" w:hAnsi="Times New Roman"/>
          <w:color w:val="000000"/>
        </w:rPr>
      </w:pPr>
      <w:r>
        <w:rPr>
          <w:rFonts w:ascii="Times New Roman" w:hAnsi="Times New Roman"/>
          <w:noProof/>
          <w:color w:val="000000"/>
        </w:rPr>
        <w:pict>
          <v:shape id="_x0000_s1075" type="#_x0000_t32" style="position:absolute;left:0;text-align:left;margin-left:170.6pt;margin-top:.8pt;width:107.4pt;height:65.25pt;flip:x y;z-index:251711488" o:connectortype="straight">
            <v:stroke endarrow="block"/>
          </v:shape>
        </w:pict>
      </w:r>
    </w:p>
    <w:p w:rsidR="00977BB3" w:rsidRPr="0023447A" w:rsidRDefault="00FE68CD" w:rsidP="00977BB3">
      <w:pPr>
        <w:ind w:firstLine="709"/>
        <w:contextualSpacing/>
        <w:rPr>
          <w:rFonts w:ascii="Times New Roman" w:hAnsi="Times New Roman"/>
          <w:color w:val="000000"/>
        </w:rPr>
      </w:pPr>
      <w:r>
        <w:rPr>
          <w:rFonts w:ascii="Times New Roman" w:hAnsi="Times New Roman"/>
          <w:noProof/>
          <w:color w:val="000000"/>
        </w:rPr>
        <w:pict>
          <v:shape id="_x0000_s1064" type="#_x0000_t32" style="position:absolute;left:0;text-align:left;margin-left:385.2pt;margin-top:13.1pt;width:0;height:19.3pt;z-index:251700224" o:connectortype="straight">
            <v:stroke endarrow="block"/>
          </v:shape>
        </w:pict>
      </w:r>
      <w:r>
        <w:rPr>
          <w:rFonts w:ascii="Times New Roman" w:hAnsi="Times New Roman"/>
          <w:noProof/>
          <w:color w:val="000000"/>
        </w:rPr>
        <w:pict>
          <v:shape id="_x0000_s1063" type="#_x0000_t32" style="position:absolute;left:0;text-align:left;margin-left:102.05pt;margin-top:13.1pt;width:.05pt;height:16.7pt;z-index:251699200" o:connectortype="straight">
            <v:stroke endarrow="block"/>
          </v:shape>
        </w:pict>
      </w:r>
    </w:p>
    <w:p w:rsidR="00977BB3" w:rsidRPr="0023447A" w:rsidRDefault="00977BB3" w:rsidP="00977BB3">
      <w:pPr>
        <w:ind w:firstLine="709"/>
        <w:contextualSpacing/>
        <w:rPr>
          <w:rFonts w:ascii="Times New Roman" w:hAnsi="Times New Roman"/>
          <w:color w:val="000000"/>
        </w:rPr>
      </w:pPr>
    </w:p>
    <w:p w:rsidR="00977BB3" w:rsidRPr="0023447A" w:rsidRDefault="00FE68CD" w:rsidP="00977BB3">
      <w:pPr>
        <w:ind w:firstLine="709"/>
        <w:contextualSpacing/>
        <w:rPr>
          <w:rFonts w:ascii="Times New Roman" w:hAnsi="Times New Roman"/>
          <w:color w:val="000000"/>
        </w:rPr>
      </w:pPr>
      <w:r w:rsidRPr="00FE68CD">
        <w:rPr>
          <w:rFonts w:ascii="Times New Roman" w:hAnsi="Times New Roman"/>
          <w:noProof/>
        </w:rPr>
        <w:pict>
          <v:rect id="_x0000_s1069" style="position:absolute;left:0;text-align:left;margin-left:-21.05pt;margin-top:1.2pt;width:249.25pt;height:54.2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">
            <v:textbox style="mso-next-textbox:#_x0000_s1069">
              <w:txbxContent>
                <w:p w:rsidR="004F30D5" w:rsidRPr="00D30438" w:rsidRDefault="004F30D5" w:rsidP="00977BB3">
                  <w:pPr>
                    <w:ind w:firstLine="0"/>
                    <w:jc w:val="center"/>
                    <w:rPr>
                      <w:rFonts w:cs="Arial"/>
                      <w:sz w:val="20"/>
                      <w:szCs w:val="20"/>
                    </w:rPr>
                  </w:pPr>
                  <w:r w:rsidRPr="00D30438">
                    <w:rPr>
                      <w:rFonts w:cs="Arial"/>
                      <w:sz w:val="20"/>
                      <w:szCs w:val="20"/>
                    </w:rPr>
                    <w:t>Подготовка проекта решения об отказе в предоставлении муниципальной услуги</w:t>
                  </w:r>
                </w:p>
                <w:p w:rsidR="004F30D5" w:rsidRPr="00D30438" w:rsidRDefault="004F30D5" w:rsidP="00977BB3">
                  <w:pPr>
                    <w:ind w:firstLine="0"/>
                    <w:jc w:val="center"/>
                    <w:rPr>
                      <w:rFonts w:cs="Arial"/>
                      <w:sz w:val="20"/>
                      <w:szCs w:val="20"/>
                    </w:rPr>
                  </w:pPr>
                </w:p>
              </w:txbxContent>
            </v:textbox>
          </v:rect>
        </w:pict>
      </w:r>
      <w:r>
        <w:rPr>
          <w:rFonts w:ascii="Times New Roman" w:hAnsi="Times New Roman"/>
          <w:noProof/>
          <w:color w:val="000000"/>
        </w:rPr>
        <w:pict>
          <v:shapetype id="_x0000_t202" coordsize="21600,21600" o:spt="202" path="m,l,21600r21600,l21600,xe">
            <v:stroke joinstyle="miter"/>
            <v:path gradientshapeok="t" o:connecttype="rect"/>
          </v:shapetype>
          <v:shape id="_x0000_s1067" type="#_x0000_t202" style="position:absolute;left:0;text-align:left;margin-left:278pt;margin-top:4.2pt;width:205.35pt;height:36.95pt;z-index:251703296">
            <v:textbox style="mso-next-textbox:#_x0000_s1067">
              <w:txbxContent>
                <w:p w:rsidR="004F30D5" w:rsidRPr="00D30438" w:rsidRDefault="004F30D5" w:rsidP="00977BB3">
                  <w:pPr>
                    <w:ind w:firstLine="0"/>
                    <w:jc w:val="center"/>
                    <w:rPr>
                      <w:rFonts w:cs="Arial"/>
                      <w:sz w:val="20"/>
                      <w:szCs w:val="20"/>
                    </w:rPr>
                  </w:pPr>
                  <w:r w:rsidRPr="00D30438">
                    <w:rPr>
                      <w:rFonts w:cs="Arial"/>
                      <w:sz w:val="20"/>
                      <w:szCs w:val="20"/>
                    </w:rPr>
                    <w:t>Согласование с уполномоченным органом</w:t>
                  </w:r>
                </w:p>
              </w:txbxContent>
            </v:textbox>
          </v:shape>
        </w:pict>
      </w:r>
    </w:p>
    <w:p w:rsidR="00977BB3" w:rsidRPr="0023447A" w:rsidRDefault="00FE68CD" w:rsidP="00977BB3">
      <w:pPr>
        <w:ind w:firstLine="709"/>
        <w:contextualSpacing/>
        <w:rPr>
          <w:rFonts w:ascii="Times New Roman" w:hAnsi="Times New Roman"/>
          <w:color w:val="000000"/>
        </w:rPr>
      </w:pPr>
      <w:r>
        <w:rPr>
          <w:rFonts w:ascii="Times New Roman" w:hAnsi="Times New Roman"/>
          <w:noProof/>
          <w:color w:val="000000"/>
        </w:rPr>
        <w:pict>
          <v:shape id="_x0000_s1066" type="#_x0000_t32" style="position:absolute;left:0;text-align:left;margin-left:382.4pt;margin-top:9.2pt;width:.05pt;height:18.15pt;z-index:251702272" o:connectortype="straight">
            <v:stroke endarrow="block"/>
          </v:shape>
        </w:pict>
      </w:r>
    </w:p>
    <w:p w:rsidR="00977BB3" w:rsidRPr="0023447A" w:rsidRDefault="00FE68CD" w:rsidP="00977BB3">
      <w:pPr>
        <w:ind w:firstLine="709"/>
        <w:contextualSpacing/>
        <w:rPr>
          <w:rFonts w:ascii="Times New Roman" w:hAnsi="Times New Roman"/>
          <w:color w:val="000000"/>
        </w:rPr>
      </w:pPr>
      <w:r>
        <w:rPr>
          <w:rFonts w:ascii="Times New Roman" w:hAnsi="Times New Roman"/>
          <w:noProof/>
          <w:color w:val="000000"/>
        </w:rPr>
        <w:pict>
          <v:shape id="_x0000_s1065" type="#_x0000_t32" style="position:absolute;left:0;text-align:left;margin-left:385.2pt;margin-top:13.45pt;width:0;height:14.4pt;z-index:251701248" o:connectortype="straight">
            <v:stroke endarrow="block"/>
          </v:shape>
        </w:pict>
      </w:r>
    </w:p>
    <w:p w:rsidR="00977BB3" w:rsidRPr="0023447A" w:rsidRDefault="00977BB3" w:rsidP="00977BB3">
      <w:pPr>
        <w:ind w:firstLine="709"/>
        <w:contextualSpacing/>
        <w:rPr>
          <w:rFonts w:ascii="Times New Roman" w:hAnsi="Times New Roman"/>
          <w:color w:val="000000"/>
        </w:rPr>
      </w:pPr>
    </w:p>
    <w:p w:rsidR="00977BB3" w:rsidRPr="0023447A" w:rsidRDefault="00FE68CD" w:rsidP="00977BB3">
      <w:pPr>
        <w:ind w:firstLine="709"/>
        <w:contextualSpacing/>
        <w:rPr>
          <w:rFonts w:ascii="Times New Roman" w:hAnsi="Times New Roman"/>
          <w:color w:val="000000"/>
        </w:rPr>
      </w:pPr>
      <w:r w:rsidRPr="00FE68CD">
        <w:rPr>
          <w:rFonts w:ascii="Times New Roman" w:hAnsi="Times New Roman"/>
          <w:noProof/>
        </w:rPr>
        <w:pict>
          <v:rect id="Прямоугольник 42" o:spid="_x0000_s1055" style="position:absolute;left:0;text-align:left;margin-left:278pt;margin-top:.25pt;width:216.95pt;height:62.7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">
            <v:textbox style="mso-next-textbox:#Прямоугольник 42">
              <w:txbxContent>
                <w:p w:rsidR="004F30D5" w:rsidRPr="002636FC" w:rsidRDefault="004F30D5" w:rsidP="00977BB3">
                  <w:pPr>
                    <w:ind w:firstLine="0"/>
                    <w:jc w:val="center"/>
                    <w:rPr>
                      <w:rFonts w:cs="Arial"/>
                    </w:rPr>
                  </w:pPr>
                  <w:r w:rsidRPr="00D30438">
                    <w:rPr>
                      <w:rFonts w:cs="Arial"/>
                      <w:sz w:val="20"/>
                      <w:szCs w:val="20"/>
                    </w:rPr>
                    <w:t>Подготовка проекта решения о согласовании архитектурно-градостроительного облика объекта по установленной форм</w:t>
                  </w:r>
                  <w:r w:rsidRPr="002636FC">
                    <w:rPr>
                      <w:rFonts w:cs="Arial"/>
                    </w:rPr>
                    <w:t>е</w:t>
                  </w:r>
                </w:p>
                <w:p w:rsidR="004F30D5" w:rsidRPr="007022FB" w:rsidRDefault="004F30D5" w:rsidP="00977BB3">
                  <w:pPr>
                    <w:rPr>
                      <w:sz w:val="26"/>
                      <w:szCs w:val="26"/>
                    </w:rPr>
                  </w:pPr>
                </w:p>
              </w:txbxContent>
            </v:textbox>
          </v:rect>
        </w:pict>
      </w:r>
      <w:r>
        <w:rPr>
          <w:rFonts w:ascii="Times New Roman" w:hAnsi="Times New Roman"/>
          <w:noProof/>
          <w:color w:val="000000"/>
        </w:rPr>
        <w:pict>
          <v:shape id="_x0000_s1071" type="#_x0000_t32" style="position:absolute;left:0;text-align:left;margin-left:104pt;margin-top:.25pt;width:.05pt;height:16.7pt;z-index:251707392" o:connectortype="straight">
            <v:stroke endarrow="block"/>
          </v:shape>
        </w:pict>
      </w:r>
    </w:p>
    <w:p w:rsidR="00977BB3" w:rsidRPr="0023447A" w:rsidRDefault="00FE68CD" w:rsidP="00977BB3">
      <w:pPr>
        <w:ind w:firstLine="709"/>
        <w:contextualSpacing/>
        <w:rPr>
          <w:rFonts w:ascii="Times New Roman" w:hAnsi="Times New Roman"/>
          <w:color w:val="000000"/>
        </w:rPr>
      </w:pPr>
      <w:r w:rsidRPr="00FE68CD">
        <w:rPr>
          <w:rFonts w:ascii="Times New Roman" w:hAnsi="Times New Roman"/>
          <w:noProof/>
        </w:rPr>
        <w:pict>
          <v:rect id="_x0000_s1070" style="position:absolute;left:0;text-align:left;margin-left:-13.45pt;margin-top:3.15pt;width:245.8pt;height:62.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">
            <v:textbox style="mso-next-textbox:#_x0000_s1070">
              <w:txbxContent>
                <w:p w:rsidR="004F30D5" w:rsidRPr="00D30438" w:rsidRDefault="004F30D5" w:rsidP="00977BB3">
                  <w:pPr>
                    <w:ind w:firstLine="0"/>
                    <w:jc w:val="center"/>
                    <w:rPr>
                      <w:rFonts w:cs="Arial"/>
                      <w:sz w:val="20"/>
                      <w:szCs w:val="20"/>
                    </w:rPr>
                  </w:pPr>
                  <w:r w:rsidRPr="00D30438">
                    <w:rPr>
                      <w:rFonts w:cs="Arial"/>
                      <w:sz w:val="20"/>
                      <w:szCs w:val="20"/>
                    </w:rPr>
                    <w:t>Подписание уполномоченным должностным лицом решения об отказе в предоставлении муниципальной услуги</w:t>
                  </w:r>
                </w:p>
              </w:txbxContent>
            </v:textbox>
          </v:rect>
        </w:pict>
      </w:r>
    </w:p>
    <w:p w:rsidR="00977BB3" w:rsidRPr="0023447A" w:rsidRDefault="00977BB3" w:rsidP="00977BB3">
      <w:pPr>
        <w:ind w:firstLine="709"/>
        <w:contextualSpacing/>
        <w:rPr>
          <w:rFonts w:ascii="Times New Roman" w:hAnsi="Times New Roman"/>
          <w:color w:val="000000"/>
        </w:rPr>
      </w:pPr>
    </w:p>
    <w:p w:rsidR="00977BB3" w:rsidRPr="0023447A" w:rsidRDefault="00977BB3" w:rsidP="00977BB3">
      <w:pPr>
        <w:ind w:firstLine="709"/>
        <w:contextualSpacing/>
        <w:rPr>
          <w:rFonts w:ascii="Times New Roman" w:hAnsi="Times New Roman"/>
          <w:color w:val="000000"/>
        </w:rPr>
      </w:pPr>
    </w:p>
    <w:p w:rsidR="00977BB3" w:rsidRPr="0023447A" w:rsidRDefault="00FE68CD" w:rsidP="00977BB3">
      <w:pPr>
        <w:autoSpaceDE w:val="0"/>
        <w:autoSpaceDN w:val="0"/>
        <w:adjustRightInd w:val="0"/>
        <w:ind w:firstLine="709"/>
        <w:contextualSpacing/>
        <w:outlineLvl w:val="2"/>
        <w:rPr>
          <w:rFonts w:ascii="Times New Roman" w:hAnsi="Times New Roman"/>
        </w:rPr>
      </w:pPr>
      <w:r w:rsidRPr="00FE68CD">
        <w:rPr>
          <w:rFonts w:ascii="Times New Roman" w:hAnsi="Times New Roman"/>
          <w:noProof/>
          <w:color w:val="000000"/>
        </w:rPr>
        <w:pict>
          <v:shape id="_x0000_s1068" type="#_x0000_t32" style="position:absolute;left:0;text-align:left;margin-left:387.65pt;margin-top:7.8pt;width:0;height:14.4pt;z-index:251704320" o:connectortype="straight">
            <v:stroke endarrow="block"/>
          </v:shape>
        </w:pict>
      </w:r>
    </w:p>
    <w:p w:rsidR="00977BB3" w:rsidRPr="0023447A" w:rsidRDefault="00FE68CD" w:rsidP="00977BB3">
      <w:pPr>
        <w:ind w:firstLine="709"/>
        <w:contextualSpacing/>
        <w:rPr>
          <w:rFonts w:ascii="Times New Roman" w:hAnsi="Times New Roman"/>
        </w:rPr>
      </w:pPr>
      <w:r>
        <w:rPr>
          <w:rFonts w:ascii="Times New Roman" w:hAnsi="Times New Roman"/>
          <w:noProof/>
        </w:rPr>
        <w:pict>
          <v:rect id="Прямоугольник 45" o:spid="_x0000_s1056" style="position:absolute;left:0;text-align:left;margin-left:260.1pt;margin-top:8.4pt;width:234.85pt;height:46.4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">
            <v:textbox style="mso-next-textbox:#Прямоугольник 45">
              <w:txbxContent>
                <w:p w:rsidR="004F30D5" w:rsidRPr="00D30438" w:rsidRDefault="004F30D5" w:rsidP="00977BB3">
                  <w:pPr>
                    <w:ind w:firstLine="0"/>
                    <w:jc w:val="center"/>
                    <w:rPr>
                      <w:rFonts w:cs="Arial"/>
                      <w:sz w:val="20"/>
                      <w:szCs w:val="20"/>
                    </w:rPr>
                  </w:pPr>
                  <w:r w:rsidRPr="00D30438">
                    <w:rPr>
                      <w:rFonts w:cs="Arial"/>
                      <w:sz w:val="20"/>
                      <w:szCs w:val="20"/>
                    </w:rPr>
                    <w:t>Подписание уполномоченным должностным лицом решения о согласовании архитектурно-градостроительного облика объекта</w:t>
                  </w:r>
                </w:p>
              </w:txbxContent>
            </v:textbox>
          </v:rect>
        </w:pict>
      </w:r>
      <w:r w:rsidRPr="00FE68CD">
        <w:rPr>
          <w:rFonts w:ascii="Times New Roman" w:hAnsi="Times New Roman"/>
          <w:noProof/>
          <w:color w:val="000000"/>
        </w:rPr>
        <w:pict>
          <v:shape id="_x0000_s1072" type="#_x0000_t32" style="position:absolute;left:0;text-align:left;margin-left:107.75pt;margin-top:10.45pt;width:.05pt;height:16.7pt;z-index:251708416" o:connectortype="straight">
            <v:stroke endarrow="block"/>
          </v:shape>
        </w:pict>
      </w:r>
    </w:p>
    <w:p w:rsidR="00977BB3" w:rsidRPr="0023447A" w:rsidRDefault="00FE68CD" w:rsidP="00977BB3">
      <w:pPr>
        <w:ind w:firstLine="709"/>
        <w:contextualSpacing/>
        <w:rPr>
          <w:rFonts w:ascii="Times New Roman" w:hAnsi="Times New Roman"/>
        </w:rPr>
      </w:pPr>
      <w:r>
        <w:rPr>
          <w:rFonts w:ascii="Times New Roman" w:hAnsi="Times New Roman"/>
          <w:noProof/>
        </w:rPr>
        <w:pict>
          <v:rect id="_x0000_s1060" style="position:absolute;left:0;text-align:left;margin-left:-2.05pt;margin-top:13.35pt;width:213.8pt;height:55.7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">
            <v:textbox style="mso-next-textbox:#_x0000_s1060">
              <w:txbxContent>
                <w:p w:rsidR="004F30D5" w:rsidRPr="00D30438" w:rsidRDefault="004F30D5" w:rsidP="00977BB3">
                  <w:pPr>
                    <w:ind w:firstLine="0"/>
                    <w:jc w:val="center"/>
                    <w:rPr>
                      <w:rFonts w:cs="Arial"/>
                      <w:sz w:val="20"/>
                      <w:szCs w:val="20"/>
                    </w:rPr>
                  </w:pPr>
                  <w:r w:rsidRPr="00D30438">
                    <w:rPr>
                      <w:rFonts w:cs="Arial"/>
                      <w:sz w:val="20"/>
                      <w:szCs w:val="20"/>
                    </w:rPr>
                    <w:t>Направление (выдача) заявителю решения мотивированного отказа в предоставлении муниципальной услуги</w:t>
                  </w:r>
                </w:p>
              </w:txbxContent>
            </v:textbox>
          </v:rect>
        </w:pict>
      </w:r>
    </w:p>
    <w:p w:rsidR="00977BB3" w:rsidRPr="0023447A" w:rsidRDefault="00977BB3" w:rsidP="00977BB3">
      <w:pPr>
        <w:ind w:firstLine="709"/>
        <w:contextualSpacing/>
        <w:rPr>
          <w:rFonts w:ascii="Times New Roman" w:hAnsi="Times New Roman"/>
        </w:rPr>
      </w:pPr>
    </w:p>
    <w:p w:rsidR="00977BB3" w:rsidRPr="0023447A" w:rsidRDefault="00977BB3" w:rsidP="00977BB3">
      <w:pPr>
        <w:ind w:firstLine="709"/>
        <w:contextualSpacing/>
        <w:rPr>
          <w:rFonts w:ascii="Times New Roman" w:hAnsi="Times New Roman"/>
        </w:rPr>
      </w:pPr>
    </w:p>
    <w:p w:rsidR="00977BB3" w:rsidRPr="0023447A" w:rsidRDefault="00FE68CD" w:rsidP="00977BB3">
      <w:pPr>
        <w:ind w:firstLine="709"/>
        <w:contextualSpacing/>
        <w:rPr>
          <w:rFonts w:ascii="Times New Roman" w:hAnsi="Times New Roman"/>
        </w:rPr>
      </w:pPr>
      <w:r w:rsidRPr="00FE68CD">
        <w:rPr>
          <w:rFonts w:ascii="Times New Roman" w:hAnsi="Times New Roman"/>
          <w:noProof/>
          <w:color w:val="000000"/>
        </w:rPr>
        <w:pict>
          <v:shape id="_x0000_s1074" type="#_x0000_t32" style="position:absolute;left:0;text-align:left;margin-left:382.4pt;margin-top:5pt;width:0;height:14.4pt;z-index:251710464" o:connectortype="straight">
            <v:stroke endarrow="block"/>
          </v:shape>
        </w:pict>
      </w:r>
    </w:p>
    <w:p w:rsidR="00977BB3" w:rsidRPr="0023447A" w:rsidRDefault="00FE68CD" w:rsidP="00977BB3">
      <w:pPr>
        <w:rPr>
          <w:rFonts w:ascii="Times New Roman" w:hAnsi="Times New Roman"/>
        </w:rPr>
      </w:pPr>
      <w:r>
        <w:rPr>
          <w:rFonts w:ascii="Times New Roman" w:hAnsi="Times New Roman"/>
          <w:noProof/>
        </w:rPr>
        <w:pict>
          <v:rect id="_x0000_s1073" style="position:absolute;left:0;text-align:left;margin-left:281.8pt;margin-top:8.35pt;width:204.55pt;height:50.8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">
            <v:textbox style="mso-next-textbox:#_x0000_s1073">
              <w:txbxContent>
                <w:p w:rsidR="004F30D5" w:rsidRPr="00D30438" w:rsidRDefault="004F30D5" w:rsidP="00977BB3">
                  <w:pPr>
                    <w:ind w:firstLine="0"/>
                    <w:jc w:val="center"/>
                    <w:rPr>
                      <w:rFonts w:cs="Arial"/>
                      <w:sz w:val="20"/>
                      <w:szCs w:val="20"/>
                    </w:rPr>
                  </w:pPr>
                  <w:r w:rsidRPr="00D30438">
                    <w:rPr>
                      <w:rFonts w:cs="Arial"/>
                      <w:sz w:val="20"/>
                      <w:szCs w:val="20"/>
                    </w:rPr>
                    <w:t>Направление (выдача) заявителю решения о согласовании архитектурно-градостроительного облика объекта</w:t>
                  </w:r>
                </w:p>
              </w:txbxContent>
            </v:textbox>
          </v:rect>
        </w:pict>
      </w:r>
    </w:p>
    <w:p w:rsidR="00977BB3" w:rsidRPr="0023447A" w:rsidRDefault="00977BB3" w:rsidP="00977BB3">
      <w:pPr>
        <w:rPr>
          <w:rFonts w:ascii="Times New Roman" w:hAnsi="Times New Roman"/>
        </w:rPr>
      </w:pPr>
    </w:p>
    <w:p w:rsidR="00977BB3" w:rsidRPr="0023447A" w:rsidRDefault="00977BB3" w:rsidP="00977BB3">
      <w:pPr>
        <w:rPr>
          <w:rFonts w:ascii="Times New Roman" w:hAnsi="Times New Roman"/>
        </w:rPr>
      </w:pPr>
    </w:p>
    <w:p w:rsidR="00977BB3" w:rsidRPr="0023447A" w:rsidRDefault="00977BB3" w:rsidP="00977BB3">
      <w:pPr>
        <w:rPr>
          <w:rFonts w:ascii="Times New Roman" w:hAnsi="Times New Roman"/>
        </w:rPr>
      </w:pPr>
    </w:p>
    <w:p w:rsidR="00977BB3" w:rsidRPr="0023447A" w:rsidRDefault="00977BB3" w:rsidP="00977BB3">
      <w:pPr>
        <w:tabs>
          <w:tab w:val="left" w:pos="1276"/>
        </w:tabs>
        <w:autoSpaceDE w:val="0"/>
        <w:autoSpaceDN w:val="0"/>
        <w:adjustRightInd w:val="0"/>
        <w:contextualSpacing/>
        <w:rPr>
          <w:rFonts w:ascii="Times New Roman" w:hAnsi="Times New Roman"/>
        </w:rPr>
      </w:pPr>
    </w:p>
    <w:p w:rsidR="00977BB3" w:rsidRPr="0023447A" w:rsidRDefault="00977BB3" w:rsidP="00977BB3">
      <w:pPr>
        <w:tabs>
          <w:tab w:val="left" w:pos="1276"/>
        </w:tabs>
        <w:autoSpaceDE w:val="0"/>
        <w:autoSpaceDN w:val="0"/>
        <w:adjustRightInd w:val="0"/>
        <w:contextualSpacing/>
        <w:rPr>
          <w:rFonts w:ascii="Times New Roman" w:hAnsi="Times New Roman"/>
        </w:rPr>
      </w:pPr>
    </w:p>
    <w:p w:rsidR="00977BB3" w:rsidRPr="0023447A" w:rsidRDefault="00977BB3" w:rsidP="00977BB3">
      <w:pPr>
        <w:ind w:firstLine="709"/>
        <w:contextualSpacing/>
        <w:jc w:val="center"/>
        <w:rPr>
          <w:rFonts w:ascii="Times New Roman" w:hAnsi="Times New Roman"/>
        </w:rPr>
      </w:pPr>
    </w:p>
    <w:p w:rsidR="0023447A" w:rsidRDefault="0023447A" w:rsidP="00977BB3">
      <w:pPr>
        <w:tabs>
          <w:tab w:val="left" w:pos="1276"/>
        </w:tabs>
        <w:autoSpaceDE w:val="0"/>
        <w:autoSpaceDN w:val="0"/>
        <w:adjustRightInd w:val="0"/>
        <w:ind w:left="5670" w:firstLine="0"/>
        <w:contextualSpacing/>
        <w:rPr>
          <w:rFonts w:ascii="Times New Roman" w:hAnsi="Times New Roman"/>
        </w:rPr>
      </w:pPr>
    </w:p>
    <w:p w:rsidR="0023447A" w:rsidRDefault="0023447A" w:rsidP="00977BB3">
      <w:pPr>
        <w:tabs>
          <w:tab w:val="left" w:pos="1276"/>
        </w:tabs>
        <w:autoSpaceDE w:val="0"/>
        <w:autoSpaceDN w:val="0"/>
        <w:adjustRightInd w:val="0"/>
        <w:ind w:left="5670" w:firstLine="0"/>
        <w:contextualSpacing/>
        <w:rPr>
          <w:rFonts w:ascii="Times New Roman" w:hAnsi="Times New Roman"/>
        </w:rPr>
      </w:pPr>
    </w:p>
    <w:p w:rsidR="0023447A" w:rsidRDefault="0023447A" w:rsidP="00977BB3">
      <w:pPr>
        <w:tabs>
          <w:tab w:val="left" w:pos="1276"/>
        </w:tabs>
        <w:autoSpaceDE w:val="0"/>
        <w:autoSpaceDN w:val="0"/>
        <w:adjustRightInd w:val="0"/>
        <w:ind w:left="5670" w:firstLine="0"/>
        <w:contextualSpacing/>
        <w:rPr>
          <w:rFonts w:ascii="Times New Roman" w:hAnsi="Times New Roman"/>
        </w:rPr>
      </w:pPr>
    </w:p>
    <w:p w:rsidR="00977BB3" w:rsidRPr="0023447A" w:rsidRDefault="00977BB3" w:rsidP="00977BB3">
      <w:pPr>
        <w:tabs>
          <w:tab w:val="left" w:pos="1276"/>
        </w:tabs>
        <w:autoSpaceDE w:val="0"/>
        <w:autoSpaceDN w:val="0"/>
        <w:adjustRightInd w:val="0"/>
        <w:ind w:left="5670" w:firstLine="0"/>
        <w:contextualSpacing/>
        <w:rPr>
          <w:rFonts w:ascii="Times New Roman" w:hAnsi="Times New Roman"/>
        </w:rPr>
      </w:pPr>
      <w:r w:rsidRPr="0023447A">
        <w:rPr>
          <w:rFonts w:ascii="Times New Roman" w:hAnsi="Times New Roman"/>
        </w:rPr>
        <w:t>Приложение 3</w:t>
      </w:r>
    </w:p>
    <w:p w:rsidR="00977BB3" w:rsidRPr="0023447A" w:rsidRDefault="00977BB3" w:rsidP="00977BB3">
      <w:pPr>
        <w:tabs>
          <w:tab w:val="left" w:pos="1276"/>
        </w:tabs>
        <w:autoSpaceDE w:val="0"/>
        <w:autoSpaceDN w:val="0"/>
        <w:adjustRightInd w:val="0"/>
        <w:ind w:left="5670" w:firstLine="0"/>
        <w:contextualSpacing/>
        <w:rPr>
          <w:rFonts w:ascii="Times New Roman" w:hAnsi="Times New Roman"/>
        </w:rPr>
      </w:pPr>
      <w:r w:rsidRPr="0023447A">
        <w:rPr>
          <w:rFonts w:ascii="Times New Roman" w:hAnsi="Times New Roman"/>
        </w:rPr>
        <w:t xml:space="preserve">к административному регламенту «Предоставление решения о согласовании </w:t>
      </w:r>
      <w:r w:rsidRPr="0023447A">
        <w:rPr>
          <w:rFonts w:ascii="Times New Roman" w:hAnsi="Times New Roman"/>
        </w:rPr>
        <w:lastRenderedPageBreak/>
        <w:t xml:space="preserve">архитектурно-градостроительного облика объекта» </w:t>
      </w:r>
    </w:p>
    <w:p w:rsidR="00977BB3" w:rsidRPr="0023447A" w:rsidRDefault="00977BB3" w:rsidP="00977BB3">
      <w:pPr>
        <w:contextualSpacing/>
        <w:rPr>
          <w:rFonts w:ascii="Times New Roman" w:hAnsi="Times New Roman"/>
        </w:rPr>
      </w:pPr>
    </w:p>
    <w:p w:rsidR="00977BB3" w:rsidRPr="0023447A" w:rsidRDefault="00977BB3" w:rsidP="00977BB3">
      <w:pPr>
        <w:ind w:left="5670" w:firstLine="0"/>
        <w:contextualSpacing/>
        <w:rPr>
          <w:rFonts w:ascii="Times New Roman" w:hAnsi="Times New Roman"/>
        </w:rPr>
      </w:pPr>
    </w:p>
    <w:p w:rsidR="00977BB3" w:rsidRPr="0023447A" w:rsidRDefault="00977BB3" w:rsidP="00977BB3">
      <w:pPr>
        <w:ind w:left="5670" w:firstLine="0"/>
        <w:contextualSpacing/>
        <w:rPr>
          <w:rFonts w:ascii="Times New Roman" w:hAnsi="Times New Roman"/>
        </w:rPr>
      </w:pPr>
      <w:r w:rsidRPr="0023447A">
        <w:rPr>
          <w:rFonts w:ascii="Times New Roman" w:hAnsi="Times New Roman"/>
        </w:rPr>
        <w:t>Кому (фамилия, имя, отчество – для граждан, полное  наименование организации – для юридических лиц)  почтовый индекс и адрес, адрес электронной почты, контактный телефон</w:t>
      </w:r>
    </w:p>
    <w:p w:rsidR="00977BB3" w:rsidRPr="0023447A" w:rsidRDefault="00977BB3" w:rsidP="00977BB3">
      <w:pPr>
        <w:pBdr>
          <w:top w:val="single" w:sz="4" w:space="1" w:color="auto"/>
        </w:pBdr>
        <w:ind w:left="5670" w:firstLine="0"/>
        <w:contextualSpacing/>
        <w:rPr>
          <w:rFonts w:ascii="Times New Roman" w:hAnsi="Times New Roman"/>
        </w:rPr>
      </w:pPr>
      <w:r w:rsidRPr="0023447A">
        <w:rPr>
          <w:rFonts w:ascii="Times New Roman" w:hAnsi="Times New Roman"/>
        </w:rPr>
        <w:t xml:space="preserve">______________________________________________________________________________________________ </w:t>
      </w:r>
    </w:p>
    <w:p w:rsidR="00977BB3" w:rsidRPr="0023447A" w:rsidRDefault="00977BB3" w:rsidP="00977BB3">
      <w:pPr>
        <w:contextualSpacing/>
        <w:jc w:val="center"/>
        <w:rPr>
          <w:rFonts w:ascii="Times New Roman" w:hAnsi="Times New Roman"/>
          <w:bCs/>
        </w:rPr>
      </w:pPr>
    </w:p>
    <w:p w:rsidR="00977BB3" w:rsidRPr="0023447A" w:rsidRDefault="00977BB3" w:rsidP="00977BB3">
      <w:pPr>
        <w:contextualSpacing/>
        <w:jc w:val="center"/>
        <w:rPr>
          <w:rFonts w:ascii="Times New Roman" w:hAnsi="Times New Roman"/>
        </w:rPr>
      </w:pPr>
      <w:r w:rsidRPr="0023447A">
        <w:rPr>
          <w:rFonts w:ascii="Times New Roman" w:hAnsi="Times New Roman"/>
          <w:bCs/>
        </w:rPr>
        <w:t>Решение о согласовании</w:t>
      </w:r>
      <w:r w:rsidRPr="0023447A">
        <w:rPr>
          <w:rFonts w:ascii="Times New Roman" w:hAnsi="Times New Roman"/>
        </w:rPr>
        <w:t xml:space="preserve"> архитектурно-градостроительного облика объекта</w:t>
      </w:r>
    </w:p>
    <w:tbl>
      <w:tblPr>
        <w:tblW w:w="9717" w:type="dxa"/>
        <w:tblLayout w:type="fixed"/>
        <w:tblCellMar>
          <w:left w:w="28" w:type="dxa"/>
          <w:right w:w="28" w:type="dxa"/>
        </w:tblCellMar>
        <w:tblLook w:val="0000"/>
      </w:tblPr>
      <w:tblGrid>
        <w:gridCol w:w="618"/>
        <w:gridCol w:w="1795"/>
        <w:gridCol w:w="4489"/>
        <w:gridCol w:w="420"/>
        <w:gridCol w:w="2057"/>
        <w:gridCol w:w="338"/>
      </w:tblGrid>
      <w:tr w:rsidR="00977BB3" w:rsidRPr="0023447A" w:rsidTr="00C703B2">
        <w:trPr>
          <w:trHeight w:val="512"/>
        </w:trPr>
        <w:tc>
          <w:tcPr>
            <w:tcW w:w="618" w:type="dxa"/>
            <w:tcBorders>
              <w:top w:val="nil"/>
              <w:left w:val="nil"/>
              <w:bottom w:val="nil"/>
              <w:right w:val="nil"/>
            </w:tcBorders>
            <w:vAlign w:val="bottom"/>
          </w:tcPr>
          <w:p w:rsidR="00977BB3" w:rsidRPr="0023447A" w:rsidRDefault="00977BB3" w:rsidP="00C703B2">
            <w:pPr>
              <w:ind w:firstLine="709"/>
              <w:contextualSpacing/>
              <w:rPr>
                <w:rFonts w:ascii="Times New Roman" w:hAnsi="Times New Roman"/>
              </w:rPr>
            </w:pPr>
            <w:r w:rsidRPr="0023447A">
              <w:rPr>
                <w:rFonts w:ascii="Times New Roman" w:hAnsi="Times New Roman"/>
              </w:rPr>
              <w:t>««__»</w:t>
            </w:r>
          </w:p>
        </w:tc>
        <w:tc>
          <w:tcPr>
            <w:tcW w:w="1795" w:type="dxa"/>
            <w:tcBorders>
              <w:top w:val="nil"/>
              <w:left w:val="nil"/>
              <w:bottom w:val="single" w:sz="4" w:space="0" w:color="auto"/>
              <w:right w:val="nil"/>
            </w:tcBorders>
            <w:vAlign w:val="bottom"/>
          </w:tcPr>
          <w:p w:rsidR="00977BB3" w:rsidRPr="0023447A" w:rsidRDefault="00977BB3" w:rsidP="00C703B2">
            <w:pPr>
              <w:contextualSpacing/>
              <w:rPr>
                <w:rFonts w:ascii="Times New Roman" w:hAnsi="Times New Roman"/>
              </w:rPr>
            </w:pPr>
          </w:p>
        </w:tc>
        <w:tc>
          <w:tcPr>
            <w:tcW w:w="4489" w:type="dxa"/>
            <w:tcBorders>
              <w:top w:val="nil"/>
              <w:left w:val="nil"/>
              <w:bottom w:val="nil"/>
              <w:right w:val="nil"/>
            </w:tcBorders>
            <w:vAlign w:val="bottom"/>
          </w:tcPr>
          <w:p w:rsidR="00977BB3" w:rsidRPr="0023447A" w:rsidRDefault="00977BB3" w:rsidP="00C703B2">
            <w:pPr>
              <w:contextualSpacing/>
              <w:rPr>
                <w:rFonts w:ascii="Times New Roman" w:hAnsi="Times New Roman"/>
              </w:rPr>
            </w:pPr>
            <w:r w:rsidRPr="0023447A">
              <w:rPr>
                <w:rFonts w:ascii="Times New Roman" w:hAnsi="Times New Roman"/>
              </w:rPr>
              <w:t>20 г.</w:t>
            </w:r>
          </w:p>
        </w:tc>
        <w:tc>
          <w:tcPr>
            <w:tcW w:w="420" w:type="dxa"/>
            <w:tcBorders>
              <w:top w:val="nil"/>
              <w:left w:val="nil"/>
              <w:bottom w:val="nil"/>
              <w:right w:val="nil"/>
            </w:tcBorders>
            <w:vAlign w:val="bottom"/>
          </w:tcPr>
          <w:p w:rsidR="00977BB3" w:rsidRPr="0023447A" w:rsidRDefault="00977BB3" w:rsidP="00C703B2">
            <w:pPr>
              <w:ind w:firstLine="709"/>
              <w:contextualSpacing/>
              <w:rPr>
                <w:rFonts w:ascii="Times New Roman" w:hAnsi="Times New Roman"/>
              </w:rPr>
            </w:pPr>
            <w:r w:rsidRPr="0023447A">
              <w:rPr>
                <w:rFonts w:ascii="Times New Roman" w:hAnsi="Times New Roman"/>
              </w:rPr>
              <w:t>№</w:t>
            </w:r>
          </w:p>
        </w:tc>
        <w:tc>
          <w:tcPr>
            <w:tcW w:w="2057" w:type="dxa"/>
            <w:tcBorders>
              <w:top w:val="nil"/>
              <w:left w:val="nil"/>
              <w:bottom w:val="single" w:sz="4" w:space="0" w:color="auto"/>
              <w:right w:val="nil"/>
            </w:tcBorders>
            <w:vAlign w:val="bottom"/>
          </w:tcPr>
          <w:p w:rsidR="00977BB3" w:rsidRPr="0023447A" w:rsidRDefault="00977BB3" w:rsidP="00C703B2">
            <w:pPr>
              <w:ind w:firstLine="709"/>
              <w:contextualSpacing/>
              <w:rPr>
                <w:rFonts w:ascii="Times New Roman" w:hAnsi="Times New Roman"/>
              </w:rPr>
            </w:pPr>
          </w:p>
        </w:tc>
        <w:tc>
          <w:tcPr>
            <w:tcW w:w="338" w:type="dxa"/>
            <w:tcBorders>
              <w:top w:val="nil"/>
              <w:left w:val="nil"/>
              <w:bottom w:val="nil"/>
              <w:right w:val="nil"/>
            </w:tcBorders>
            <w:vAlign w:val="bottom"/>
          </w:tcPr>
          <w:p w:rsidR="00977BB3" w:rsidRPr="0023447A" w:rsidRDefault="00977BB3" w:rsidP="00C703B2">
            <w:pPr>
              <w:ind w:firstLine="709"/>
              <w:contextualSpacing/>
              <w:rPr>
                <w:rFonts w:ascii="Times New Roman" w:hAnsi="Times New Roman"/>
              </w:rPr>
            </w:pPr>
          </w:p>
        </w:tc>
      </w:tr>
    </w:tbl>
    <w:p w:rsidR="00977BB3" w:rsidRPr="0023447A" w:rsidRDefault="00977BB3" w:rsidP="00977BB3">
      <w:pPr>
        <w:ind w:firstLine="709"/>
        <w:contextualSpacing/>
        <w:rPr>
          <w:rFonts w:ascii="Times New Roman" w:hAnsi="Times New Roman"/>
        </w:rPr>
      </w:pPr>
      <w:r w:rsidRPr="0023447A">
        <w:rPr>
          <w:rFonts w:ascii="Times New Roman" w:hAnsi="Times New Roman"/>
        </w:rPr>
        <w:t xml:space="preserve"> </w:t>
      </w:r>
    </w:p>
    <w:p w:rsidR="00977BB3" w:rsidRPr="0023447A" w:rsidRDefault="00977BB3" w:rsidP="00977BB3">
      <w:pPr>
        <w:pBdr>
          <w:top w:val="single" w:sz="4" w:space="1" w:color="auto"/>
        </w:pBdr>
        <w:contextualSpacing/>
        <w:rPr>
          <w:rFonts w:ascii="Times New Roman" w:hAnsi="Times New Roman"/>
        </w:rPr>
      </w:pPr>
      <w:r w:rsidRPr="0023447A">
        <w:rPr>
          <w:rFonts w:ascii="Times New Roman" w:hAnsi="Times New Roman"/>
        </w:rPr>
        <w:t xml:space="preserve">(наименование уполномоченного органа местного самоуправления в сфере архитектуры и градостроительства, осуществляющего выдачу решения о согласовании архитектурно-градостроительного облика объекта капитального строительства) </w:t>
      </w:r>
    </w:p>
    <w:p w:rsidR="00977BB3" w:rsidRPr="0023447A" w:rsidRDefault="00977BB3" w:rsidP="00977BB3">
      <w:pPr>
        <w:contextualSpacing/>
        <w:rPr>
          <w:rFonts w:ascii="Times New Roman" w:hAnsi="Times New Roman"/>
          <w:spacing w:val="4"/>
        </w:rPr>
      </w:pPr>
      <w:r w:rsidRPr="0023447A">
        <w:rPr>
          <w:rFonts w:ascii="Times New Roman" w:hAnsi="Times New Roman"/>
          <w:spacing w:val="4"/>
        </w:rPr>
        <w:t>согласовывает архитектурно-градостроительный облик объекта капитального строительства (реконструкции), со следующими характеристиками:</w:t>
      </w:r>
    </w:p>
    <w:p w:rsidR="00977BB3" w:rsidRPr="0023447A" w:rsidRDefault="00977BB3" w:rsidP="00977BB3">
      <w:pPr>
        <w:contextualSpacing/>
        <w:rPr>
          <w:rFonts w:ascii="Times New Roman" w:hAnsi="Times New Roman"/>
          <w:spacing w:val="4"/>
        </w:rPr>
      </w:pPr>
      <w:r w:rsidRPr="0023447A">
        <w:rPr>
          <w:rFonts w:ascii="Times New Roman" w:hAnsi="Times New Roman"/>
          <w:spacing w:val="4"/>
        </w:rPr>
        <w:t>(нужное подчеркнуть)</w:t>
      </w:r>
    </w:p>
    <w:p w:rsidR="00977BB3" w:rsidRPr="0023447A" w:rsidRDefault="00977BB3" w:rsidP="00977BB3">
      <w:pPr>
        <w:contextualSpacing/>
        <w:rPr>
          <w:rFonts w:ascii="Times New Roman" w:hAnsi="Times New Roman"/>
          <w:spacing w:val="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694"/>
        <w:gridCol w:w="1320"/>
        <w:gridCol w:w="15"/>
        <w:gridCol w:w="933"/>
        <w:gridCol w:w="555"/>
        <w:gridCol w:w="12"/>
        <w:gridCol w:w="1134"/>
        <w:gridCol w:w="555"/>
        <w:gridCol w:w="6"/>
        <w:gridCol w:w="1672"/>
      </w:tblGrid>
      <w:tr w:rsidR="00977BB3" w:rsidRPr="0023447A" w:rsidTr="00C703B2">
        <w:trPr>
          <w:trHeight w:val="570"/>
        </w:trPr>
        <w:tc>
          <w:tcPr>
            <w:tcW w:w="675" w:type="dxa"/>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1.</w:t>
            </w:r>
          </w:p>
        </w:tc>
        <w:tc>
          <w:tcPr>
            <w:tcW w:w="2694" w:type="dxa"/>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Наименование и адрес объекта</w:t>
            </w:r>
          </w:p>
        </w:tc>
        <w:tc>
          <w:tcPr>
            <w:tcW w:w="6202" w:type="dxa"/>
            <w:gridSpan w:val="9"/>
            <w:shd w:val="clear" w:color="auto" w:fill="auto"/>
          </w:tcPr>
          <w:p w:rsidR="00977BB3" w:rsidRPr="0023447A" w:rsidRDefault="00977BB3" w:rsidP="00C703B2">
            <w:pPr>
              <w:ind w:firstLine="0"/>
              <w:contextualSpacing/>
              <w:rPr>
                <w:rFonts w:ascii="Times New Roman" w:hAnsi="Times New Roman"/>
              </w:rPr>
            </w:pPr>
          </w:p>
        </w:tc>
      </w:tr>
      <w:tr w:rsidR="00977BB3" w:rsidRPr="0023447A" w:rsidTr="00C703B2">
        <w:trPr>
          <w:trHeight w:val="570"/>
        </w:trPr>
        <w:tc>
          <w:tcPr>
            <w:tcW w:w="675" w:type="dxa"/>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2.</w:t>
            </w:r>
          </w:p>
        </w:tc>
        <w:tc>
          <w:tcPr>
            <w:tcW w:w="2694" w:type="dxa"/>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Автор(-ы) архитектурного решения</w:t>
            </w:r>
          </w:p>
        </w:tc>
        <w:tc>
          <w:tcPr>
            <w:tcW w:w="6202" w:type="dxa"/>
            <w:gridSpan w:val="9"/>
            <w:shd w:val="clear" w:color="auto" w:fill="auto"/>
          </w:tcPr>
          <w:p w:rsidR="00977BB3" w:rsidRPr="0023447A" w:rsidRDefault="00977BB3" w:rsidP="00C703B2">
            <w:pPr>
              <w:ind w:firstLine="0"/>
              <w:contextualSpacing/>
              <w:rPr>
                <w:rFonts w:ascii="Times New Roman" w:hAnsi="Times New Roman"/>
              </w:rPr>
            </w:pPr>
          </w:p>
        </w:tc>
      </w:tr>
      <w:tr w:rsidR="00977BB3" w:rsidRPr="0023447A" w:rsidTr="00C703B2">
        <w:tc>
          <w:tcPr>
            <w:tcW w:w="675" w:type="dxa"/>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3.</w:t>
            </w:r>
          </w:p>
        </w:tc>
        <w:tc>
          <w:tcPr>
            <w:tcW w:w="2694" w:type="dxa"/>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Функциональное назначение объекта (совокупность функций)</w:t>
            </w:r>
          </w:p>
        </w:tc>
        <w:tc>
          <w:tcPr>
            <w:tcW w:w="6202" w:type="dxa"/>
            <w:gridSpan w:val="9"/>
            <w:shd w:val="clear" w:color="auto" w:fill="auto"/>
          </w:tcPr>
          <w:p w:rsidR="00977BB3" w:rsidRPr="0023447A" w:rsidRDefault="00977BB3" w:rsidP="00C703B2">
            <w:pPr>
              <w:ind w:firstLine="0"/>
              <w:contextualSpacing/>
              <w:rPr>
                <w:rFonts w:ascii="Times New Roman" w:hAnsi="Times New Roman"/>
              </w:rPr>
            </w:pPr>
          </w:p>
        </w:tc>
      </w:tr>
      <w:tr w:rsidR="00977BB3" w:rsidRPr="0023447A" w:rsidTr="00C703B2">
        <w:trPr>
          <w:trHeight w:val="503"/>
        </w:trPr>
        <w:tc>
          <w:tcPr>
            <w:tcW w:w="675" w:type="dxa"/>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4.</w:t>
            </w:r>
          </w:p>
        </w:tc>
        <w:tc>
          <w:tcPr>
            <w:tcW w:w="8896" w:type="dxa"/>
            <w:gridSpan w:val="10"/>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Характеристики архитектурно- градостроительного облика объекта</w:t>
            </w:r>
          </w:p>
        </w:tc>
      </w:tr>
      <w:tr w:rsidR="00977BB3" w:rsidRPr="0023447A" w:rsidTr="00C703B2">
        <w:trPr>
          <w:trHeight w:val="337"/>
        </w:trPr>
        <w:tc>
          <w:tcPr>
            <w:tcW w:w="675" w:type="dxa"/>
            <w:vMerge w:val="restart"/>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4.1.</w:t>
            </w:r>
          </w:p>
        </w:tc>
        <w:tc>
          <w:tcPr>
            <w:tcW w:w="2694" w:type="dxa"/>
            <w:vMerge w:val="restart"/>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Технико – экономические показатели объекта</w:t>
            </w:r>
          </w:p>
        </w:tc>
        <w:tc>
          <w:tcPr>
            <w:tcW w:w="2268"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 xml:space="preserve">Площадь застройки </w:t>
            </w:r>
          </w:p>
        </w:tc>
        <w:tc>
          <w:tcPr>
            <w:tcW w:w="1701"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 xml:space="preserve">Общая площадь объекта </w:t>
            </w:r>
          </w:p>
        </w:tc>
        <w:tc>
          <w:tcPr>
            <w:tcW w:w="2233"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Строительный объем здания</w:t>
            </w:r>
          </w:p>
        </w:tc>
      </w:tr>
      <w:tr w:rsidR="00977BB3" w:rsidRPr="0023447A" w:rsidTr="00C703B2">
        <w:trPr>
          <w:trHeight w:val="700"/>
        </w:trPr>
        <w:tc>
          <w:tcPr>
            <w:tcW w:w="675" w:type="dxa"/>
            <w:vMerge/>
            <w:shd w:val="clear" w:color="auto" w:fill="auto"/>
          </w:tcPr>
          <w:p w:rsidR="00977BB3" w:rsidRPr="0023447A" w:rsidRDefault="00977BB3" w:rsidP="00C703B2">
            <w:pPr>
              <w:ind w:firstLine="0"/>
              <w:contextualSpacing/>
              <w:rPr>
                <w:rFonts w:ascii="Times New Roman" w:hAnsi="Times New Roman"/>
              </w:rPr>
            </w:pPr>
          </w:p>
        </w:tc>
        <w:tc>
          <w:tcPr>
            <w:tcW w:w="2694" w:type="dxa"/>
            <w:vMerge/>
            <w:shd w:val="clear" w:color="auto" w:fill="auto"/>
          </w:tcPr>
          <w:p w:rsidR="00977BB3" w:rsidRPr="0023447A" w:rsidRDefault="00977BB3" w:rsidP="00C703B2">
            <w:pPr>
              <w:ind w:firstLine="0"/>
              <w:contextualSpacing/>
              <w:rPr>
                <w:rFonts w:ascii="Times New Roman" w:hAnsi="Times New Roman"/>
              </w:rPr>
            </w:pPr>
          </w:p>
        </w:tc>
        <w:tc>
          <w:tcPr>
            <w:tcW w:w="2268" w:type="dxa"/>
            <w:gridSpan w:val="3"/>
            <w:shd w:val="clear" w:color="auto" w:fill="auto"/>
          </w:tcPr>
          <w:p w:rsidR="00977BB3" w:rsidRPr="0023447A" w:rsidRDefault="00977BB3" w:rsidP="00C703B2">
            <w:pPr>
              <w:ind w:firstLine="0"/>
              <w:contextualSpacing/>
              <w:rPr>
                <w:rFonts w:ascii="Times New Roman" w:hAnsi="Times New Roman"/>
              </w:rPr>
            </w:pPr>
          </w:p>
        </w:tc>
        <w:tc>
          <w:tcPr>
            <w:tcW w:w="1701" w:type="dxa"/>
            <w:gridSpan w:val="3"/>
            <w:shd w:val="clear" w:color="auto" w:fill="auto"/>
          </w:tcPr>
          <w:p w:rsidR="00977BB3" w:rsidRPr="0023447A" w:rsidRDefault="00977BB3" w:rsidP="00C703B2">
            <w:pPr>
              <w:ind w:firstLine="0"/>
              <w:contextualSpacing/>
              <w:rPr>
                <w:rFonts w:ascii="Times New Roman" w:hAnsi="Times New Roman"/>
              </w:rPr>
            </w:pPr>
          </w:p>
        </w:tc>
        <w:tc>
          <w:tcPr>
            <w:tcW w:w="2233" w:type="dxa"/>
            <w:gridSpan w:val="3"/>
            <w:shd w:val="clear" w:color="auto" w:fill="auto"/>
          </w:tcPr>
          <w:p w:rsidR="00977BB3" w:rsidRPr="0023447A" w:rsidRDefault="00977BB3" w:rsidP="00C703B2">
            <w:pPr>
              <w:ind w:firstLine="0"/>
              <w:contextualSpacing/>
              <w:rPr>
                <w:rFonts w:ascii="Times New Roman" w:hAnsi="Times New Roman"/>
              </w:rPr>
            </w:pPr>
          </w:p>
        </w:tc>
      </w:tr>
      <w:tr w:rsidR="00977BB3" w:rsidRPr="0023447A" w:rsidTr="00C703B2">
        <w:trPr>
          <w:trHeight w:val="697"/>
        </w:trPr>
        <w:tc>
          <w:tcPr>
            <w:tcW w:w="675" w:type="dxa"/>
            <w:vMerge w:val="restart"/>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4.2.</w:t>
            </w:r>
          </w:p>
        </w:tc>
        <w:tc>
          <w:tcPr>
            <w:tcW w:w="2694" w:type="dxa"/>
            <w:vMerge w:val="restart"/>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Объемно – планировочные параметры объекта</w:t>
            </w:r>
          </w:p>
        </w:tc>
        <w:tc>
          <w:tcPr>
            <w:tcW w:w="1335" w:type="dxa"/>
            <w:gridSpan w:val="2"/>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 xml:space="preserve">Ширина </w:t>
            </w:r>
          </w:p>
          <w:p w:rsidR="00977BB3" w:rsidRPr="0023447A" w:rsidRDefault="00977BB3" w:rsidP="00C703B2">
            <w:pPr>
              <w:ind w:firstLine="0"/>
              <w:contextualSpacing/>
              <w:rPr>
                <w:rFonts w:ascii="Times New Roman" w:hAnsi="Times New Roman"/>
              </w:rPr>
            </w:pPr>
            <w:r w:rsidRPr="0023447A">
              <w:rPr>
                <w:rFonts w:ascii="Times New Roman" w:hAnsi="Times New Roman"/>
              </w:rPr>
              <w:t xml:space="preserve">(расстояние между основными продольными разбивочными осями </w:t>
            </w:r>
          </w:p>
          <w:p w:rsidR="00977BB3" w:rsidRPr="0023447A" w:rsidRDefault="00977BB3" w:rsidP="00C703B2">
            <w:pPr>
              <w:ind w:firstLine="0"/>
              <w:contextualSpacing/>
              <w:rPr>
                <w:rFonts w:ascii="Times New Roman" w:hAnsi="Times New Roman"/>
              </w:rPr>
            </w:pPr>
            <w:r w:rsidRPr="0023447A">
              <w:rPr>
                <w:rFonts w:ascii="Times New Roman" w:hAnsi="Times New Roman"/>
              </w:rPr>
              <w:t>А-…)</w:t>
            </w:r>
          </w:p>
          <w:p w:rsidR="00977BB3" w:rsidRPr="0023447A" w:rsidRDefault="00977BB3" w:rsidP="00C703B2">
            <w:pPr>
              <w:ind w:firstLine="0"/>
              <w:contextualSpacing/>
              <w:rPr>
                <w:rFonts w:ascii="Times New Roman" w:hAnsi="Times New Roman"/>
              </w:rPr>
            </w:pPr>
          </w:p>
        </w:tc>
        <w:tc>
          <w:tcPr>
            <w:tcW w:w="1500"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Длина (расстояние между основными поперечными разбивочными осями 1-…)</w:t>
            </w:r>
          </w:p>
        </w:tc>
        <w:tc>
          <w:tcPr>
            <w:tcW w:w="1695"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Этажность</w:t>
            </w:r>
          </w:p>
          <w:p w:rsidR="00977BB3" w:rsidRPr="0023447A" w:rsidRDefault="00977BB3" w:rsidP="00C703B2">
            <w:pPr>
              <w:ind w:firstLine="0"/>
              <w:contextualSpacing/>
              <w:rPr>
                <w:rFonts w:ascii="Times New Roman" w:hAnsi="Times New Roman"/>
              </w:rPr>
            </w:pPr>
            <w:r w:rsidRPr="0023447A">
              <w:rPr>
                <w:rFonts w:ascii="Times New Roman" w:hAnsi="Times New Roman"/>
              </w:rPr>
              <w:t>(включая первый надземный этаж, пол которого находится не ниже уровня планировочной отметки земли, и мансардный этаж)</w:t>
            </w:r>
          </w:p>
        </w:tc>
        <w:tc>
          <w:tcPr>
            <w:tcW w:w="1672" w:type="dxa"/>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 xml:space="preserve">Высота </w:t>
            </w:r>
          </w:p>
          <w:p w:rsidR="00977BB3" w:rsidRPr="0023447A" w:rsidRDefault="00977BB3" w:rsidP="00C703B2">
            <w:pPr>
              <w:ind w:firstLine="0"/>
              <w:contextualSpacing/>
              <w:rPr>
                <w:rFonts w:ascii="Times New Roman" w:hAnsi="Times New Roman"/>
              </w:rPr>
            </w:pPr>
            <w:r w:rsidRPr="0023447A">
              <w:rPr>
                <w:rFonts w:ascii="Times New Roman" w:hAnsi="Times New Roman"/>
              </w:rPr>
              <w:t xml:space="preserve">(расстояние по вертикали, измеренное от проектной отметки земли до наивысшей точки плоской крыши или до наивысшей точки конька </w:t>
            </w:r>
            <w:r w:rsidRPr="0023447A">
              <w:rPr>
                <w:rFonts w:ascii="Times New Roman" w:hAnsi="Times New Roman"/>
              </w:rPr>
              <w:lastRenderedPageBreak/>
              <w:t>скатной крыши)</w:t>
            </w:r>
          </w:p>
        </w:tc>
      </w:tr>
      <w:tr w:rsidR="00977BB3" w:rsidRPr="0023447A" w:rsidTr="00C703B2">
        <w:trPr>
          <w:trHeight w:val="696"/>
        </w:trPr>
        <w:tc>
          <w:tcPr>
            <w:tcW w:w="675" w:type="dxa"/>
            <w:vMerge/>
            <w:shd w:val="clear" w:color="auto" w:fill="auto"/>
          </w:tcPr>
          <w:p w:rsidR="00977BB3" w:rsidRPr="0023447A" w:rsidRDefault="00977BB3" w:rsidP="00C703B2">
            <w:pPr>
              <w:ind w:firstLine="0"/>
              <w:contextualSpacing/>
              <w:rPr>
                <w:rFonts w:ascii="Times New Roman" w:hAnsi="Times New Roman"/>
              </w:rPr>
            </w:pPr>
          </w:p>
        </w:tc>
        <w:tc>
          <w:tcPr>
            <w:tcW w:w="2694" w:type="dxa"/>
            <w:vMerge/>
            <w:shd w:val="clear" w:color="auto" w:fill="auto"/>
          </w:tcPr>
          <w:p w:rsidR="00977BB3" w:rsidRPr="0023447A" w:rsidRDefault="00977BB3" w:rsidP="00C703B2">
            <w:pPr>
              <w:ind w:firstLine="0"/>
              <w:contextualSpacing/>
              <w:rPr>
                <w:rFonts w:ascii="Times New Roman" w:hAnsi="Times New Roman"/>
              </w:rPr>
            </w:pPr>
          </w:p>
        </w:tc>
        <w:tc>
          <w:tcPr>
            <w:tcW w:w="1320" w:type="dxa"/>
            <w:shd w:val="clear" w:color="auto" w:fill="auto"/>
          </w:tcPr>
          <w:p w:rsidR="00977BB3" w:rsidRPr="0023447A" w:rsidRDefault="00977BB3" w:rsidP="00C703B2">
            <w:pPr>
              <w:ind w:firstLine="0"/>
              <w:contextualSpacing/>
              <w:rPr>
                <w:rFonts w:ascii="Times New Roman" w:hAnsi="Times New Roman"/>
              </w:rPr>
            </w:pPr>
          </w:p>
        </w:tc>
        <w:tc>
          <w:tcPr>
            <w:tcW w:w="1503" w:type="dxa"/>
            <w:gridSpan w:val="3"/>
            <w:shd w:val="clear" w:color="auto" w:fill="auto"/>
          </w:tcPr>
          <w:p w:rsidR="00977BB3" w:rsidRPr="0023447A" w:rsidRDefault="00977BB3" w:rsidP="00C703B2">
            <w:pPr>
              <w:ind w:firstLine="0"/>
              <w:contextualSpacing/>
              <w:rPr>
                <w:rFonts w:ascii="Times New Roman" w:hAnsi="Times New Roman"/>
              </w:rPr>
            </w:pPr>
          </w:p>
        </w:tc>
        <w:tc>
          <w:tcPr>
            <w:tcW w:w="1701" w:type="dxa"/>
            <w:gridSpan w:val="3"/>
            <w:shd w:val="clear" w:color="auto" w:fill="auto"/>
          </w:tcPr>
          <w:p w:rsidR="00977BB3" w:rsidRPr="0023447A" w:rsidRDefault="00977BB3" w:rsidP="00C703B2">
            <w:pPr>
              <w:ind w:firstLine="0"/>
              <w:contextualSpacing/>
              <w:rPr>
                <w:rFonts w:ascii="Times New Roman" w:hAnsi="Times New Roman"/>
              </w:rPr>
            </w:pPr>
          </w:p>
        </w:tc>
        <w:tc>
          <w:tcPr>
            <w:tcW w:w="1678" w:type="dxa"/>
            <w:gridSpan w:val="2"/>
            <w:shd w:val="clear" w:color="auto" w:fill="auto"/>
          </w:tcPr>
          <w:p w:rsidR="00977BB3" w:rsidRPr="0023447A" w:rsidRDefault="00977BB3" w:rsidP="00C703B2">
            <w:pPr>
              <w:ind w:firstLine="0"/>
              <w:contextualSpacing/>
              <w:rPr>
                <w:rFonts w:ascii="Times New Roman" w:hAnsi="Times New Roman"/>
              </w:rPr>
            </w:pPr>
          </w:p>
        </w:tc>
      </w:tr>
      <w:tr w:rsidR="00977BB3" w:rsidRPr="0023447A" w:rsidTr="00C703B2">
        <w:trPr>
          <w:trHeight w:val="696"/>
        </w:trPr>
        <w:tc>
          <w:tcPr>
            <w:tcW w:w="675" w:type="dxa"/>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4.3.</w:t>
            </w:r>
          </w:p>
        </w:tc>
        <w:tc>
          <w:tcPr>
            <w:tcW w:w="2694" w:type="dxa"/>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Общий вид согласованного архитектурно-градостроительного облика объекта (фасады)</w:t>
            </w:r>
          </w:p>
        </w:tc>
        <w:tc>
          <w:tcPr>
            <w:tcW w:w="6202" w:type="dxa"/>
            <w:gridSpan w:val="9"/>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 xml:space="preserve">В данной графе размещается согласованное изображение фасадов (главного, боковых, дворового) в формате PDF или JPEG, или TIFF  </w:t>
            </w:r>
          </w:p>
          <w:p w:rsidR="00977BB3" w:rsidRPr="0023447A" w:rsidRDefault="00977BB3" w:rsidP="00C703B2">
            <w:pPr>
              <w:ind w:firstLine="0"/>
              <w:contextualSpacing/>
              <w:rPr>
                <w:rFonts w:ascii="Times New Roman" w:hAnsi="Times New Roman"/>
              </w:rPr>
            </w:pPr>
            <w:r w:rsidRPr="0023447A">
              <w:rPr>
                <w:rFonts w:ascii="Times New Roman" w:hAnsi="Times New Roman"/>
              </w:rPr>
              <w:t xml:space="preserve"> </w:t>
            </w:r>
          </w:p>
          <w:p w:rsidR="00977BB3" w:rsidRPr="0023447A" w:rsidRDefault="00977BB3" w:rsidP="00C703B2">
            <w:pPr>
              <w:ind w:firstLine="0"/>
              <w:contextualSpacing/>
              <w:rPr>
                <w:rFonts w:ascii="Times New Roman" w:hAnsi="Times New Roman"/>
              </w:rPr>
            </w:pPr>
            <w:r w:rsidRPr="0023447A">
              <w:rPr>
                <w:rFonts w:ascii="Times New Roman" w:hAnsi="Times New Roman"/>
              </w:rPr>
              <w:t xml:space="preserve"> </w:t>
            </w:r>
          </w:p>
          <w:p w:rsidR="00977BB3" w:rsidRPr="0023447A" w:rsidRDefault="00977BB3" w:rsidP="00C703B2">
            <w:pPr>
              <w:ind w:firstLine="0"/>
              <w:contextualSpacing/>
              <w:rPr>
                <w:rFonts w:ascii="Times New Roman" w:hAnsi="Times New Roman"/>
              </w:rPr>
            </w:pPr>
            <w:r w:rsidRPr="0023447A">
              <w:rPr>
                <w:rFonts w:ascii="Times New Roman" w:hAnsi="Times New Roman"/>
              </w:rPr>
              <w:t xml:space="preserve"> </w:t>
            </w:r>
          </w:p>
          <w:p w:rsidR="00977BB3" w:rsidRPr="0023447A" w:rsidRDefault="00977BB3" w:rsidP="00C703B2">
            <w:pPr>
              <w:ind w:firstLine="0"/>
              <w:contextualSpacing/>
              <w:rPr>
                <w:rFonts w:ascii="Times New Roman" w:hAnsi="Times New Roman"/>
              </w:rPr>
            </w:pPr>
            <w:r w:rsidRPr="0023447A">
              <w:rPr>
                <w:rFonts w:ascii="Times New Roman" w:hAnsi="Times New Roman"/>
              </w:rPr>
              <w:t xml:space="preserve"> </w:t>
            </w:r>
          </w:p>
          <w:p w:rsidR="00977BB3" w:rsidRPr="0023447A" w:rsidRDefault="00977BB3" w:rsidP="00C703B2">
            <w:pPr>
              <w:ind w:firstLine="0"/>
              <w:contextualSpacing/>
              <w:rPr>
                <w:rFonts w:ascii="Times New Roman" w:hAnsi="Times New Roman"/>
              </w:rPr>
            </w:pPr>
            <w:r w:rsidRPr="0023447A">
              <w:rPr>
                <w:rFonts w:ascii="Times New Roman" w:hAnsi="Times New Roman"/>
              </w:rPr>
              <w:t xml:space="preserve">  </w:t>
            </w:r>
          </w:p>
          <w:p w:rsidR="00977BB3" w:rsidRPr="0023447A" w:rsidRDefault="00977BB3" w:rsidP="00C703B2">
            <w:pPr>
              <w:ind w:firstLine="0"/>
              <w:contextualSpacing/>
              <w:rPr>
                <w:rFonts w:ascii="Times New Roman" w:hAnsi="Times New Roman"/>
              </w:rPr>
            </w:pPr>
          </w:p>
        </w:tc>
      </w:tr>
      <w:tr w:rsidR="00977BB3" w:rsidRPr="0023447A" w:rsidTr="00C703B2">
        <w:trPr>
          <w:trHeight w:val="266"/>
        </w:trPr>
        <w:tc>
          <w:tcPr>
            <w:tcW w:w="675" w:type="dxa"/>
            <w:vMerge w:val="restart"/>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4.3.</w:t>
            </w:r>
          </w:p>
        </w:tc>
        <w:tc>
          <w:tcPr>
            <w:tcW w:w="2694" w:type="dxa"/>
            <w:vMerge w:val="restart"/>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Ведомость наружной отделки</w:t>
            </w:r>
          </w:p>
        </w:tc>
        <w:tc>
          <w:tcPr>
            <w:tcW w:w="2268"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Элементы объекта</w:t>
            </w:r>
          </w:p>
        </w:tc>
        <w:tc>
          <w:tcPr>
            <w:tcW w:w="1701"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Применяемые отделочные материалы</w:t>
            </w:r>
          </w:p>
        </w:tc>
        <w:tc>
          <w:tcPr>
            <w:tcW w:w="2233"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Согласованное цветовое решение</w:t>
            </w:r>
          </w:p>
          <w:p w:rsidR="00977BB3" w:rsidRPr="0023447A" w:rsidRDefault="00977BB3" w:rsidP="00C703B2">
            <w:pPr>
              <w:ind w:firstLine="0"/>
              <w:contextualSpacing/>
              <w:rPr>
                <w:rFonts w:ascii="Times New Roman" w:hAnsi="Times New Roman"/>
              </w:rPr>
            </w:pPr>
            <w:r w:rsidRPr="0023447A">
              <w:rPr>
                <w:rFonts w:ascii="Times New Roman" w:hAnsi="Times New Roman"/>
              </w:rPr>
              <w:t xml:space="preserve">(по шкале </w:t>
            </w:r>
            <w:r w:rsidRPr="0023447A">
              <w:rPr>
                <w:rFonts w:ascii="Times New Roman" w:hAnsi="Times New Roman"/>
                <w:lang w:val="en-US"/>
              </w:rPr>
              <w:t>RAL</w:t>
            </w:r>
            <w:r w:rsidRPr="0023447A">
              <w:rPr>
                <w:rFonts w:ascii="Times New Roman" w:hAnsi="Times New Roman"/>
              </w:rPr>
              <w:t>)</w:t>
            </w:r>
          </w:p>
        </w:tc>
      </w:tr>
      <w:tr w:rsidR="00977BB3" w:rsidRPr="0023447A" w:rsidTr="00C703B2">
        <w:trPr>
          <w:trHeight w:val="543"/>
        </w:trPr>
        <w:tc>
          <w:tcPr>
            <w:tcW w:w="675" w:type="dxa"/>
            <w:vMerge/>
            <w:shd w:val="clear" w:color="auto" w:fill="auto"/>
          </w:tcPr>
          <w:p w:rsidR="00977BB3" w:rsidRPr="0023447A" w:rsidRDefault="00977BB3" w:rsidP="00C703B2">
            <w:pPr>
              <w:ind w:firstLine="0"/>
              <w:contextualSpacing/>
              <w:rPr>
                <w:rFonts w:ascii="Times New Roman" w:hAnsi="Times New Roman"/>
              </w:rPr>
            </w:pPr>
          </w:p>
        </w:tc>
        <w:tc>
          <w:tcPr>
            <w:tcW w:w="2694" w:type="dxa"/>
            <w:vMerge/>
            <w:shd w:val="clear" w:color="auto" w:fill="auto"/>
          </w:tcPr>
          <w:p w:rsidR="00977BB3" w:rsidRPr="0023447A" w:rsidRDefault="00977BB3" w:rsidP="00C703B2">
            <w:pPr>
              <w:ind w:firstLine="0"/>
              <w:contextualSpacing/>
              <w:rPr>
                <w:rFonts w:ascii="Times New Roman" w:hAnsi="Times New Roman"/>
              </w:rPr>
            </w:pPr>
          </w:p>
        </w:tc>
        <w:tc>
          <w:tcPr>
            <w:tcW w:w="2268"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Покрытие кровли</w:t>
            </w:r>
          </w:p>
        </w:tc>
        <w:tc>
          <w:tcPr>
            <w:tcW w:w="1701" w:type="dxa"/>
            <w:gridSpan w:val="3"/>
            <w:shd w:val="clear" w:color="auto" w:fill="auto"/>
          </w:tcPr>
          <w:p w:rsidR="00977BB3" w:rsidRPr="0023447A" w:rsidRDefault="00977BB3" w:rsidP="00C703B2">
            <w:pPr>
              <w:ind w:firstLine="0"/>
              <w:contextualSpacing/>
              <w:rPr>
                <w:rFonts w:ascii="Times New Roman" w:hAnsi="Times New Roman"/>
              </w:rPr>
            </w:pPr>
          </w:p>
        </w:tc>
        <w:tc>
          <w:tcPr>
            <w:tcW w:w="2233" w:type="dxa"/>
            <w:gridSpan w:val="3"/>
            <w:shd w:val="clear" w:color="auto" w:fill="auto"/>
          </w:tcPr>
          <w:p w:rsidR="00977BB3" w:rsidRPr="0023447A" w:rsidRDefault="00977BB3" w:rsidP="00C703B2">
            <w:pPr>
              <w:ind w:firstLine="0"/>
              <w:contextualSpacing/>
              <w:rPr>
                <w:rFonts w:ascii="Times New Roman" w:hAnsi="Times New Roman"/>
              </w:rPr>
            </w:pPr>
          </w:p>
        </w:tc>
      </w:tr>
      <w:tr w:rsidR="00977BB3" w:rsidRPr="0023447A" w:rsidTr="00C703B2">
        <w:trPr>
          <w:trHeight w:val="565"/>
        </w:trPr>
        <w:tc>
          <w:tcPr>
            <w:tcW w:w="675" w:type="dxa"/>
            <w:vMerge/>
            <w:shd w:val="clear" w:color="auto" w:fill="auto"/>
          </w:tcPr>
          <w:p w:rsidR="00977BB3" w:rsidRPr="0023447A" w:rsidRDefault="00977BB3" w:rsidP="00C703B2">
            <w:pPr>
              <w:ind w:firstLine="0"/>
              <w:contextualSpacing/>
              <w:rPr>
                <w:rFonts w:ascii="Times New Roman" w:hAnsi="Times New Roman"/>
              </w:rPr>
            </w:pPr>
          </w:p>
        </w:tc>
        <w:tc>
          <w:tcPr>
            <w:tcW w:w="2694" w:type="dxa"/>
            <w:vMerge/>
            <w:shd w:val="clear" w:color="auto" w:fill="auto"/>
          </w:tcPr>
          <w:p w:rsidR="00977BB3" w:rsidRPr="0023447A" w:rsidRDefault="00977BB3" w:rsidP="00C703B2">
            <w:pPr>
              <w:ind w:firstLine="0"/>
              <w:contextualSpacing/>
              <w:rPr>
                <w:rFonts w:ascii="Times New Roman" w:hAnsi="Times New Roman"/>
              </w:rPr>
            </w:pPr>
          </w:p>
        </w:tc>
        <w:tc>
          <w:tcPr>
            <w:tcW w:w="2268"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Основное решение плоскости стен фасадов</w:t>
            </w:r>
          </w:p>
        </w:tc>
        <w:tc>
          <w:tcPr>
            <w:tcW w:w="1701" w:type="dxa"/>
            <w:gridSpan w:val="3"/>
            <w:shd w:val="clear" w:color="auto" w:fill="auto"/>
          </w:tcPr>
          <w:p w:rsidR="00977BB3" w:rsidRPr="0023447A" w:rsidRDefault="00977BB3" w:rsidP="00C703B2">
            <w:pPr>
              <w:ind w:firstLine="0"/>
              <w:contextualSpacing/>
              <w:rPr>
                <w:rFonts w:ascii="Times New Roman" w:hAnsi="Times New Roman"/>
              </w:rPr>
            </w:pPr>
          </w:p>
        </w:tc>
        <w:tc>
          <w:tcPr>
            <w:tcW w:w="2233" w:type="dxa"/>
            <w:gridSpan w:val="3"/>
            <w:shd w:val="clear" w:color="auto" w:fill="auto"/>
          </w:tcPr>
          <w:p w:rsidR="00977BB3" w:rsidRPr="0023447A" w:rsidRDefault="00977BB3" w:rsidP="00C703B2">
            <w:pPr>
              <w:ind w:firstLine="0"/>
              <w:contextualSpacing/>
              <w:rPr>
                <w:rFonts w:ascii="Times New Roman" w:hAnsi="Times New Roman"/>
              </w:rPr>
            </w:pPr>
          </w:p>
        </w:tc>
      </w:tr>
      <w:tr w:rsidR="00977BB3" w:rsidRPr="0023447A" w:rsidTr="00C703B2">
        <w:trPr>
          <w:trHeight w:val="559"/>
        </w:trPr>
        <w:tc>
          <w:tcPr>
            <w:tcW w:w="675" w:type="dxa"/>
            <w:vMerge/>
            <w:shd w:val="clear" w:color="auto" w:fill="auto"/>
          </w:tcPr>
          <w:p w:rsidR="00977BB3" w:rsidRPr="0023447A" w:rsidRDefault="00977BB3" w:rsidP="00C703B2">
            <w:pPr>
              <w:ind w:firstLine="0"/>
              <w:contextualSpacing/>
              <w:rPr>
                <w:rFonts w:ascii="Times New Roman" w:hAnsi="Times New Roman"/>
              </w:rPr>
            </w:pPr>
          </w:p>
        </w:tc>
        <w:tc>
          <w:tcPr>
            <w:tcW w:w="2694" w:type="dxa"/>
            <w:vMerge/>
            <w:shd w:val="clear" w:color="auto" w:fill="auto"/>
          </w:tcPr>
          <w:p w:rsidR="00977BB3" w:rsidRPr="0023447A" w:rsidRDefault="00977BB3" w:rsidP="00C703B2">
            <w:pPr>
              <w:ind w:firstLine="0"/>
              <w:contextualSpacing/>
              <w:rPr>
                <w:rFonts w:ascii="Times New Roman" w:hAnsi="Times New Roman"/>
              </w:rPr>
            </w:pPr>
          </w:p>
        </w:tc>
        <w:tc>
          <w:tcPr>
            <w:tcW w:w="2268"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Цоколь</w:t>
            </w:r>
          </w:p>
        </w:tc>
        <w:tc>
          <w:tcPr>
            <w:tcW w:w="1701" w:type="dxa"/>
            <w:gridSpan w:val="3"/>
            <w:shd w:val="clear" w:color="auto" w:fill="auto"/>
          </w:tcPr>
          <w:p w:rsidR="00977BB3" w:rsidRPr="0023447A" w:rsidRDefault="00977BB3" w:rsidP="00C703B2">
            <w:pPr>
              <w:ind w:firstLine="0"/>
              <w:contextualSpacing/>
              <w:rPr>
                <w:rFonts w:ascii="Times New Roman" w:hAnsi="Times New Roman"/>
              </w:rPr>
            </w:pPr>
          </w:p>
        </w:tc>
        <w:tc>
          <w:tcPr>
            <w:tcW w:w="2233" w:type="dxa"/>
            <w:gridSpan w:val="3"/>
            <w:shd w:val="clear" w:color="auto" w:fill="auto"/>
          </w:tcPr>
          <w:p w:rsidR="00977BB3" w:rsidRPr="0023447A" w:rsidRDefault="00977BB3" w:rsidP="00C703B2">
            <w:pPr>
              <w:ind w:firstLine="0"/>
              <w:contextualSpacing/>
              <w:rPr>
                <w:rFonts w:ascii="Times New Roman" w:hAnsi="Times New Roman"/>
              </w:rPr>
            </w:pPr>
          </w:p>
        </w:tc>
      </w:tr>
      <w:tr w:rsidR="00977BB3" w:rsidRPr="0023447A" w:rsidTr="00C703B2">
        <w:trPr>
          <w:trHeight w:val="553"/>
        </w:trPr>
        <w:tc>
          <w:tcPr>
            <w:tcW w:w="675" w:type="dxa"/>
            <w:vMerge/>
            <w:shd w:val="clear" w:color="auto" w:fill="auto"/>
          </w:tcPr>
          <w:p w:rsidR="00977BB3" w:rsidRPr="0023447A" w:rsidRDefault="00977BB3" w:rsidP="00C703B2">
            <w:pPr>
              <w:ind w:firstLine="0"/>
              <w:contextualSpacing/>
              <w:rPr>
                <w:rFonts w:ascii="Times New Roman" w:hAnsi="Times New Roman"/>
              </w:rPr>
            </w:pPr>
          </w:p>
        </w:tc>
        <w:tc>
          <w:tcPr>
            <w:tcW w:w="2694" w:type="dxa"/>
            <w:vMerge/>
            <w:shd w:val="clear" w:color="auto" w:fill="auto"/>
          </w:tcPr>
          <w:p w:rsidR="00977BB3" w:rsidRPr="0023447A" w:rsidRDefault="00977BB3" w:rsidP="00C703B2">
            <w:pPr>
              <w:ind w:firstLine="0"/>
              <w:contextualSpacing/>
              <w:rPr>
                <w:rFonts w:ascii="Times New Roman" w:hAnsi="Times New Roman"/>
              </w:rPr>
            </w:pPr>
          </w:p>
        </w:tc>
        <w:tc>
          <w:tcPr>
            <w:tcW w:w="2268"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color w:val="000000"/>
              </w:rPr>
              <w:t xml:space="preserve">Фасадное и оконное остекление </w:t>
            </w:r>
          </w:p>
        </w:tc>
        <w:tc>
          <w:tcPr>
            <w:tcW w:w="1701" w:type="dxa"/>
            <w:gridSpan w:val="3"/>
            <w:shd w:val="clear" w:color="auto" w:fill="auto"/>
          </w:tcPr>
          <w:p w:rsidR="00977BB3" w:rsidRPr="0023447A" w:rsidRDefault="00977BB3" w:rsidP="00C703B2">
            <w:pPr>
              <w:ind w:firstLine="0"/>
              <w:contextualSpacing/>
              <w:rPr>
                <w:rFonts w:ascii="Times New Roman" w:hAnsi="Times New Roman"/>
              </w:rPr>
            </w:pPr>
          </w:p>
        </w:tc>
        <w:tc>
          <w:tcPr>
            <w:tcW w:w="2233" w:type="dxa"/>
            <w:gridSpan w:val="3"/>
            <w:shd w:val="clear" w:color="auto" w:fill="auto"/>
          </w:tcPr>
          <w:p w:rsidR="00977BB3" w:rsidRPr="0023447A" w:rsidRDefault="00977BB3" w:rsidP="00C703B2">
            <w:pPr>
              <w:ind w:firstLine="0"/>
              <w:contextualSpacing/>
              <w:rPr>
                <w:rFonts w:ascii="Times New Roman" w:hAnsi="Times New Roman"/>
              </w:rPr>
            </w:pPr>
          </w:p>
        </w:tc>
      </w:tr>
      <w:tr w:rsidR="00977BB3" w:rsidRPr="0023447A" w:rsidTr="00C703B2">
        <w:trPr>
          <w:trHeight w:val="561"/>
        </w:trPr>
        <w:tc>
          <w:tcPr>
            <w:tcW w:w="675" w:type="dxa"/>
            <w:vMerge/>
            <w:shd w:val="clear" w:color="auto" w:fill="auto"/>
          </w:tcPr>
          <w:p w:rsidR="00977BB3" w:rsidRPr="0023447A" w:rsidRDefault="00977BB3" w:rsidP="00C703B2">
            <w:pPr>
              <w:ind w:firstLine="0"/>
              <w:contextualSpacing/>
              <w:rPr>
                <w:rFonts w:ascii="Times New Roman" w:hAnsi="Times New Roman"/>
              </w:rPr>
            </w:pPr>
          </w:p>
        </w:tc>
        <w:tc>
          <w:tcPr>
            <w:tcW w:w="2694" w:type="dxa"/>
            <w:vMerge/>
            <w:shd w:val="clear" w:color="auto" w:fill="auto"/>
          </w:tcPr>
          <w:p w:rsidR="00977BB3" w:rsidRPr="0023447A" w:rsidRDefault="00977BB3" w:rsidP="00C703B2">
            <w:pPr>
              <w:ind w:firstLine="0"/>
              <w:contextualSpacing/>
              <w:rPr>
                <w:rFonts w:ascii="Times New Roman" w:hAnsi="Times New Roman"/>
              </w:rPr>
            </w:pPr>
          </w:p>
        </w:tc>
        <w:tc>
          <w:tcPr>
            <w:tcW w:w="2268" w:type="dxa"/>
            <w:gridSpan w:val="3"/>
            <w:shd w:val="clear" w:color="auto" w:fill="auto"/>
          </w:tcPr>
          <w:p w:rsidR="00977BB3" w:rsidRPr="0023447A" w:rsidRDefault="00977BB3" w:rsidP="00C703B2">
            <w:pPr>
              <w:ind w:firstLine="0"/>
              <w:contextualSpacing/>
              <w:rPr>
                <w:rFonts w:ascii="Times New Roman" w:hAnsi="Times New Roman"/>
                <w:color w:val="000000"/>
              </w:rPr>
            </w:pPr>
            <w:r w:rsidRPr="0023447A">
              <w:rPr>
                <w:rFonts w:ascii="Times New Roman" w:hAnsi="Times New Roman"/>
                <w:color w:val="000000"/>
              </w:rPr>
              <w:t>Оформление оконных и дверных проемов</w:t>
            </w:r>
          </w:p>
        </w:tc>
        <w:tc>
          <w:tcPr>
            <w:tcW w:w="1701" w:type="dxa"/>
            <w:gridSpan w:val="3"/>
            <w:shd w:val="clear" w:color="auto" w:fill="auto"/>
          </w:tcPr>
          <w:p w:rsidR="00977BB3" w:rsidRPr="0023447A" w:rsidRDefault="00977BB3" w:rsidP="00C703B2">
            <w:pPr>
              <w:ind w:firstLine="0"/>
              <w:contextualSpacing/>
              <w:rPr>
                <w:rFonts w:ascii="Times New Roman" w:hAnsi="Times New Roman"/>
              </w:rPr>
            </w:pPr>
          </w:p>
        </w:tc>
        <w:tc>
          <w:tcPr>
            <w:tcW w:w="2233" w:type="dxa"/>
            <w:gridSpan w:val="3"/>
            <w:shd w:val="clear" w:color="auto" w:fill="auto"/>
          </w:tcPr>
          <w:p w:rsidR="00977BB3" w:rsidRPr="0023447A" w:rsidRDefault="00977BB3" w:rsidP="00C703B2">
            <w:pPr>
              <w:ind w:firstLine="0"/>
              <w:contextualSpacing/>
              <w:rPr>
                <w:rFonts w:ascii="Times New Roman" w:hAnsi="Times New Roman"/>
              </w:rPr>
            </w:pPr>
          </w:p>
        </w:tc>
      </w:tr>
      <w:tr w:rsidR="00977BB3" w:rsidRPr="0023447A" w:rsidTr="00C703B2">
        <w:trPr>
          <w:trHeight w:val="399"/>
        </w:trPr>
        <w:tc>
          <w:tcPr>
            <w:tcW w:w="675" w:type="dxa"/>
            <w:vMerge/>
            <w:shd w:val="clear" w:color="auto" w:fill="auto"/>
          </w:tcPr>
          <w:p w:rsidR="00977BB3" w:rsidRPr="0023447A" w:rsidRDefault="00977BB3" w:rsidP="00C703B2">
            <w:pPr>
              <w:ind w:firstLine="0"/>
              <w:contextualSpacing/>
              <w:rPr>
                <w:rFonts w:ascii="Times New Roman" w:hAnsi="Times New Roman"/>
              </w:rPr>
            </w:pPr>
          </w:p>
        </w:tc>
        <w:tc>
          <w:tcPr>
            <w:tcW w:w="2694" w:type="dxa"/>
            <w:vMerge/>
            <w:shd w:val="clear" w:color="auto" w:fill="auto"/>
          </w:tcPr>
          <w:p w:rsidR="00977BB3" w:rsidRPr="0023447A" w:rsidRDefault="00977BB3" w:rsidP="00C703B2">
            <w:pPr>
              <w:ind w:firstLine="0"/>
              <w:contextualSpacing/>
              <w:rPr>
                <w:rFonts w:ascii="Times New Roman" w:hAnsi="Times New Roman"/>
              </w:rPr>
            </w:pPr>
          </w:p>
        </w:tc>
        <w:tc>
          <w:tcPr>
            <w:tcW w:w="6202" w:type="dxa"/>
            <w:gridSpan w:val="9"/>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Иные элементы фасадов</w:t>
            </w:r>
          </w:p>
          <w:p w:rsidR="00977BB3" w:rsidRPr="0023447A" w:rsidRDefault="00977BB3" w:rsidP="00C703B2">
            <w:pPr>
              <w:ind w:firstLine="0"/>
              <w:contextualSpacing/>
              <w:rPr>
                <w:rFonts w:ascii="Times New Roman" w:hAnsi="Times New Roman"/>
              </w:rPr>
            </w:pPr>
          </w:p>
        </w:tc>
      </w:tr>
      <w:tr w:rsidR="00977BB3" w:rsidRPr="0023447A" w:rsidTr="00C703B2">
        <w:trPr>
          <w:trHeight w:val="611"/>
        </w:trPr>
        <w:tc>
          <w:tcPr>
            <w:tcW w:w="675" w:type="dxa"/>
            <w:vMerge/>
            <w:shd w:val="clear" w:color="auto" w:fill="auto"/>
          </w:tcPr>
          <w:p w:rsidR="00977BB3" w:rsidRPr="0023447A" w:rsidRDefault="00977BB3" w:rsidP="00C703B2">
            <w:pPr>
              <w:ind w:firstLine="0"/>
              <w:contextualSpacing/>
              <w:rPr>
                <w:rFonts w:ascii="Times New Roman" w:hAnsi="Times New Roman"/>
              </w:rPr>
            </w:pPr>
          </w:p>
        </w:tc>
        <w:tc>
          <w:tcPr>
            <w:tcW w:w="2694" w:type="dxa"/>
            <w:vMerge/>
            <w:shd w:val="clear" w:color="auto" w:fill="auto"/>
          </w:tcPr>
          <w:p w:rsidR="00977BB3" w:rsidRPr="0023447A" w:rsidRDefault="00977BB3" w:rsidP="00C703B2">
            <w:pPr>
              <w:ind w:firstLine="0"/>
              <w:contextualSpacing/>
              <w:rPr>
                <w:rFonts w:ascii="Times New Roman" w:hAnsi="Times New Roman"/>
              </w:rPr>
            </w:pPr>
          </w:p>
        </w:tc>
        <w:tc>
          <w:tcPr>
            <w:tcW w:w="2268"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color w:val="000000"/>
              </w:rPr>
              <w:t>Приямки, входы в подвальные помещения</w:t>
            </w:r>
          </w:p>
        </w:tc>
        <w:tc>
          <w:tcPr>
            <w:tcW w:w="1701" w:type="dxa"/>
            <w:gridSpan w:val="3"/>
            <w:shd w:val="clear" w:color="auto" w:fill="auto"/>
          </w:tcPr>
          <w:p w:rsidR="00977BB3" w:rsidRPr="0023447A" w:rsidRDefault="00977BB3" w:rsidP="00C703B2">
            <w:pPr>
              <w:ind w:firstLine="0"/>
              <w:contextualSpacing/>
              <w:rPr>
                <w:rFonts w:ascii="Times New Roman" w:hAnsi="Times New Roman"/>
              </w:rPr>
            </w:pPr>
          </w:p>
        </w:tc>
        <w:tc>
          <w:tcPr>
            <w:tcW w:w="2233" w:type="dxa"/>
            <w:gridSpan w:val="3"/>
            <w:shd w:val="clear" w:color="auto" w:fill="auto"/>
          </w:tcPr>
          <w:p w:rsidR="00977BB3" w:rsidRPr="0023447A" w:rsidRDefault="00977BB3" w:rsidP="00C703B2">
            <w:pPr>
              <w:ind w:firstLine="0"/>
              <w:contextualSpacing/>
              <w:rPr>
                <w:rFonts w:ascii="Times New Roman" w:hAnsi="Times New Roman"/>
              </w:rPr>
            </w:pPr>
          </w:p>
        </w:tc>
      </w:tr>
      <w:tr w:rsidR="00977BB3" w:rsidRPr="0023447A" w:rsidTr="00C703B2">
        <w:trPr>
          <w:trHeight w:val="428"/>
        </w:trPr>
        <w:tc>
          <w:tcPr>
            <w:tcW w:w="675" w:type="dxa"/>
            <w:vMerge/>
            <w:shd w:val="clear" w:color="auto" w:fill="auto"/>
          </w:tcPr>
          <w:p w:rsidR="00977BB3" w:rsidRPr="0023447A" w:rsidRDefault="00977BB3" w:rsidP="00C703B2">
            <w:pPr>
              <w:ind w:firstLine="0"/>
              <w:contextualSpacing/>
              <w:rPr>
                <w:rFonts w:ascii="Times New Roman" w:hAnsi="Times New Roman"/>
              </w:rPr>
            </w:pPr>
          </w:p>
        </w:tc>
        <w:tc>
          <w:tcPr>
            <w:tcW w:w="2694" w:type="dxa"/>
            <w:vMerge/>
            <w:shd w:val="clear" w:color="auto" w:fill="auto"/>
          </w:tcPr>
          <w:p w:rsidR="00977BB3" w:rsidRPr="0023447A" w:rsidRDefault="00977BB3" w:rsidP="00C703B2">
            <w:pPr>
              <w:ind w:firstLine="0"/>
              <w:contextualSpacing/>
              <w:rPr>
                <w:rFonts w:ascii="Times New Roman" w:hAnsi="Times New Roman"/>
              </w:rPr>
            </w:pPr>
          </w:p>
        </w:tc>
        <w:tc>
          <w:tcPr>
            <w:tcW w:w="2268"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color w:val="000000"/>
              </w:rPr>
              <w:t>Входные группы (двери, ступени, площадки, перила, козырьки над входом и др.)</w:t>
            </w:r>
          </w:p>
        </w:tc>
        <w:tc>
          <w:tcPr>
            <w:tcW w:w="1701" w:type="dxa"/>
            <w:gridSpan w:val="3"/>
            <w:shd w:val="clear" w:color="auto" w:fill="auto"/>
          </w:tcPr>
          <w:p w:rsidR="00977BB3" w:rsidRPr="0023447A" w:rsidRDefault="00977BB3" w:rsidP="00C703B2">
            <w:pPr>
              <w:ind w:firstLine="0"/>
              <w:contextualSpacing/>
              <w:rPr>
                <w:rFonts w:ascii="Times New Roman" w:hAnsi="Times New Roman"/>
              </w:rPr>
            </w:pPr>
          </w:p>
        </w:tc>
        <w:tc>
          <w:tcPr>
            <w:tcW w:w="2233" w:type="dxa"/>
            <w:gridSpan w:val="3"/>
            <w:shd w:val="clear" w:color="auto" w:fill="auto"/>
          </w:tcPr>
          <w:p w:rsidR="00977BB3" w:rsidRPr="0023447A" w:rsidRDefault="00977BB3" w:rsidP="00C703B2">
            <w:pPr>
              <w:ind w:firstLine="0"/>
              <w:contextualSpacing/>
              <w:rPr>
                <w:rFonts w:ascii="Times New Roman" w:hAnsi="Times New Roman"/>
              </w:rPr>
            </w:pPr>
          </w:p>
        </w:tc>
      </w:tr>
      <w:tr w:rsidR="00977BB3" w:rsidRPr="0023447A" w:rsidTr="00C703B2">
        <w:trPr>
          <w:trHeight w:val="994"/>
        </w:trPr>
        <w:tc>
          <w:tcPr>
            <w:tcW w:w="675" w:type="dxa"/>
            <w:vMerge/>
            <w:shd w:val="clear" w:color="auto" w:fill="auto"/>
          </w:tcPr>
          <w:p w:rsidR="00977BB3" w:rsidRPr="0023447A" w:rsidRDefault="00977BB3" w:rsidP="00C703B2">
            <w:pPr>
              <w:ind w:firstLine="0"/>
              <w:contextualSpacing/>
              <w:rPr>
                <w:rFonts w:ascii="Times New Roman" w:hAnsi="Times New Roman"/>
              </w:rPr>
            </w:pPr>
          </w:p>
        </w:tc>
        <w:tc>
          <w:tcPr>
            <w:tcW w:w="2694" w:type="dxa"/>
            <w:vMerge/>
            <w:shd w:val="clear" w:color="auto" w:fill="auto"/>
          </w:tcPr>
          <w:p w:rsidR="00977BB3" w:rsidRPr="0023447A" w:rsidRDefault="00977BB3" w:rsidP="00C703B2">
            <w:pPr>
              <w:ind w:firstLine="0"/>
              <w:contextualSpacing/>
              <w:rPr>
                <w:rFonts w:ascii="Times New Roman" w:hAnsi="Times New Roman"/>
              </w:rPr>
            </w:pPr>
          </w:p>
        </w:tc>
        <w:tc>
          <w:tcPr>
            <w:tcW w:w="2268"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color w:val="000000"/>
              </w:rPr>
              <w:t>Выступающие элементы фасадов (балконы, лоджии, эркеры, карнизы и др.)</w:t>
            </w:r>
          </w:p>
        </w:tc>
        <w:tc>
          <w:tcPr>
            <w:tcW w:w="1701" w:type="dxa"/>
            <w:gridSpan w:val="3"/>
            <w:shd w:val="clear" w:color="auto" w:fill="auto"/>
          </w:tcPr>
          <w:p w:rsidR="00977BB3" w:rsidRPr="0023447A" w:rsidRDefault="00977BB3" w:rsidP="00C703B2">
            <w:pPr>
              <w:ind w:firstLine="0"/>
              <w:contextualSpacing/>
              <w:rPr>
                <w:rFonts w:ascii="Times New Roman" w:hAnsi="Times New Roman"/>
              </w:rPr>
            </w:pPr>
          </w:p>
        </w:tc>
        <w:tc>
          <w:tcPr>
            <w:tcW w:w="2233" w:type="dxa"/>
            <w:gridSpan w:val="3"/>
            <w:shd w:val="clear" w:color="auto" w:fill="auto"/>
          </w:tcPr>
          <w:p w:rsidR="00977BB3" w:rsidRPr="0023447A" w:rsidRDefault="00977BB3" w:rsidP="00C703B2">
            <w:pPr>
              <w:ind w:firstLine="0"/>
              <w:contextualSpacing/>
              <w:rPr>
                <w:rFonts w:ascii="Times New Roman" w:hAnsi="Times New Roman"/>
              </w:rPr>
            </w:pPr>
          </w:p>
        </w:tc>
      </w:tr>
      <w:tr w:rsidR="00977BB3" w:rsidRPr="0023447A" w:rsidTr="00C703B2">
        <w:trPr>
          <w:trHeight w:val="899"/>
        </w:trPr>
        <w:tc>
          <w:tcPr>
            <w:tcW w:w="675" w:type="dxa"/>
            <w:vMerge/>
            <w:shd w:val="clear" w:color="auto" w:fill="auto"/>
          </w:tcPr>
          <w:p w:rsidR="00977BB3" w:rsidRPr="0023447A" w:rsidRDefault="00977BB3" w:rsidP="00C703B2">
            <w:pPr>
              <w:ind w:firstLine="0"/>
              <w:contextualSpacing/>
              <w:rPr>
                <w:rFonts w:ascii="Times New Roman" w:hAnsi="Times New Roman"/>
              </w:rPr>
            </w:pPr>
          </w:p>
        </w:tc>
        <w:tc>
          <w:tcPr>
            <w:tcW w:w="2694" w:type="dxa"/>
            <w:vMerge/>
            <w:shd w:val="clear" w:color="auto" w:fill="auto"/>
          </w:tcPr>
          <w:p w:rsidR="00977BB3" w:rsidRPr="0023447A" w:rsidRDefault="00977BB3" w:rsidP="00C703B2">
            <w:pPr>
              <w:ind w:firstLine="0"/>
              <w:contextualSpacing/>
              <w:rPr>
                <w:rFonts w:ascii="Times New Roman" w:hAnsi="Times New Roman"/>
              </w:rPr>
            </w:pPr>
          </w:p>
        </w:tc>
        <w:tc>
          <w:tcPr>
            <w:tcW w:w="2268"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color w:val="000000"/>
              </w:rPr>
              <w:t>Архитектурные детали (колонны, пилястры, розетки, капители, и др.)</w:t>
            </w:r>
          </w:p>
        </w:tc>
        <w:tc>
          <w:tcPr>
            <w:tcW w:w="1701" w:type="dxa"/>
            <w:gridSpan w:val="3"/>
            <w:shd w:val="clear" w:color="auto" w:fill="auto"/>
          </w:tcPr>
          <w:p w:rsidR="00977BB3" w:rsidRPr="0023447A" w:rsidRDefault="00977BB3" w:rsidP="00C703B2">
            <w:pPr>
              <w:ind w:firstLine="0"/>
              <w:contextualSpacing/>
              <w:rPr>
                <w:rFonts w:ascii="Times New Roman" w:hAnsi="Times New Roman"/>
              </w:rPr>
            </w:pPr>
          </w:p>
        </w:tc>
        <w:tc>
          <w:tcPr>
            <w:tcW w:w="2233" w:type="dxa"/>
            <w:gridSpan w:val="3"/>
            <w:shd w:val="clear" w:color="auto" w:fill="auto"/>
          </w:tcPr>
          <w:p w:rsidR="00977BB3" w:rsidRPr="0023447A" w:rsidRDefault="00977BB3" w:rsidP="00C703B2">
            <w:pPr>
              <w:ind w:firstLine="0"/>
              <w:contextualSpacing/>
              <w:rPr>
                <w:rFonts w:ascii="Times New Roman" w:hAnsi="Times New Roman"/>
              </w:rPr>
            </w:pPr>
          </w:p>
        </w:tc>
      </w:tr>
      <w:tr w:rsidR="00977BB3" w:rsidRPr="0023447A" w:rsidTr="00C703B2">
        <w:trPr>
          <w:trHeight w:val="1278"/>
        </w:trPr>
        <w:tc>
          <w:tcPr>
            <w:tcW w:w="675" w:type="dxa"/>
            <w:vMerge/>
            <w:shd w:val="clear" w:color="auto" w:fill="auto"/>
          </w:tcPr>
          <w:p w:rsidR="00977BB3" w:rsidRPr="0023447A" w:rsidRDefault="00977BB3" w:rsidP="00C703B2">
            <w:pPr>
              <w:ind w:firstLine="0"/>
              <w:contextualSpacing/>
              <w:rPr>
                <w:rFonts w:ascii="Times New Roman" w:hAnsi="Times New Roman"/>
              </w:rPr>
            </w:pPr>
          </w:p>
        </w:tc>
        <w:tc>
          <w:tcPr>
            <w:tcW w:w="2694" w:type="dxa"/>
            <w:vMerge/>
            <w:shd w:val="clear" w:color="auto" w:fill="auto"/>
          </w:tcPr>
          <w:p w:rsidR="00977BB3" w:rsidRPr="0023447A" w:rsidRDefault="00977BB3" w:rsidP="00C703B2">
            <w:pPr>
              <w:ind w:firstLine="0"/>
              <w:contextualSpacing/>
              <w:rPr>
                <w:rFonts w:ascii="Times New Roman" w:hAnsi="Times New Roman"/>
              </w:rPr>
            </w:pPr>
          </w:p>
        </w:tc>
        <w:tc>
          <w:tcPr>
            <w:tcW w:w="2268"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rPr>
              <w:t>Водосточные системы, жалюзийные решетки, системы кондиционировани</w:t>
            </w:r>
            <w:r w:rsidRPr="0023447A">
              <w:rPr>
                <w:rFonts w:ascii="Times New Roman" w:hAnsi="Times New Roman"/>
              </w:rPr>
              <w:lastRenderedPageBreak/>
              <w:t>я воздуха</w:t>
            </w:r>
          </w:p>
        </w:tc>
        <w:tc>
          <w:tcPr>
            <w:tcW w:w="1701" w:type="dxa"/>
            <w:gridSpan w:val="3"/>
            <w:shd w:val="clear" w:color="auto" w:fill="auto"/>
          </w:tcPr>
          <w:p w:rsidR="00977BB3" w:rsidRPr="0023447A" w:rsidRDefault="00977BB3" w:rsidP="00C703B2">
            <w:pPr>
              <w:ind w:firstLine="0"/>
              <w:contextualSpacing/>
              <w:rPr>
                <w:rFonts w:ascii="Times New Roman" w:hAnsi="Times New Roman"/>
              </w:rPr>
            </w:pPr>
          </w:p>
        </w:tc>
        <w:tc>
          <w:tcPr>
            <w:tcW w:w="2233" w:type="dxa"/>
            <w:gridSpan w:val="3"/>
            <w:shd w:val="clear" w:color="auto" w:fill="auto"/>
          </w:tcPr>
          <w:p w:rsidR="00977BB3" w:rsidRPr="0023447A" w:rsidRDefault="00977BB3" w:rsidP="00C703B2">
            <w:pPr>
              <w:ind w:firstLine="0"/>
              <w:contextualSpacing/>
              <w:rPr>
                <w:rFonts w:ascii="Times New Roman" w:hAnsi="Times New Roman"/>
              </w:rPr>
            </w:pPr>
          </w:p>
        </w:tc>
      </w:tr>
      <w:tr w:rsidR="00977BB3" w:rsidRPr="0023447A" w:rsidTr="00C703B2">
        <w:trPr>
          <w:trHeight w:val="838"/>
        </w:trPr>
        <w:tc>
          <w:tcPr>
            <w:tcW w:w="675" w:type="dxa"/>
            <w:vMerge/>
            <w:shd w:val="clear" w:color="auto" w:fill="auto"/>
          </w:tcPr>
          <w:p w:rsidR="00977BB3" w:rsidRPr="0023447A" w:rsidRDefault="00977BB3" w:rsidP="00C703B2">
            <w:pPr>
              <w:ind w:firstLine="0"/>
              <w:contextualSpacing/>
              <w:rPr>
                <w:rFonts w:ascii="Times New Roman" w:hAnsi="Times New Roman"/>
              </w:rPr>
            </w:pPr>
          </w:p>
        </w:tc>
        <w:tc>
          <w:tcPr>
            <w:tcW w:w="2694" w:type="dxa"/>
            <w:vMerge/>
            <w:shd w:val="clear" w:color="auto" w:fill="auto"/>
          </w:tcPr>
          <w:p w:rsidR="00977BB3" w:rsidRPr="0023447A" w:rsidRDefault="00977BB3" w:rsidP="00C703B2">
            <w:pPr>
              <w:ind w:firstLine="0"/>
              <w:contextualSpacing/>
              <w:rPr>
                <w:rFonts w:ascii="Times New Roman" w:hAnsi="Times New Roman"/>
              </w:rPr>
            </w:pPr>
          </w:p>
        </w:tc>
        <w:tc>
          <w:tcPr>
            <w:tcW w:w="2268" w:type="dxa"/>
            <w:gridSpan w:val="3"/>
            <w:shd w:val="clear" w:color="auto" w:fill="auto"/>
          </w:tcPr>
          <w:p w:rsidR="00977BB3" w:rsidRPr="0023447A" w:rsidRDefault="00977BB3" w:rsidP="00C703B2">
            <w:pPr>
              <w:ind w:firstLine="0"/>
              <w:contextualSpacing/>
              <w:rPr>
                <w:rFonts w:ascii="Times New Roman" w:hAnsi="Times New Roman"/>
              </w:rPr>
            </w:pPr>
            <w:r w:rsidRPr="0023447A">
              <w:rPr>
                <w:rFonts w:ascii="Times New Roman" w:hAnsi="Times New Roman"/>
                <w:color w:val="000000"/>
              </w:rPr>
              <w:t xml:space="preserve">Применяемые типы (виды) ограждения земельного участка, выходящего на фасадную часть </w:t>
            </w:r>
          </w:p>
        </w:tc>
        <w:tc>
          <w:tcPr>
            <w:tcW w:w="1701" w:type="dxa"/>
            <w:gridSpan w:val="3"/>
            <w:shd w:val="clear" w:color="auto" w:fill="auto"/>
          </w:tcPr>
          <w:p w:rsidR="00977BB3" w:rsidRPr="0023447A" w:rsidRDefault="00977BB3" w:rsidP="00C703B2">
            <w:pPr>
              <w:ind w:firstLine="0"/>
              <w:contextualSpacing/>
              <w:rPr>
                <w:rFonts w:ascii="Times New Roman" w:hAnsi="Times New Roman"/>
              </w:rPr>
            </w:pPr>
          </w:p>
        </w:tc>
        <w:tc>
          <w:tcPr>
            <w:tcW w:w="2233" w:type="dxa"/>
            <w:gridSpan w:val="3"/>
            <w:shd w:val="clear" w:color="auto" w:fill="auto"/>
          </w:tcPr>
          <w:p w:rsidR="00977BB3" w:rsidRPr="0023447A" w:rsidRDefault="00977BB3" w:rsidP="00C703B2">
            <w:pPr>
              <w:ind w:firstLine="0"/>
              <w:contextualSpacing/>
              <w:rPr>
                <w:rFonts w:ascii="Times New Roman" w:hAnsi="Times New Roman"/>
              </w:rPr>
            </w:pPr>
          </w:p>
        </w:tc>
      </w:tr>
      <w:tr w:rsidR="00977BB3" w:rsidRPr="0023447A" w:rsidTr="00C703B2">
        <w:trPr>
          <w:trHeight w:val="756"/>
        </w:trPr>
        <w:tc>
          <w:tcPr>
            <w:tcW w:w="675" w:type="dxa"/>
            <w:vMerge/>
            <w:shd w:val="clear" w:color="auto" w:fill="auto"/>
          </w:tcPr>
          <w:p w:rsidR="00977BB3" w:rsidRPr="0023447A" w:rsidRDefault="00977BB3" w:rsidP="00C703B2">
            <w:pPr>
              <w:ind w:firstLine="0"/>
              <w:contextualSpacing/>
              <w:rPr>
                <w:rFonts w:ascii="Times New Roman" w:hAnsi="Times New Roman"/>
              </w:rPr>
            </w:pPr>
          </w:p>
        </w:tc>
        <w:tc>
          <w:tcPr>
            <w:tcW w:w="2694" w:type="dxa"/>
            <w:vMerge/>
            <w:shd w:val="clear" w:color="auto" w:fill="auto"/>
          </w:tcPr>
          <w:p w:rsidR="00977BB3" w:rsidRPr="0023447A" w:rsidRDefault="00977BB3" w:rsidP="00C703B2">
            <w:pPr>
              <w:ind w:firstLine="0"/>
              <w:contextualSpacing/>
              <w:rPr>
                <w:rFonts w:ascii="Times New Roman" w:hAnsi="Times New Roman"/>
              </w:rPr>
            </w:pPr>
          </w:p>
        </w:tc>
        <w:tc>
          <w:tcPr>
            <w:tcW w:w="2268" w:type="dxa"/>
            <w:gridSpan w:val="3"/>
            <w:shd w:val="clear" w:color="auto" w:fill="auto"/>
          </w:tcPr>
          <w:p w:rsidR="00977BB3" w:rsidRPr="0023447A" w:rsidRDefault="00977BB3" w:rsidP="00C703B2">
            <w:pPr>
              <w:ind w:firstLine="0"/>
              <w:contextualSpacing/>
              <w:rPr>
                <w:rFonts w:ascii="Times New Roman" w:hAnsi="Times New Roman"/>
                <w:color w:val="000000"/>
              </w:rPr>
            </w:pPr>
            <w:r w:rsidRPr="0023447A">
              <w:rPr>
                <w:rFonts w:ascii="Times New Roman" w:hAnsi="Times New Roman"/>
                <w:color w:val="000000"/>
              </w:rPr>
              <w:t>Другое</w:t>
            </w:r>
          </w:p>
        </w:tc>
        <w:tc>
          <w:tcPr>
            <w:tcW w:w="1701" w:type="dxa"/>
            <w:gridSpan w:val="3"/>
            <w:shd w:val="clear" w:color="auto" w:fill="auto"/>
          </w:tcPr>
          <w:p w:rsidR="00977BB3" w:rsidRPr="0023447A" w:rsidRDefault="00977BB3" w:rsidP="00C703B2">
            <w:pPr>
              <w:ind w:firstLine="0"/>
              <w:contextualSpacing/>
              <w:rPr>
                <w:rFonts w:ascii="Times New Roman" w:hAnsi="Times New Roman"/>
              </w:rPr>
            </w:pPr>
          </w:p>
        </w:tc>
        <w:tc>
          <w:tcPr>
            <w:tcW w:w="2233" w:type="dxa"/>
            <w:gridSpan w:val="3"/>
            <w:shd w:val="clear" w:color="auto" w:fill="auto"/>
          </w:tcPr>
          <w:p w:rsidR="00977BB3" w:rsidRPr="0023447A" w:rsidRDefault="00977BB3" w:rsidP="00C703B2">
            <w:pPr>
              <w:ind w:firstLine="0"/>
              <w:contextualSpacing/>
              <w:rPr>
                <w:rFonts w:ascii="Times New Roman" w:hAnsi="Times New Roman"/>
              </w:rPr>
            </w:pPr>
          </w:p>
        </w:tc>
      </w:tr>
    </w:tbl>
    <w:p w:rsidR="00977BB3" w:rsidRPr="0023447A" w:rsidRDefault="00977BB3" w:rsidP="00977BB3">
      <w:pPr>
        <w:ind w:firstLine="709"/>
        <w:contextualSpacing/>
        <w:rPr>
          <w:rFonts w:ascii="Times New Roman" w:hAnsi="Times New Roman"/>
          <w:spacing w:val="4"/>
        </w:rPr>
      </w:pPr>
      <w:r w:rsidRPr="0023447A">
        <w:rPr>
          <w:rFonts w:ascii="Times New Roman" w:hAnsi="Times New Roman"/>
          <w:spacing w:val="4"/>
        </w:rPr>
        <w:t>Приложение: архитектурное решение - альбом.</w:t>
      </w:r>
    </w:p>
    <w:p w:rsidR="00977BB3" w:rsidRPr="0023447A" w:rsidRDefault="00977BB3" w:rsidP="00977BB3">
      <w:pPr>
        <w:ind w:firstLine="709"/>
        <w:contextualSpacing/>
        <w:rPr>
          <w:rFonts w:ascii="Times New Roman" w:hAnsi="Times New Roman"/>
          <w:spacing w:val="4"/>
        </w:rPr>
      </w:pPr>
    </w:p>
    <w:tbl>
      <w:tblPr>
        <w:tblW w:w="0" w:type="auto"/>
        <w:tblLook w:val="04A0"/>
      </w:tblPr>
      <w:tblGrid>
        <w:gridCol w:w="3297"/>
        <w:gridCol w:w="3316"/>
        <w:gridCol w:w="3292"/>
      </w:tblGrid>
      <w:tr w:rsidR="00977BB3" w:rsidRPr="0023447A" w:rsidTr="00C703B2">
        <w:tc>
          <w:tcPr>
            <w:tcW w:w="3297" w:type="dxa"/>
          </w:tcPr>
          <w:p w:rsidR="00977BB3" w:rsidRPr="0023447A" w:rsidRDefault="00977BB3" w:rsidP="00C703B2">
            <w:pPr>
              <w:ind w:firstLine="0"/>
              <w:contextualSpacing/>
              <w:rPr>
                <w:rFonts w:ascii="Times New Roman" w:hAnsi="Times New Roman"/>
                <w:spacing w:val="4"/>
              </w:rPr>
            </w:pPr>
            <w:r w:rsidRPr="0023447A">
              <w:rPr>
                <w:rFonts w:ascii="Times New Roman" w:hAnsi="Times New Roman"/>
                <w:spacing w:val="4"/>
              </w:rPr>
              <w:t>_______________________</w:t>
            </w:r>
          </w:p>
          <w:p w:rsidR="00977BB3" w:rsidRPr="0023447A" w:rsidRDefault="00977BB3" w:rsidP="00C703B2">
            <w:pPr>
              <w:ind w:firstLine="0"/>
              <w:contextualSpacing/>
              <w:rPr>
                <w:rFonts w:ascii="Times New Roman" w:hAnsi="Times New Roman"/>
              </w:rPr>
            </w:pPr>
            <w:r w:rsidRPr="0023447A">
              <w:rPr>
                <w:rFonts w:ascii="Times New Roman" w:hAnsi="Times New Roman"/>
              </w:rPr>
              <w:t xml:space="preserve">(должность уполномоченного лица органа, предоставляющего решение о согласовании архитектурно-градостроительного облика объекта) </w:t>
            </w:r>
          </w:p>
          <w:p w:rsidR="00977BB3" w:rsidRPr="0023447A" w:rsidRDefault="00977BB3" w:rsidP="00C703B2">
            <w:pPr>
              <w:ind w:firstLine="0"/>
              <w:contextualSpacing/>
              <w:rPr>
                <w:rFonts w:ascii="Times New Roman" w:hAnsi="Times New Roman"/>
              </w:rPr>
            </w:pPr>
          </w:p>
          <w:p w:rsidR="00977BB3" w:rsidRPr="0023447A" w:rsidRDefault="00977BB3" w:rsidP="00C703B2">
            <w:pPr>
              <w:ind w:firstLine="0"/>
              <w:contextualSpacing/>
              <w:rPr>
                <w:rFonts w:ascii="Times New Roman" w:hAnsi="Times New Roman"/>
                <w:spacing w:val="4"/>
              </w:rPr>
            </w:pPr>
          </w:p>
        </w:tc>
        <w:tc>
          <w:tcPr>
            <w:tcW w:w="3316" w:type="dxa"/>
          </w:tcPr>
          <w:p w:rsidR="00977BB3" w:rsidRPr="0023447A" w:rsidRDefault="00977BB3" w:rsidP="00C703B2">
            <w:pPr>
              <w:ind w:firstLine="0"/>
              <w:contextualSpacing/>
              <w:rPr>
                <w:rFonts w:ascii="Times New Roman" w:hAnsi="Times New Roman"/>
                <w:spacing w:val="4"/>
                <w:lang w:val="en-US"/>
              </w:rPr>
            </w:pPr>
            <w:r w:rsidRPr="0023447A">
              <w:rPr>
                <w:rFonts w:ascii="Times New Roman" w:hAnsi="Times New Roman"/>
                <w:spacing w:val="4"/>
              </w:rPr>
              <w:t>________________________</w:t>
            </w:r>
          </w:p>
          <w:p w:rsidR="00977BB3" w:rsidRPr="0023447A" w:rsidRDefault="00977BB3" w:rsidP="00C703B2">
            <w:pPr>
              <w:ind w:firstLine="0"/>
              <w:contextualSpacing/>
              <w:rPr>
                <w:rFonts w:ascii="Times New Roman" w:hAnsi="Times New Roman"/>
              </w:rPr>
            </w:pPr>
            <w:r w:rsidRPr="0023447A">
              <w:rPr>
                <w:rFonts w:ascii="Times New Roman" w:hAnsi="Times New Roman"/>
              </w:rPr>
              <w:t>(подпись)</w:t>
            </w:r>
          </w:p>
          <w:p w:rsidR="00977BB3" w:rsidRPr="0023447A" w:rsidRDefault="00977BB3" w:rsidP="00C703B2">
            <w:pPr>
              <w:ind w:firstLine="0"/>
              <w:contextualSpacing/>
              <w:rPr>
                <w:rFonts w:ascii="Times New Roman" w:hAnsi="Times New Roman"/>
                <w:spacing w:val="4"/>
              </w:rPr>
            </w:pPr>
          </w:p>
        </w:tc>
        <w:tc>
          <w:tcPr>
            <w:tcW w:w="3292" w:type="dxa"/>
          </w:tcPr>
          <w:p w:rsidR="00977BB3" w:rsidRPr="0023447A" w:rsidRDefault="00977BB3" w:rsidP="00C703B2">
            <w:pPr>
              <w:ind w:firstLine="0"/>
              <w:contextualSpacing/>
              <w:rPr>
                <w:rFonts w:ascii="Times New Roman" w:hAnsi="Times New Roman"/>
                <w:spacing w:val="4"/>
              </w:rPr>
            </w:pPr>
            <w:r w:rsidRPr="0023447A">
              <w:rPr>
                <w:rFonts w:ascii="Times New Roman" w:hAnsi="Times New Roman"/>
                <w:spacing w:val="4"/>
              </w:rPr>
              <w:t xml:space="preserve"> ____________________</w:t>
            </w:r>
          </w:p>
          <w:p w:rsidR="00977BB3" w:rsidRPr="0023447A" w:rsidRDefault="00977BB3" w:rsidP="00C703B2">
            <w:pPr>
              <w:ind w:firstLine="0"/>
              <w:contextualSpacing/>
              <w:jc w:val="center"/>
              <w:rPr>
                <w:rFonts w:ascii="Times New Roman" w:hAnsi="Times New Roman"/>
                <w:spacing w:val="4"/>
              </w:rPr>
            </w:pPr>
            <w:r w:rsidRPr="0023447A">
              <w:rPr>
                <w:rFonts w:ascii="Times New Roman" w:hAnsi="Times New Roman"/>
                <w:spacing w:val="4"/>
              </w:rPr>
              <w:t>(Ф.И.О.)</w:t>
            </w:r>
          </w:p>
        </w:tc>
      </w:tr>
      <w:tr w:rsidR="00977BB3" w:rsidRPr="0023447A" w:rsidTr="00C703B2">
        <w:tc>
          <w:tcPr>
            <w:tcW w:w="3297" w:type="dxa"/>
          </w:tcPr>
          <w:p w:rsidR="00977BB3" w:rsidRPr="0023447A" w:rsidRDefault="00977BB3" w:rsidP="00C703B2">
            <w:pPr>
              <w:ind w:firstLine="0"/>
              <w:contextualSpacing/>
              <w:rPr>
                <w:rFonts w:ascii="Times New Roman" w:hAnsi="Times New Roman"/>
                <w:spacing w:val="4"/>
              </w:rPr>
            </w:pPr>
            <w:r w:rsidRPr="0023447A">
              <w:rPr>
                <w:rFonts w:ascii="Times New Roman" w:hAnsi="Times New Roman"/>
                <w:spacing w:val="4"/>
              </w:rPr>
              <w:t>Исполнитель:</w:t>
            </w:r>
          </w:p>
          <w:p w:rsidR="00977BB3" w:rsidRPr="0023447A" w:rsidRDefault="00977BB3" w:rsidP="00C703B2">
            <w:pPr>
              <w:ind w:firstLine="0"/>
              <w:contextualSpacing/>
              <w:rPr>
                <w:rFonts w:ascii="Times New Roman" w:hAnsi="Times New Roman"/>
                <w:spacing w:val="4"/>
              </w:rPr>
            </w:pPr>
            <w:r w:rsidRPr="0023447A">
              <w:rPr>
                <w:rFonts w:ascii="Times New Roman" w:hAnsi="Times New Roman"/>
                <w:spacing w:val="4"/>
              </w:rPr>
              <w:t>_____________________</w:t>
            </w:r>
          </w:p>
          <w:p w:rsidR="00977BB3" w:rsidRPr="0023447A" w:rsidRDefault="00977BB3" w:rsidP="00C703B2">
            <w:pPr>
              <w:ind w:firstLine="0"/>
              <w:contextualSpacing/>
              <w:rPr>
                <w:rFonts w:ascii="Times New Roman" w:hAnsi="Times New Roman"/>
                <w:spacing w:val="4"/>
              </w:rPr>
            </w:pPr>
            <w:r w:rsidRPr="0023447A">
              <w:rPr>
                <w:rFonts w:ascii="Times New Roman" w:hAnsi="Times New Roman"/>
              </w:rPr>
              <w:t>(должность лица, проводившего проверку документов на соответствие архитектурно-градостроительному облику объекта)</w:t>
            </w:r>
          </w:p>
        </w:tc>
        <w:tc>
          <w:tcPr>
            <w:tcW w:w="3316" w:type="dxa"/>
          </w:tcPr>
          <w:p w:rsidR="00977BB3" w:rsidRPr="0023447A" w:rsidRDefault="00977BB3" w:rsidP="00C703B2">
            <w:pPr>
              <w:ind w:firstLine="0"/>
              <w:contextualSpacing/>
              <w:rPr>
                <w:rFonts w:ascii="Times New Roman" w:hAnsi="Times New Roman"/>
                <w:spacing w:val="4"/>
              </w:rPr>
            </w:pPr>
          </w:p>
          <w:p w:rsidR="00977BB3" w:rsidRPr="0023447A" w:rsidRDefault="00977BB3" w:rsidP="00C703B2">
            <w:pPr>
              <w:ind w:firstLine="0"/>
              <w:contextualSpacing/>
              <w:rPr>
                <w:rFonts w:ascii="Times New Roman" w:hAnsi="Times New Roman"/>
                <w:spacing w:val="4"/>
                <w:lang w:val="en-US"/>
              </w:rPr>
            </w:pPr>
            <w:r w:rsidRPr="0023447A">
              <w:rPr>
                <w:rFonts w:ascii="Times New Roman" w:hAnsi="Times New Roman"/>
                <w:spacing w:val="4"/>
              </w:rPr>
              <w:t>_______________________</w:t>
            </w:r>
          </w:p>
          <w:p w:rsidR="00977BB3" w:rsidRPr="0023447A" w:rsidRDefault="00977BB3" w:rsidP="00C703B2">
            <w:pPr>
              <w:ind w:firstLine="0"/>
              <w:contextualSpacing/>
              <w:rPr>
                <w:rFonts w:ascii="Times New Roman" w:hAnsi="Times New Roman"/>
              </w:rPr>
            </w:pPr>
            <w:r w:rsidRPr="0023447A">
              <w:rPr>
                <w:rFonts w:ascii="Times New Roman" w:hAnsi="Times New Roman"/>
              </w:rPr>
              <w:t>(подпись)</w:t>
            </w:r>
          </w:p>
          <w:p w:rsidR="00977BB3" w:rsidRPr="0023447A" w:rsidRDefault="00977BB3" w:rsidP="00C703B2">
            <w:pPr>
              <w:ind w:firstLine="0"/>
              <w:contextualSpacing/>
              <w:rPr>
                <w:rFonts w:ascii="Times New Roman" w:hAnsi="Times New Roman"/>
                <w:spacing w:val="4"/>
              </w:rPr>
            </w:pPr>
          </w:p>
        </w:tc>
        <w:tc>
          <w:tcPr>
            <w:tcW w:w="3292" w:type="dxa"/>
          </w:tcPr>
          <w:p w:rsidR="00977BB3" w:rsidRPr="0023447A" w:rsidRDefault="00977BB3" w:rsidP="00C703B2">
            <w:pPr>
              <w:ind w:firstLine="0"/>
              <w:contextualSpacing/>
              <w:rPr>
                <w:rFonts w:ascii="Times New Roman" w:hAnsi="Times New Roman"/>
                <w:spacing w:val="4"/>
              </w:rPr>
            </w:pPr>
          </w:p>
          <w:p w:rsidR="00977BB3" w:rsidRPr="0023447A" w:rsidRDefault="00977BB3" w:rsidP="00C703B2">
            <w:pPr>
              <w:ind w:firstLine="0"/>
              <w:contextualSpacing/>
              <w:rPr>
                <w:rFonts w:ascii="Times New Roman" w:hAnsi="Times New Roman"/>
                <w:spacing w:val="4"/>
                <w:lang w:val="en-US"/>
              </w:rPr>
            </w:pPr>
            <w:r w:rsidRPr="0023447A">
              <w:rPr>
                <w:rFonts w:ascii="Times New Roman" w:hAnsi="Times New Roman"/>
                <w:spacing w:val="4"/>
              </w:rPr>
              <w:t>______________________</w:t>
            </w:r>
          </w:p>
          <w:p w:rsidR="00977BB3" w:rsidRPr="0023447A" w:rsidRDefault="00977BB3" w:rsidP="00C703B2">
            <w:pPr>
              <w:ind w:firstLine="0"/>
              <w:contextualSpacing/>
              <w:jc w:val="center"/>
              <w:rPr>
                <w:rFonts w:ascii="Times New Roman" w:hAnsi="Times New Roman"/>
                <w:spacing w:val="4"/>
              </w:rPr>
            </w:pPr>
            <w:r w:rsidRPr="0023447A">
              <w:rPr>
                <w:rFonts w:ascii="Times New Roman" w:hAnsi="Times New Roman"/>
                <w:spacing w:val="4"/>
              </w:rPr>
              <w:t>(Ф.И.О.)</w:t>
            </w:r>
          </w:p>
        </w:tc>
      </w:tr>
    </w:tbl>
    <w:p w:rsidR="00977BB3" w:rsidRPr="0023447A" w:rsidRDefault="00977BB3" w:rsidP="00977BB3">
      <w:pPr>
        <w:tabs>
          <w:tab w:val="left" w:pos="1276"/>
        </w:tabs>
        <w:autoSpaceDE w:val="0"/>
        <w:autoSpaceDN w:val="0"/>
        <w:adjustRightInd w:val="0"/>
        <w:contextualSpacing/>
        <w:rPr>
          <w:rFonts w:ascii="Times New Roman" w:hAnsi="Times New Roman"/>
        </w:rPr>
      </w:pPr>
    </w:p>
    <w:p w:rsidR="00977BB3" w:rsidRPr="0023447A" w:rsidRDefault="00977BB3" w:rsidP="00977BB3">
      <w:pPr>
        <w:tabs>
          <w:tab w:val="left" w:pos="1276"/>
        </w:tabs>
        <w:autoSpaceDE w:val="0"/>
        <w:autoSpaceDN w:val="0"/>
        <w:adjustRightInd w:val="0"/>
        <w:ind w:left="4820" w:right="758" w:firstLine="0"/>
        <w:contextualSpacing/>
        <w:rPr>
          <w:rFonts w:ascii="Times New Roman" w:hAnsi="Times New Roman"/>
        </w:rPr>
      </w:pPr>
      <w:r w:rsidRPr="0023447A">
        <w:rPr>
          <w:rFonts w:ascii="Times New Roman" w:hAnsi="Times New Roman"/>
        </w:rPr>
        <w:br w:type="page"/>
      </w:r>
      <w:r w:rsidR="0023447A">
        <w:rPr>
          <w:rFonts w:ascii="Times New Roman" w:hAnsi="Times New Roman"/>
        </w:rPr>
        <w:lastRenderedPageBreak/>
        <w:t xml:space="preserve">                                                </w:t>
      </w:r>
      <w:r w:rsidRPr="0023447A">
        <w:rPr>
          <w:rFonts w:ascii="Times New Roman" w:hAnsi="Times New Roman"/>
        </w:rPr>
        <w:t>Приложение 4</w:t>
      </w:r>
    </w:p>
    <w:p w:rsidR="00977BB3" w:rsidRPr="0023447A" w:rsidRDefault="00977BB3" w:rsidP="00977BB3">
      <w:pPr>
        <w:tabs>
          <w:tab w:val="left" w:pos="1276"/>
        </w:tabs>
        <w:autoSpaceDE w:val="0"/>
        <w:autoSpaceDN w:val="0"/>
        <w:adjustRightInd w:val="0"/>
        <w:ind w:left="4820" w:right="758" w:firstLine="0"/>
        <w:contextualSpacing/>
        <w:rPr>
          <w:rFonts w:ascii="Times New Roman" w:hAnsi="Times New Roman"/>
        </w:rPr>
      </w:pPr>
      <w:r w:rsidRPr="0023447A">
        <w:rPr>
          <w:rFonts w:ascii="Times New Roman" w:hAnsi="Times New Roman"/>
        </w:rPr>
        <w:t>к административному регламенту «Предоставление решения о согласовании архитектурно-градостроительного облика объекта»</w:t>
      </w:r>
    </w:p>
    <w:p w:rsidR="00977BB3" w:rsidRPr="0023447A" w:rsidRDefault="00977BB3" w:rsidP="00977BB3">
      <w:pPr>
        <w:widowControl w:val="0"/>
        <w:autoSpaceDE w:val="0"/>
        <w:autoSpaceDN w:val="0"/>
        <w:adjustRightInd w:val="0"/>
        <w:jc w:val="center"/>
        <w:rPr>
          <w:rFonts w:ascii="Times New Roman" w:hAnsi="Times New Roman"/>
        </w:rPr>
      </w:pPr>
    </w:p>
    <w:p w:rsidR="00977BB3" w:rsidRPr="0023447A" w:rsidRDefault="00977BB3" w:rsidP="00977BB3">
      <w:pPr>
        <w:widowControl w:val="0"/>
        <w:autoSpaceDE w:val="0"/>
        <w:autoSpaceDN w:val="0"/>
        <w:adjustRightInd w:val="0"/>
        <w:jc w:val="center"/>
        <w:rPr>
          <w:rFonts w:ascii="Times New Roman" w:hAnsi="Times New Roman"/>
        </w:rPr>
      </w:pPr>
    </w:p>
    <w:p w:rsidR="00977BB3" w:rsidRPr="0023447A" w:rsidRDefault="00977BB3" w:rsidP="00977BB3">
      <w:pPr>
        <w:widowControl w:val="0"/>
        <w:autoSpaceDE w:val="0"/>
        <w:autoSpaceDN w:val="0"/>
        <w:adjustRightInd w:val="0"/>
        <w:jc w:val="center"/>
        <w:rPr>
          <w:rFonts w:ascii="Times New Roman" w:hAnsi="Times New Roman"/>
        </w:rPr>
      </w:pPr>
      <w:r w:rsidRPr="0023447A">
        <w:rPr>
          <w:rFonts w:ascii="Times New Roman" w:hAnsi="Times New Roman"/>
        </w:rPr>
        <w:t>РАСПИСКА</w:t>
      </w:r>
    </w:p>
    <w:p w:rsidR="00977BB3" w:rsidRPr="0023447A" w:rsidRDefault="00977BB3" w:rsidP="00977BB3">
      <w:pPr>
        <w:widowControl w:val="0"/>
        <w:autoSpaceDE w:val="0"/>
        <w:autoSpaceDN w:val="0"/>
        <w:adjustRightInd w:val="0"/>
        <w:jc w:val="center"/>
        <w:rPr>
          <w:rFonts w:ascii="Times New Roman" w:hAnsi="Times New Roman"/>
        </w:rPr>
      </w:pPr>
      <w:r w:rsidRPr="0023447A">
        <w:rPr>
          <w:rFonts w:ascii="Times New Roman" w:hAnsi="Times New Roman"/>
        </w:rPr>
        <w:t xml:space="preserve">в получении документов, представленных для предоставления решения о согласовании архитектурно-градостроительного облика объекта </w:t>
      </w:r>
    </w:p>
    <w:p w:rsidR="00977BB3" w:rsidRPr="0023447A" w:rsidRDefault="00977BB3" w:rsidP="00977BB3">
      <w:pPr>
        <w:pStyle w:val="ConsPlusNonformat"/>
        <w:rPr>
          <w:rFonts w:ascii="Times New Roman" w:hAnsi="Times New Roman" w:cs="Times New Roman"/>
          <w:sz w:val="24"/>
          <w:szCs w:val="24"/>
        </w:rPr>
      </w:pPr>
    </w:p>
    <w:p w:rsidR="00977BB3" w:rsidRPr="0023447A" w:rsidRDefault="00977BB3" w:rsidP="00977BB3">
      <w:pPr>
        <w:pStyle w:val="ConsPlusNonformat"/>
        <w:rPr>
          <w:rFonts w:ascii="Times New Roman" w:hAnsi="Times New Roman" w:cs="Times New Roman"/>
          <w:sz w:val="24"/>
          <w:szCs w:val="24"/>
        </w:rPr>
      </w:pPr>
      <w:r w:rsidRPr="0023447A">
        <w:rPr>
          <w:rFonts w:ascii="Times New Roman" w:hAnsi="Times New Roman" w:cs="Times New Roman"/>
          <w:sz w:val="24"/>
          <w:szCs w:val="24"/>
        </w:rPr>
        <w:t>Настоящим удостоверяется, что заявитель</w:t>
      </w:r>
    </w:p>
    <w:p w:rsidR="00977BB3" w:rsidRPr="0023447A" w:rsidRDefault="00977BB3" w:rsidP="00977BB3">
      <w:pPr>
        <w:pStyle w:val="ConsPlusNonformat"/>
        <w:rPr>
          <w:rFonts w:ascii="Times New Roman" w:hAnsi="Times New Roman" w:cs="Times New Roman"/>
          <w:sz w:val="24"/>
          <w:szCs w:val="24"/>
        </w:rPr>
      </w:pPr>
      <w:r w:rsidRPr="0023447A">
        <w:rPr>
          <w:rFonts w:ascii="Times New Roman" w:hAnsi="Times New Roman" w:cs="Times New Roman"/>
          <w:sz w:val="24"/>
          <w:szCs w:val="24"/>
        </w:rPr>
        <w:t>__________________________________________________________________________</w:t>
      </w:r>
    </w:p>
    <w:p w:rsidR="00977BB3" w:rsidRPr="0023447A" w:rsidRDefault="00977BB3" w:rsidP="00977BB3">
      <w:pPr>
        <w:pStyle w:val="ConsPlusNonformat"/>
        <w:jc w:val="center"/>
        <w:rPr>
          <w:rFonts w:ascii="Times New Roman" w:hAnsi="Times New Roman" w:cs="Times New Roman"/>
          <w:sz w:val="24"/>
          <w:szCs w:val="24"/>
        </w:rPr>
      </w:pPr>
      <w:r w:rsidRPr="0023447A">
        <w:rPr>
          <w:rFonts w:ascii="Times New Roman" w:hAnsi="Times New Roman" w:cs="Times New Roman"/>
          <w:sz w:val="24"/>
          <w:szCs w:val="24"/>
        </w:rPr>
        <w:t>(Ф.И.О.)</w:t>
      </w:r>
    </w:p>
    <w:p w:rsidR="00977BB3" w:rsidRPr="0023447A" w:rsidRDefault="00977BB3" w:rsidP="00977BB3">
      <w:pPr>
        <w:pStyle w:val="ConsPlusNonformat"/>
        <w:rPr>
          <w:rFonts w:ascii="Times New Roman" w:hAnsi="Times New Roman" w:cs="Times New Roman"/>
          <w:sz w:val="24"/>
          <w:szCs w:val="24"/>
        </w:rPr>
      </w:pPr>
      <w:r w:rsidRPr="0023447A">
        <w:rPr>
          <w:rFonts w:ascii="Times New Roman" w:hAnsi="Times New Roman" w:cs="Times New Roman"/>
          <w:sz w:val="24"/>
          <w:szCs w:val="24"/>
        </w:rPr>
        <w:t>представил, а сотрудник __________________________________________________________________________</w:t>
      </w:r>
    </w:p>
    <w:p w:rsidR="00977BB3" w:rsidRPr="0023447A" w:rsidRDefault="00977BB3" w:rsidP="00977BB3">
      <w:pPr>
        <w:pStyle w:val="ConsPlusNonformat"/>
        <w:jc w:val="center"/>
        <w:rPr>
          <w:rFonts w:ascii="Times New Roman" w:hAnsi="Times New Roman" w:cs="Times New Roman"/>
          <w:sz w:val="24"/>
          <w:szCs w:val="24"/>
        </w:rPr>
      </w:pPr>
      <w:r w:rsidRPr="0023447A">
        <w:rPr>
          <w:rFonts w:ascii="Times New Roman" w:hAnsi="Times New Roman" w:cs="Times New Roman"/>
          <w:sz w:val="24"/>
          <w:szCs w:val="24"/>
        </w:rPr>
        <w:t xml:space="preserve">(Ф.И.О., должность) </w:t>
      </w:r>
    </w:p>
    <w:p w:rsidR="00977BB3" w:rsidRPr="0023447A" w:rsidRDefault="00977BB3" w:rsidP="00977BB3">
      <w:pPr>
        <w:pStyle w:val="ConsPlusNonformat"/>
        <w:rPr>
          <w:rFonts w:ascii="Times New Roman" w:hAnsi="Times New Roman" w:cs="Times New Roman"/>
          <w:sz w:val="24"/>
          <w:szCs w:val="24"/>
        </w:rPr>
      </w:pPr>
      <w:r w:rsidRPr="0023447A">
        <w:rPr>
          <w:rFonts w:ascii="Times New Roman" w:hAnsi="Times New Roman" w:cs="Times New Roman"/>
          <w:sz w:val="24"/>
          <w:szCs w:val="24"/>
        </w:rPr>
        <w:t>получил «_____» ________________ 20______г. документы</w:t>
      </w:r>
    </w:p>
    <w:p w:rsidR="00977BB3" w:rsidRPr="0023447A" w:rsidRDefault="00977BB3" w:rsidP="00977BB3">
      <w:pPr>
        <w:pStyle w:val="ConsPlusNonformat"/>
        <w:rPr>
          <w:rFonts w:ascii="Times New Roman" w:hAnsi="Times New Roman" w:cs="Times New Roman"/>
          <w:sz w:val="24"/>
          <w:szCs w:val="24"/>
        </w:rPr>
      </w:pPr>
      <w:r w:rsidRPr="0023447A">
        <w:rPr>
          <w:rFonts w:ascii="Times New Roman" w:hAnsi="Times New Roman" w:cs="Times New Roman"/>
          <w:sz w:val="24"/>
          <w:szCs w:val="24"/>
        </w:rPr>
        <w:t xml:space="preserve"> (число) (месяц прописью) (год)</w:t>
      </w:r>
    </w:p>
    <w:p w:rsidR="00977BB3" w:rsidRPr="0023447A" w:rsidRDefault="00977BB3" w:rsidP="00977BB3">
      <w:pPr>
        <w:pStyle w:val="ConsPlusNonformat"/>
        <w:rPr>
          <w:rFonts w:ascii="Times New Roman" w:hAnsi="Times New Roman" w:cs="Times New Roman"/>
          <w:sz w:val="24"/>
          <w:szCs w:val="24"/>
        </w:rPr>
      </w:pPr>
      <w:r w:rsidRPr="0023447A">
        <w:rPr>
          <w:rFonts w:ascii="Times New Roman" w:hAnsi="Times New Roman" w:cs="Times New Roman"/>
          <w:sz w:val="24"/>
          <w:szCs w:val="24"/>
        </w:rPr>
        <w:t>в количестве __________________________________________________________ экземпляров</w:t>
      </w:r>
    </w:p>
    <w:p w:rsidR="00977BB3" w:rsidRPr="0023447A" w:rsidRDefault="00977BB3" w:rsidP="00977BB3">
      <w:pPr>
        <w:pStyle w:val="ConsPlusNonformat"/>
        <w:rPr>
          <w:rFonts w:ascii="Times New Roman" w:hAnsi="Times New Roman" w:cs="Times New Roman"/>
          <w:sz w:val="24"/>
          <w:szCs w:val="24"/>
        </w:rPr>
      </w:pPr>
      <w:r w:rsidRPr="0023447A">
        <w:rPr>
          <w:rFonts w:ascii="Times New Roman" w:hAnsi="Times New Roman" w:cs="Times New Roman"/>
          <w:sz w:val="24"/>
          <w:szCs w:val="24"/>
        </w:rPr>
        <w:t xml:space="preserve"> (прописью)</w:t>
      </w:r>
    </w:p>
    <w:p w:rsidR="00977BB3" w:rsidRPr="0023447A" w:rsidRDefault="00977BB3" w:rsidP="00977BB3">
      <w:pPr>
        <w:pStyle w:val="ConsPlusNonformat"/>
        <w:jc w:val="both"/>
        <w:rPr>
          <w:rFonts w:ascii="Times New Roman" w:hAnsi="Times New Roman" w:cs="Times New Roman"/>
          <w:sz w:val="24"/>
          <w:szCs w:val="24"/>
        </w:rPr>
      </w:pPr>
      <w:r w:rsidRPr="0023447A">
        <w:rPr>
          <w:rFonts w:ascii="Times New Roman" w:hAnsi="Times New Roman" w:cs="Times New Roman"/>
          <w:sz w:val="24"/>
          <w:szCs w:val="24"/>
        </w:rPr>
        <w:t>по прилагаемому к заявлению перечню документов, необходимых для принятия решения о согласовании архитектурно-градостроительного облика объекта (согласно п. 2.6.1 настоящего административного регламента):</w:t>
      </w:r>
    </w:p>
    <w:p w:rsidR="00977BB3" w:rsidRPr="0023447A" w:rsidRDefault="00977BB3" w:rsidP="00977BB3">
      <w:pPr>
        <w:pStyle w:val="ConsPlusNonformat"/>
        <w:rPr>
          <w:rFonts w:ascii="Times New Roman" w:hAnsi="Times New Roman" w:cs="Times New Roman"/>
          <w:sz w:val="24"/>
          <w:szCs w:val="24"/>
        </w:rPr>
      </w:pPr>
      <w:r w:rsidRPr="0023447A">
        <w:rPr>
          <w:rFonts w:ascii="Times New Roman" w:hAnsi="Times New Roman" w:cs="Times New Roman"/>
          <w:sz w:val="24"/>
          <w:szCs w:val="24"/>
        </w:rPr>
        <w:t>__________________________________________________________________________</w:t>
      </w:r>
    </w:p>
    <w:p w:rsidR="00977BB3" w:rsidRPr="0023447A" w:rsidRDefault="00977BB3" w:rsidP="00977BB3">
      <w:pPr>
        <w:pStyle w:val="ConsPlusNonformat"/>
        <w:rPr>
          <w:rFonts w:ascii="Times New Roman" w:hAnsi="Times New Roman" w:cs="Times New Roman"/>
          <w:sz w:val="24"/>
          <w:szCs w:val="24"/>
        </w:rPr>
      </w:pPr>
      <w:r w:rsidRPr="0023447A">
        <w:rPr>
          <w:rFonts w:ascii="Times New Roman" w:hAnsi="Times New Roman" w:cs="Times New Roman"/>
          <w:sz w:val="24"/>
          <w:szCs w:val="24"/>
        </w:rPr>
        <w:t>___________________________________________________________________________________________________________________________________________________</w:t>
      </w:r>
    </w:p>
    <w:p w:rsidR="00977BB3" w:rsidRPr="0023447A" w:rsidRDefault="00977BB3" w:rsidP="00977BB3">
      <w:pPr>
        <w:pStyle w:val="ConsPlusNonformat"/>
        <w:rPr>
          <w:rFonts w:ascii="Times New Roman" w:hAnsi="Times New Roman" w:cs="Times New Roman"/>
          <w:sz w:val="24"/>
          <w:szCs w:val="24"/>
        </w:rPr>
      </w:pPr>
      <w:r w:rsidRPr="0023447A">
        <w:rPr>
          <w:rFonts w:ascii="Times New Roman" w:hAnsi="Times New Roman" w:cs="Times New Roman"/>
          <w:sz w:val="24"/>
          <w:szCs w:val="24"/>
        </w:rPr>
        <w:t>_________________________________________________________________________</w:t>
      </w:r>
    </w:p>
    <w:p w:rsidR="00977BB3" w:rsidRPr="0023447A" w:rsidRDefault="00977BB3" w:rsidP="00977BB3">
      <w:pPr>
        <w:pStyle w:val="ConsPlusNonformat"/>
        <w:rPr>
          <w:rFonts w:ascii="Times New Roman" w:hAnsi="Times New Roman" w:cs="Times New Roman"/>
          <w:sz w:val="24"/>
          <w:szCs w:val="24"/>
        </w:rPr>
      </w:pPr>
      <w:r w:rsidRPr="0023447A">
        <w:rPr>
          <w:rFonts w:ascii="Times New Roman" w:hAnsi="Times New Roman" w:cs="Times New Roman"/>
          <w:sz w:val="24"/>
          <w:szCs w:val="24"/>
        </w:rPr>
        <w:t>___________________________________ _____________ ________________________</w:t>
      </w:r>
    </w:p>
    <w:p w:rsidR="00977BB3" w:rsidRPr="0023447A" w:rsidRDefault="00977BB3" w:rsidP="00977BB3">
      <w:pPr>
        <w:pStyle w:val="ConsPlusNonformat"/>
        <w:rPr>
          <w:rFonts w:ascii="Times New Roman" w:hAnsi="Times New Roman" w:cs="Times New Roman"/>
          <w:sz w:val="24"/>
          <w:szCs w:val="24"/>
        </w:rPr>
      </w:pPr>
      <w:r w:rsidRPr="0023447A">
        <w:rPr>
          <w:rFonts w:ascii="Times New Roman" w:hAnsi="Times New Roman" w:cs="Times New Roman"/>
          <w:sz w:val="24"/>
          <w:szCs w:val="24"/>
        </w:rPr>
        <w:t xml:space="preserve"> (должность специалиста, (подпись) (расшифровка подписи)</w:t>
      </w:r>
    </w:p>
    <w:p w:rsidR="00977BB3" w:rsidRPr="0023447A" w:rsidRDefault="00977BB3" w:rsidP="00977BB3">
      <w:pPr>
        <w:jc w:val="center"/>
        <w:rPr>
          <w:rFonts w:ascii="Times New Roman" w:hAnsi="Times New Roman"/>
        </w:rPr>
      </w:pPr>
      <w:r w:rsidRPr="0023447A">
        <w:rPr>
          <w:rFonts w:ascii="Times New Roman" w:hAnsi="Times New Roman"/>
        </w:rPr>
        <w:t>ответственного за прием</w:t>
      </w:r>
    </w:p>
    <w:p w:rsidR="00977BB3" w:rsidRDefault="00977BB3" w:rsidP="00C90B84">
      <w:pPr>
        <w:jc w:val="center"/>
        <w:rPr>
          <w:rFonts w:ascii="Times New Roman" w:hAnsi="Times New Roman"/>
        </w:rPr>
      </w:pPr>
    </w:p>
    <w:p w:rsidR="00977BB3" w:rsidRDefault="00977BB3" w:rsidP="00C90B84">
      <w:pPr>
        <w:jc w:val="center"/>
        <w:rPr>
          <w:rFonts w:ascii="Times New Roman" w:hAnsi="Times New Roman"/>
        </w:rPr>
      </w:pPr>
    </w:p>
    <w:sectPr w:rsidR="00977BB3" w:rsidSect="009A123B">
      <w:pgSz w:w="12240" w:h="15840"/>
      <w:pgMar w:top="284" w:right="474" w:bottom="567" w:left="1418" w:header="0" w:footer="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08D" w:rsidRDefault="00E3708D" w:rsidP="0023447A">
      <w:r>
        <w:separator/>
      </w:r>
    </w:p>
  </w:endnote>
  <w:endnote w:type="continuationSeparator" w:id="0">
    <w:p w:rsidR="00E3708D" w:rsidRDefault="00E3708D" w:rsidP="002344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08D" w:rsidRDefault="00E3708D" w:rsidP="0023447A">
      <w:r>
        <w:separator/>
      </w:r>
    </w:p>
  </w:footnote>
  <w:footnote w:type="continuationSeparator" w:id="0">
    <w:p w:rsidR="00E3708D" w:rsidRDefault="00E3708D" w:rsidP="002344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274E"/>
    <w:multiLevelType w:val="hybridMultilevel"/>
    <w:tmpl w:val="1D7696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6B57366"/>
    <w:multiLevelType w:val="multilevel"/>
    <w:tmpl w:val="9F44857C"/>
    <w:lvl w:ilvl="0">
      <w:start w:val="2"/>
      <w:numFmt w:val="decimal"/>
      <w:lvlText w:val="%1."/>
      <w:lvlJc w:val="left"/>
      <w:pPr>
        <w:ind w:left="660" w:hanging="660"/>
      </w:pPr>
      <w:rPr>
        <w:rFonts w:hint="default"/>
      </w:rPr>
    </w:lvl>
    <w:lvl w:ilvl="1">
      <w:start w:val="12"/>
      <w:numFmt w:val="decimal"/>
      <w:lvlText w:val="%1.%2."/>
      <w:lvlJc w:val="left"/>
      <w:pPr>
        <w:ind w:left="1298" w:hanging="660"/>
      </w:pPr>
      <w:rPr>
        <w:rFonts w:hint="default"/>
      </w:rPr>
    </w:lvl>
    <w:lvl w:ilvl="2">
      <w:start w:val="2"/>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
    <w:nsid w:val="0BA14DAB"/>
    <w:multiLevelType w:val="hybridMultilevel"/>
    <w:tmpl w:val="D744E508"/>
    <w:lvl w:ilvl="0" w:tplc="566C09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C960728"/>
    <w:multiLevelType w:val="hybridMultilevel"/>
    <w:tmpl w:val="1EC033B2"/>
    <w:lvl w:ilvl="0" w:tplc="566C09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0D4F88"/>
    <w:multiLevelType w:val="multilevel"/>
    <w:tmpl w:val="9E3869E6"/>
    <w:lvl w:ilvl="0">
      <w:start w:val="3"/>
      <w:numFmt w:val="decimal"/>
      <w:lvlText w:val="%1."/>
      <w:lvlJc w:val="left"/>
      <w:pPr>
        <w:ind w:left="396" w:hanging="396"/>
      </w:pPr>
      <w:rPr>
        <w:rFonts w:hint="default"/>
      </w:rPr>
    </w:lvl>
    <w:lvl w:ilvl="1">
      <w:start w:val="1"/>
      <w:numFmt w:val="decimal"/>
      <w:lvlText w:val="%1.%2."/>
      <w:lvlJc w:val="left"/>
      <w:pPr>
        <w:ind w:left="1372" w:hanging="720"/>
      </w:pPr>
      <w:rPr>
        <w:rFonts w:hint="default"/>
      </w:rPr>
    </w:lvl>
    <w:lvl w:ilvl="2">
      <w:start w:val="1"/>
      <w:numFmt w:val="bullet"/>
      <w:lvlText w:val=""/>
      <w:lvlJc w:val="left"/>
      <w:pPr>
        <w:ind w:left="2024" w:hanging="720"/>
      </w:pPr>
      <w:rPr>
        <w:rFonts w:ascii="Symbol" w:hAnsi="Symbol"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016" w:hanging="1800"/>
      </w:pPr>
      <w:rPr>
        <w:rFonts w:hint="default"/>
      </w:rPr>
    </w:lvl>
  </w:abstractNum>
  <w:abstractNum w:abstractNumId="6">
    <w:nsid w:val="11BE6C64"/>
    <w:multiLevelType w:val="multilevel"/>
    <w:tmpl w:val="1CA41448"/>
    <w:lvl w:ilvl="0">
      <w:start w:val="2"/>
      <w:numFmt w:val="decimal"/>
      <w:lvlText w:val="%1."/>
      <w:lvlJc w:val="left"/>
      <w:pPr>
        <w:ind w:left="660" w:hanging="660"/>
      </w:pPr>
      <w:rPr>
        <w:rFonts w:hint="default"/>
      </w:rPr>
    </w:lvl>
    <w:lvl w:ilvl="1">
      <w:start w:val="12"/>
      <w:numFmt w:val="decimal"/>
      <w:lvlText w:val="%1.%2."/>
      <w:lvlJc w:val="left"/>
      <w:pPr>
        <w:ind w:left="1298" w:hanging="660"/>
      </w:pPr>
      <w:rPr>
        <w:rFonts w:hint="default"/>
      </w:rPr>
    </w:lvl>
    <w:lvl w:ilvl="2">
      <w:start w:val="4"/>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7">
    <w:nsid w:val="13D212F1"/>
    <w:multiLevelType w:val="hybridMultilevel"/>
    <w:tmpl w:val="DB165CD6"/>
    <w:lvl w:ilvl="0" w:tplc="23A0F744">
      <w:start w:val="1"/>
      <w:numFmt w:val="bullet"/>
      <w:lvlText w:val=""/>
      <w:lvlJc w:val="left"/>
      <w:pPr>
        <w:ind w:left="418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E441B2"/>
    <w:multiLevelType w:val="multilevel"/>
    <w:tmpl w:val="7B68A03A"/>
    <w:lvl w:ilvl="0">
      <w:start w:val="1"/>
      <w:numFmt w:val="decimal"/>
      <w:lvlText w:val="%1."/>
      <w:lvlJc w:val="left"/>
      <w:pPr>
        <w:ind w:left="720" w:hanging="360"/>
      </w:pPr>
      <w:rPr>
        <w:rFonts w:hint="default"/>
        <w:sz w:val="24"/>
        <w:szCs w:val="24"/>
      </w:rPr>
    </w:lvl>
    <w:lvl w:ilvl="1">
      <w:start w:val="3"/>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9">
    <w:nsid w:val="17FA026C"/>
    <w:multiLevelType w:val="hybridMultilevel"/>
    <w:tmpl w:val="1F88EFFE"/>
    <w:lvl w:ilvl="0" w:tplc="04190003">
      <w:start w:val="1"/>
      <w:numFmt w:val="bullet"/>
      <w:lvlText w:val="o"/>
      <w:lvlJc w:val="left"/>
      <w:pPr>
        <w:ind w:left="1500" w:hanging="360"/>
      </w:pPr>
      <w:rPr>
        <w:rFonts w:ascii="Courier New" w:hAnsi="Courier New" w:cs="Courier New"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0">
    <w:nsid w:val="23D139BB"/>
    <w:multiLevelType w:val="multilevel"/>
    <w:tmpl w:val="23D139BB"/>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4CC6CE2"/>
    <w:multiLevelType w:val="hybridMultilevel"/>
    <w:tmpl w:val="CA4C662E"/>
    <w:lvl w:ilvl="0" w:tplc="375C20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B606EA"/>
    <w:multiLevelType w:val="hybridMultilevel"/>
    <w:tmpl w:val="5F48CDD0"/>
    <w:lvl w:ilvl="0" w:tplc="23A0F744">
      <w:start w:val="1"/>
      <w:numFmt w:val="bullet"/>
      <w:lvlText w:val=""/>
      <w:lvlJc w:val="left"/>
      <w:pPr>
        <w:ind w:left="2092" w:hanging="360"/>
      </w:pPr>
      <w:rPr>
        <w:rFonts w:ascii="Symbol" w:hAnsi="Symbol" w:hint="default"/>
      </w:rPr>
    </w:lvl>
    <w:lvl w:ilvl="1" w:tplc="04190003" w:tentative="1">
      <w:start w:val="1"/>
      <w:numFmt w:val="bullet"/>
      <w:lvlText w:val="o"/>
      <w:lvlJc w:val="left"/>
      <w:pPr>
        <w:ind w:left="2812" w:hanging="360"/>
      </w:pPr>
      <w:rPr>
        <w:rFonts w:ascii="Courier New" w:hAnsi="Courier New" w:cs="Courier New" w:hint="default"/>
      </w:rPr>
    </w:lvl>
    <w:lvl w:ilvl="2" w:tplc="04190005" w:tentative="1">
      <w:start w:val="1"/>
      <w:numFmt w:val="bullet"/>
      <w:lvlText w:val=""/>
      <w:lvlJc w:val="left"/>
      <w:pPr>
        <w:ind w:left="3532" w:hanging="360"/>
      </w:pPr>
      <w:rPr>
        <w:rFonts w:ascii="Wingdings" w:hAnsi="Wingdings" w:hint="default"/>
      </w:rPr>
    </w:lvl>
    <w:lvl w:ilvl="3" w:tplc="04190001" w:tentative="1">
      <w:start w:val="1"/>
      <w:numFmt w:val="bullet"/>
      <w:lvlText w:val=""/>
      <w:lvlJc w:val="left"/>
      <w:pPr>
        <w:ind w:left="4252" w:hanging="360"/>
      </w:pPr>
      <w:rPr>
        <w:rFonts w:ascii="Symbol" w:hAnsi="Symbol" w:hint="default"/>
      </w:rPr>
    </w:lvl>
    <w:lvl w:ilvl="4" w:tplc="04190003" w:tentative="1">
      <w:start w:val="1"/>
      <w:numFmt w:val="bullet"/>
      <w:lvlText w:val="o"/>
      <w:lvlJc w:val="left"/>
      <w:pPr>
        <w:ind w:left="4972" w:hanging="360"/>
      </w:pPr>
      <w:rPr>
        <w:rFonts w:ascii="Courier New" w:hAnsi="Courier New" w:cs="Courier New" w:hint="default"/>
      </w:rPr>
    </w:lvl>
    <w:lvl w:ilvl="5" w:tplc="04190005" w:tentative="1">
      <w:start w:val="1"/>
      <w:numFmt w:val="bullet"/>
      <w:lvlText w:val=""/>
      <w:lvlJc w:val="left"/>
      <w:pPr>
        <w:ind w:left="5692" w:hanging="360"/>
      </w:pPr>
      <w:rPr>
        <w:rFonts w:ascii="Wingdings" w:hAnsi="Wingdings" w:hint="default"/>
      </w:rPr>
    </w:lvl>
    <w:lvl w:ilvl="6" w:tplc="04190001" w:tentative="1">
      <w:start w:val="1"/>
      <w:numFmt w:val="bullet"/>
      <w:lvlText w:val=""/>
      <w:lvlJc w:val="left"/>
      <w:pPr>
        <w:ind w:left="6412" w:hanging="360"/>
      </w:pPr>
      <w:rPr>
        <w:rFonts w:ascii="Symbol" w:hAnsi="Symbol" w:hint="default"/>
      </w:rPr>
    </w:lvl>
    <w:lvl w:ilvl="7" w:tplc="04190003" w:tentative="1">
      <w:start w:val="1"/>
      <w:numFmt w:val="bullet"/>
      <w:lvlText w:val="o"/>
      <w:lvlJc w:val="left"/>
      <w:pPr>
        <w:ind w:left="7132" w:hanging="360"/>
      </w:pPr>
      <w:rPr>
        <w:rFonts w:ascii="Courier New" w:hAnsi="Courier New" w:cs="Courier New" w:hint="default"/>
      </w:rPr>
    </w:lvl>
    <w:lvl w:ilvl="8" w:tplc="04190005" w:tentative="1">
      <w:start w:val="1"/>
      <w:numFmt w:val="bullet"/>
      <w:lvlText w:val=""/>
      <w:lvlJc w:val="left"/>
      <w:pPr>
        <w:ind w:left="7852" w:hanging="360"/>
      </w:pPr>
      <w:rPr>
        <w:rFonts w:ascii="Wingdings" w:hAnsi="Wingdings" w:hint="default"/>
      </w:rPr>
    </w:lvl>
  </w:abstractNum>
  <w:abstractNum w:abstractNumId="14">
    <w:nsid w:val="33603338"/>
    <w:multiLevelType w:val="multilevel"/>
    <w:tmpl w:val="31EEC142"/>
    <w:lvl w:ilvl="0">
      <w:start w:val="3"/>
      <w:numFmt w:val="decimal"/>
      <w:lvlText w:val="%1."/>
      <w:lvlJc w:val="left"/>
      <w:pPr>
        <w:ind w:left="540" w:hanging="540"/>
      </w:pPr>
      <w:rPr>
        <w:rFonts w:hint="default"/>
      </w:rPr>
    </w:lvl>
    <w:lvl w:ilvl="1">
      <w:start w:val="5"/>
      <w:numFmt w:val="decimal"/>
      <w:lvlText w:val="%1.%2."/>
      <w:lvlJc w:val="left"/>
      <w:pPr>
        <w:ind w:left="1178" w:hanging="540"/>
      </w:pPr>
      <w:rPr>
        <w:rFonts w:hint="default"/>
      </w:rPr>
    </w:lvl>
    <w:lvl w:ilvl="2">
      <w:start w:val="5"/>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5">
    <w:nsid w:val="33993C23"/>
    <w:multiLevelType w:val="hybridMultilevel"/>
    <w:tmpl w:val="75723852"/>
    <w:lvl w:ilvl="0" w:tplc="566C09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3131"/>
        </w:tabs>
        <w:ind w:left="3131"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AD834FB"/>
    <w:multiLevelType w:val="hybridMultilevel"/>
    <w:tmpl w:val="61428F26"/>
    <w:lvl w:ilvl="0" w:tplc="23A0F74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DB04F61"/>
    <w:multiLevelType w:val="hybridMultilevel"/>
    <w:tmpl w:val="E9505978"/>
    <w:lvl w:ilvl="0" w:tplc="566C09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FE6283D"/>
    <w:multiLevelType w:val="multilevel"/>
    <w:tmpl w:val="F0E2BAD8"/>
    <w:lvl w:ilvl="0">
      <w:start w:val="2"/>
      <w:numFmt w:val="decimal"/>
      <w:lvlText w:val="%1."/>
      <w:lvlJc w:val="left"/>
      <w:pPr>
        <w:ind w:left="660" w:hanging="660"/>
      </w:pPr>
      <w:rPr>
        <w:rFonts w:hint="default"/>
      </w:rPr>
    </w:lvl>
    <w:lvl w:ilvl="1">
      <w:start w:val="13"/>
      <w:numFmt w:val="decimal"/>
      <w:lvlText w:val="%1.%2."/>
      <w:lvlJc w:val="left"/>
      <w:pPr>
        <w:ind w:left="1298" w:hanging="6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0">
    <w:nsid w:val="400C5D86"/>
    <w:multiLevelType w:val="hybridMultilevel"/>
    <w:tmpl w:val="4C18BE7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70B4653"/>
    <w:multiLevelType w:val="hybridMultilevel"/>
    <w:tmpl w:val="1960EB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23A0F744">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7444CCC"/>
    <w:multiLevelType w:val="hybridMultilevel"/>
    <w:tmpl w:val="0254B292"/>
    <w:lvl w:ilvl="0" w:tplc="566C09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F971754"/>
    <w:multiLevelType w:val="hybridMultilevel"/>
    <w:tmpl w:val="544C77F2"/>
    <w:lvl w:ilvl="0" w:tplc="566C09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FCC7D51"/>
    <w:multiLevelType w:val="hybridMultilevel"/>
    <w:tmpl w:val="DDA0F1FE"/>
    <w:lvl w:ilvl="0" w:tplc="23A0F7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76508F6"/>
    <w:multiLevelType w:val="multilevel"/>
    <w:tmpl w:val="AE30EB52"/>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2336" w:hanging="1485"/>
      </w:pPr>
      <w:rPr>
        <w:rFonts w:hint="default"/>
        <w:b w:val="0"/>
      </w:rPr>
    </w:lvl>
    <w:lvl w:ilvl="2">
      <w:start w:val="1"/>
      <w:numFmt w:val="decimal"/>
      <w:isLgl/>
      <w:lvlText w:val="%1.%2.%3."/>
      <w:lvlJc w:val="left"/>
      <w:pPr>
        <w:ind w:left="1769" w:hanging="1485"/>
      </w:pPr>
      <w:rPr>
        <w:rFonts w:ascii="Arial" w:hAnsi="Arial" w:cs="Arial" w:hint="default"/>
        <w:sz w:val="24"/>
        <w:szCs w:val="24"/>
      </w:rPr>
    </w:lvl>
    <w:lvl w:ilvl="3">
      <w:start w:val="1"/>
      <w:numFmt w:val="decimal"/>
      <w:isLgl/>
      <w:lvlText w:val="%1.%2.%3.%4."/>
      <w:lvlJc w:val="left"/>
      <w:pPr>
        <w:ind w:left="2367" w:hanging="1485"/>
      </w:pPr>
      <w:rPr>
        <w:rFonts w:hint="default"/>
      </w:rPr>
    </w:lvl>
    <w:lvl w:ilvl="4">
      <w:start w:val="1"/>
      <w:numFmt w:val="decimal"/>
      <w:isLgl/>
      <w:lvlText w:val="%1.%2.%3.%4.%5."/>
      <w:lvlJc w:val="left"/>
      <w:pPr>
        <w:ind w:left="2541" w:hanging="1485"/>
      </w:pPr>
      <w:rPr>
        <w:rFonts w:hint="default"/>
      </w:rPr>
    </w:lvl>
    <w:lvl w:ilvl="5">
      <w:start w:val="1"/>
      <w:numFmt w:val="decimal"/>
      <w:isLgl/>
      <w:lvlText w:val="%1.%2.%3.%4.%5.%6."/>
      <w:lvlJc w:val="left"/>
      <w:pPr>
        <w:ind w:left="2715" w:hanging="1485"/>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7">
    <w:nsid w:val="5B9F343F"/>
    <w:multiLevelType w:val="hybridMultilevel"/>
    <w:tmpl w:val="D98A2D1C"/>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D78082B"/>
    <w:multiLevelType w:val="hybridMultilevel"/>
    <w:tmpl w:val="ED6CF9A2"/>
    <w:lvl w:ilvl="0" w:tplc="23A0F7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4600E0C"/>
    <w:multiLevelType w:val="hybridMultilevel"/>
    <w:tmpl w:val="1F020954"/>
    <w:lvl w:ilvl="0" w:tplc="566C09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C71707A"/>
    <w:multiLevelType w:val="hybridMultilevel"/>
    <w:tmpl w:val="A2D07CE2"/>
    <w:lvl w:ilvl="0" w:tplc="23A0F7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1412662"/>
    <w:multiLevelType w:val="hybridMultilevel"/>
    <w:tmpl w:val="FF40D618"/>
    <w:lvl w:ilvl="0" w:tplc="375C20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7E804D01"/>
    <w:multiLevelType w:val="hybridMultilevel"/>
    <w:tmpl w:val="871CB12A"/>
    <w:lvl w:ilvl="0" w:tplc="566C09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8"/>
  </w:num>
  <w:num w:numId="3">
    <w:abstractNumId w:val="12"/>
  </w:num>
  <w:num w:numId="4">
    <w:abstractNumId w:val="25"/>
  </w:num>
  <w:num w:numId="5">
    <w:abstractNumId w:val="21"/>
  </w:num>
  <w:num w:numId="6">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7"/>
  </w:num>
  <w:num w:numId="9">
    <w:abstractNumId w:val="7"/>
  </w:num>
  <w:num w:numId="10">
    <w:abstractNumId w:val="20"/>
  </w:num>
  <w:num w:numId="11">
    <w:abstractNumId w:val="2"/>
  </w:num>
  <w:num w:numId="12">
    <w:abstractNumId w:val="28"/>
  </w:num>
  <w:num w:numId="13">
    <w:abstractNumId w:val="30"/>
  </w:num>
  <w:num w:numId="14">
    <w:abstractNumId w:val="17"/>
  </w:num>
  <w:num w:numId="15">
    <w:abstractNumId w:val="6"/>
  </w:num>
  <w:num w:numId="16">
    <w:abstractNumId w:val="19"/>
  </w:num>
  <w:num w:numId="17">
    <w:abstractNumId w:val="13"/>
  </w:num>
  <w:num w:numId="18">
    <w:abstractNumId w:val="11"/>
  </w:num>
  <w:num w:numId="19">
    <w:abstractNumId w:val="14"/>
  </w:num>
  <w:num w:numId="20">
    <w:abstractNumId w:val="24"/>
  </w:num>
  <w:num w:numId="21">
    <w:abstractNumId w:val="31"/>
  </w:num>
  <w:num w:numId="22">
    <w:abstractNumId w:val="23"/>
  </w:num>
  <w:num w:numId="23">
    <w:abstractNumId w:val="4"/>
  </w:num>
  <w:num w:numId="24">
    <w:abstractNumId w:val="3"/>
  </w:num>
  <w:num w:numId="25">
    <w:abstractNumId w:val="29"/>
  </w:num>
  <w:num w:numId="26">
    <w:abstractNumId w:val="22"/>
  </w:num>
  <w:num w:numId="27">
    <w:abstractNumId w:val="18"/>
  </w:num>
  <w:num w:numId="28">
    <w:abstractNumId w:val="15"/>
  </w:num>
  <w:num w:numId="29">
    <w:abstractNumId w:val="32"/>
  </w:num>
  <w:num w:numId="30">
    <w:abstractNumId w:val="9"/>
  </w:num>
  <w:num w:numId="31">
    <w:abstractNumId w:val="10"/>
  </w:num>
  <w:num w:numId="32">
    <w:abstractNumId w:val="0"/>
  </w:num>
  <w:num w:numId="3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C90B84"/>
    <w:rsid w:val="000076AF"/>
    <w:rsid w:val="0006009D"/>
    <w:rsid w:val="00062F0A"/>
    <w:rsid w:val="001628DE"/>
    <w:rsid w:val="0023447A"/>
    <w:rsid w:val="002A5A7F"/>
    <w:rsid w:val="00330DA6"/>
    <w:rsid w:val="00351350"/>
    <w:rsid w:val="0037450E"/>
    <w:rsid w:val="003E6272"/>
    <w:rsid w:val="004E1A22"/>
    <w:rsid w:val="004F30D5"/>
    <w:rsid w:val="005829E2"/>
    <w:rsid w:val="008078B9"/>
    <w:rsid w:val="008E1603"/>
    <w:rsid w:val="008F42C6"/>
    <w:rsid w:val="00907825"/>
    <w:rsid w:val="00977BB3"/>
    <w:rsid w:val="009A123B"/>
    <w:rsid w:val="009F199A"/>
    <w:rsid w:val="00A44732"/>
    <w:rsid w:val="00AB3A16"/>
    <w:rsid w:val="00AC44F6"/>
    <w:rsid w:val="00B86796"/>
    <w:rsid w:val="00C32830"/>
    <w:rsid w:val="00C703B2"/>
    <w:rsid w:val="00C90B84"/>
    <w:rsid w:val="00CB5C43"/>
    <w:rsid w:val="00DB0C3B"/>
    <w:rsid w:val="00DB3089"/>
    <w:rsid w:val="00DF575B"/>
    <w:rsid w:val="00E3708D"/>
    <w:rsid w:val="00FE68CD"/>
    <w:rsid w:val="00FF59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rules v:ext="edit">
        <o:r id="V:Rule14" type="connector" idref="#_x0000_s1058"/>
        <o:r id="V:Rule15" type="connector" idref="#_x0000_s1063"/>
        <o:r id="V:Rule16" type="connector" idref="#_x0000_s1061"/>
        <o:r id="V:Rule17" type="connector" idref="#_x0000_s1072"/>
        <o:r id="V:Rule18" type="connector" idref="#_x0000_s1065"/>
        <o:r id="V:Rule19" type="connector" idref="#_x0000_s1066"/>
        <o:r id="V:Rule20" type="connector" idref="#_x0000_s1062"/>
        <o:r id="V:Rule21" type="connector" idref="#_x0000_s1071"/>
        <o:r id="V:Rule22" type="connector" idref="#_x0000_s1074"/>
        <o:r id="V:Rule23" type="connector" idref="#_x0000_s1059"/>
        <o:r id="V:Rule24" type="connector" idref="#_x0000_s1075"/>
        <o:r id="V:Rule25" type="connector" idref="#_x0000_s1068"/>
        <o:r id="V:Rule26" type="connector" idref="#_x0000_s10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Обычный1"/>
    <w:uiPriority w:val="99"/>
    <w:qFormat/>
    <w:rsid w:val="00C90B84"/>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C90B84"/>
    <w:pPr>
      <w:jc w:val="center"/>
      <w:outlineLvl w:val="0"/>
    </w:pPr>
    <w:rPr>
      <w:b/>
      <w:bCs/>
      <w:kern w:val="32"/>
      <w:sz w:val="32"/>
      <w:szCs w:val="32"/>
    </w:rPr>
  </w:style>
  <w:style w:type="paragraph" w:styleId="2">
    <w:name w:val="heading 2"/>
    <w:aliases w:val="!Разделы документа"/>
    <w:basedOn w:val="a"/>
    <w:link w:val="20"/>
    <w:qFormat/>
    <w:rsid w:val="00C90B84"/>
    <w:pPr>
      <w:jc w:val="center"/>
      <w:outlineLvl w:val="1"/>
    </w:pPr>
    <w:rPr>
      <w:b/>
      <w:bCs/>
      <w:iCs/>
      <w:sz w:val="30"/>
      <w:szCs w:val="28"/>
    </w:rPr>
  </w:style>
  <w:style w:type="paragraph" w:styleId="3">
    <w:name w:val="heading 3"/>
    <w:aliases w:val="!Главы документа"/>
    <w:basedOn w:val="a"/>
    <w:link w:val="30"/>
    <w:qFormat/>
    <w:rsid w:val="00C90B84"/>
    <w:pPr>
      <w:outlineLvl w:val="2"/>
    </w:pPr>
    <w:rPr>
      <w:b/>
      <w:bCs/>
      <w:sz w:val="28"/>
      <w:szCs w:val="26"/>
    </w:rPr>
  </w:style>
  <w:style w:type="paragraph" w:styleId="4">
    <w:name w:val="heading 4"/>
    <w:aliases w:val="!Параграфы/Статьи документа"/>
    <w:basedOn w:val="a"/>
    <w:link w:val="40"/>
    <w:qFormat/>
    <w:rsid w:val="00C90B8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C90B84"/>
    <w:rPr>
      <w:rFonts w:ascii="Arial" w:eastAsia="Times New Roman" w:hAnsi="Arial" w:cs="Times New Roman"/>
      <w:b/>
      <w:bCs/>
      <w:kern w:val="32"/>
      <w:sz w:val="32"/>
      <w:szCs w:val="32"/>
    </w:rPr>
  </w:style>
  <w:style w:type="character" w:customStyle="1" w:styleId="20">
    <w:name w:val="Заголовок 2 Знак"/>
    <w:aliases w:val="!Разделы документа Знак"/>
    <w:basedOn w:val="a0"/>
    <w:link w:val="2"/>
    <w:rsid w:val="00C90B84"/>
    <w:rPr>
      <w:rFonts w:ascii="Arial" w:eastAsia="Times New Roman" w:hAnsi="Arial" w:cs="Times New Roman"/>
      <w:b/>
      <w:bCs/>
      <w:iCs/>
      <w:sz w:val="30"/>
      <w:szCs w:val="28"/>
    </w:rPr>
  </w:style>
  <w:style w:type="character" w:customStyle="1" w:styleId="30">
    <w:name w:val="Заголовок 3 Знак"/>
    <w:aliases w:val="!Главы документа Знак"/>
    <w:basedOn w:val="a0"/>
    <w:link w:val="3"/>
    <w:rsid w:val="00C90B84"/>
    <w:rPr>
      <w:rFonts w:ascii="Arial" w:eastAsia="Times New Roman" w:hAnsi="Arial" w:cs="Times New Roman"/>
      <w:b/>
      <w:bCs/>
      <w:sz w:val="28"/>
      <w:szCs w:val="26"/>
    </w:rPr>
  </w:style>
  <w:style w:type="character" w:customStyle="1" w:styleId="40">
    <w:name w:val="Заголовок 4 Знак"/>
    <w:aliases w:val="!Параграфы/Статьи документа Знак"/>
    <w:basedOn w:val="a0"/>
    <w:link w:val="4"/>
    <w:rsid w:val="00C90B84"/>
    <w:rPr>
      <w:rFonts w:ascii="Arial" w:eastAsia="Times New Roman" w:hAnsi="Arial" w:cs="Times New Roman"/>
      <w:b/>
      <w:bCs/>
      <w:sz w:val="26"/>
      <w:szCs w:val="28"/>
    </w:rPr>
  </w:style>
  <w:style w:type="character" w:customStyle="1" w:styleId="apple-converted-space">
    <w:name w:val="apple-converted-space"/>
    <w:rsid w:val="00C90B84"/>
  </w:style>
  <w:style w:type="character" w:styleId="a3">
    <w:name w:val="Hyperlink"/>
    <w:rsid w:val="00C90B84"/>
    <w:rPr>
      <w:color w:val="0000FF"/>
      <w:u w:val="none"/>
    </w:rPr>
  </w:style>
  <w:style w:type="paragraph" w:styleId="a4">
    <w:name w:val="Normal (Web)"/>
    <w:basedOn w:val="a"/>
    <w:uiPriority w:val="99"/>
    <w:unhideWhenUsed/>
    <w:rsid w:val="00C90B84"/>
    <w:pPr>
      <w:spacing w:before="100" w:beforeAutospacing="1" w:after="100" w:afterAutospacing="1"/>
    </w:pPr>
  </w:style>
  <w:style w:type="paragraph" w:styleId="a5">
    <w:name w:val="Balloon Text"/>
    <w:basedOn w:val="a"/>
    <w:link w:val="a6"/>
    <w:uiPriority w:val="99"/>
    <w:semiHidden/>
    <w:unhideWhenUsed/>
    <w:rsid w:val="00C90B84"/>
    <w:rPr>
      <w:rFonts w:eastAsia="SimSun"/>
      <w:sz w:val="16"/>
      <w:szCs w:val="16"/>
      <w:lang w:eastAsia="zh-CN"/>
    </w:rPr>
  </w:style>
  <w:style w:type="character" w:customStyle="1" w:styleId="a6">
    <w:name w:val="Текст выноски Знак"/>
    <w:basedOn w:val="a0"/>
    <w:link w:val="a5"/>
    <w:uiPriority w:val="99"/>
    <w:semiHidden/>
    <w:rsid w:val="00C90B84"/>
    <w:rPr>
      <w:rFonts w:ascii="Arial" w:eastAsia="SimSun" w:hAnsi="Arial" w:cs="Times New Roman"/>
      <w:sz w:val="16"/>
      <w:szCs w:val="16"/>
      <w:lang w:eastAsia="zh-CN"/>
    </w:rPr>
  </w:style>
  <w:style w:type="paragraph" w:styleId="a7">
    <w:name w:val="No Spacing"/>
    <w:link w:val="a8"/>
    <w:uiPriority w:val="99"/>
    <w:qFormat/>
    <w:rsid w:val="00C90B84"/>
    <w:pPr>
      <w:spacing w:after="0" w:line="240" w:lineRule="auto"/>
    </w:pPr>
    <w:rPr>
      <w:rFonts w:ascii="Times New Roman" w:eastAsia="SimSun" w:hAnsi="Times New Roman" w:cs="Times New Roman"/>
      <w:sz w:val="24"/>
      <w:szCs w:val="24"/>
      <w:lang w:eastAsia="zh-CN"/>
    </w:rPr>
  </w:style>
  <w:style w:type="paragraph" w:styleId="a9">
    <w:name w:val="List Paragraph"/>
    <w:basedOn w:val="a"/>
    <w:uiPriority w:val="34"/>
    <w:qFormat/>
    <w:rsid w:val="00C90B84"/>
    <w:pPr>
      <w:spacing w:after="160" w:line="256" w:lineRule="auto"/>
      <w:ind w:left="720"/>
      <w:contextualSpacing/>
    </w:pPr>
    <w:rPr>
      <w:rFonts w:ascii="Calibri" w:eastAsia="Calibri" w:hAnsi="Calibri"/>
      <w:sz w:val="22"/>
      <w:szCs w:val="22"/>
      <w:lang w:eastAsia="en-US"/>
    </w:rPr>
  </w:style>
  <w:style w:type="numbering" w:customStyle="1" w:styleId="11">
    <w:name w:val="Нет списка1"/>
    <w:next w:val="a2"/>
    <w:uiPriority w:val="99"/>
    <w:semiHidden/>
    <w:unhideWhenUsed/>
    <w:rsid w:val="00C90B84"/>
  </w:style>
  <w:style w:type="table" w:styleId="aa">
    <w:name w:val="Table Grid"/>
    <w:basedOn w:val="a1"/>
    <w:uiPriority w:val="59"/>
    <w:rsid w:val="00C90B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Стиль"/>
    <w:basedOn w:val="a"/>
    <w:uiPriority w:val="99"/>
    <w:rsid w:val="00C90B84"/>
    <w:pPr>
      <w:spacing w:before="100" w:beforeAutospacing="1" w:after="100" w:afterAutospacing="1"/>
    </w:pPr>
    <w:rPr>
      <w:rFonts w:ascii="Tahoma" w:hAnsi="Tahoma" w:cs="Tahoma"/>
      <w:sz w:val="20"/>
      <w:szCs w:val="20"/>
      <w:lang w:val="en-US" w:eastAsia="en-US"/>
    </w:rPr>
  </w:style>
  <w:style w:type="paragraph" w:customStyle="1" w:styleId="ConsNormal">
    <w:name w:val="ConsNormal"/>
    <w:uiPriority w:val="99"/>
    <w:rsid w:val="00C90B8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C90B8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c">
    <w:name w:val="Прижатый влево"/>
    <w:basedOn w:val="a"/>
    <w:next w:val="a"/>
    <w:uiPriority w:val="99"/>
    <w:rsid w:val="00C90B84"/>
    <w:pPr>
      <w:autoSpaceDE w:val="0"/>
      <w:autoSpaceDN w:val="0"/>
      <w:adjustRightInd w:val="0"/>
    </w:pPr>
    <w:rPr>
      <w:rFonts w:cs="Arial"/>
    </w:rPr>
  </w:style>
  <w:style w:type="paragraph" w:customStyle="1" w:styleId="ad">
    <w:name w:val="Знак Знак Знак Знак Знак Знак Знак"/>
    <w:basedOn w:val="a"/>
    <w:uiPriority w:val="99"/>
    <w:rsid w:val="00C90B8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C90B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
    <w:name w:val="Char Char"/>
    <w:basedOn w:val="a"/>
    <w:rsid w:val="00C90B84"/>
    <w:pPr>
      <w:spacing w:after="160" w:line="240" w:lineRule="exact"/>
    </w:pPr>
    <w:rPr>
      <w:rFonts w:ascii="Verdana" w:hAnsi="Verdana"/>
      <w:sz w:val="20"/>
      <w:szCs w:val="20"/>
      <w:lang w:val="en-US" w:eastAsia="en-US"/>
    </w:rPr>
  </w:style>
  <w:style w:type="paragraph" w:customStyle="1" w:styleId="formattext">
    <w:name w:val="formattext"/>
    <w:basedOn w:val="a"/>
    <w:rsid w:val="00C90B84"/>
    <w:pPr>
      <w:spacing w:before="100" w:beforeAutospacing="1" w:after="100" w:afterAutospacing="1"/>
    </w:pPr>
  </w:style>
  <w:style w:type="paragraph" w:customStyle="1" w:styleId="ConsPlusNormal">
    <w:name w:val="ConsPlusNormal"/>
    <w:link w:val="ConsPlusNormal0"/>
    <w:rsid w:val="00C90B84"/>
    <w:pPr>
      <w:widowControl w:val="0"/>
      <w:autoSpaceDE w:val="0"/>
      <w:autoSpaceDN w:val="0"/>
      <w:spacing w:after="0" w:line="240" w:lineRule="auto"/>
    </w:pPr>
    <w:rPr>
      <w:rFonts w:ascii="Calibri" w:eastAsia="Times New Roman" w:hAnsi="Calibri" w:cs="Times New Roman"/>
      <w:szCs w:val="20"/>
      <w:lang w:eastAsia="ru-RU"/>
    </w:rPr>
  </w:style>
  <w:style w:type="paragraph" w:styleId="ae">
    <w:name w:val="header"/>
    <w:basedOn w:val="a"/>
    <w:link w:val="af"/>
    <w:uiPriority w:val="99"/>
    <w:unhideWhenUsed/>
    <w:rsid w:val="00C90B84"/>
    <w:pPr>
      <w:tabs>
        <w:tab w:val="center" w:pos="4677"/>
        <w:tab w:val="right" w:pos="9355"/>
      </w:tabs>
    </w:pPr>
    <w:rPr>
      <w:rFonts w:ascii="Times New Roman" w:hAnsi="Times New Roman"/>
      <w:sz w:val="20"/>
      <w:szCs w:val="20"/>
    </w:rPr>
  </w:style>
  <w:style w:type="character" w:customStyle="1" w:styleId="af">
    <w:name w:val="Верхний колонтитул Знак"/>
    <w:basedOn w:val="a0"/>
    <w:link w:val="ae"/>
    <w:uiPriority w:val="99"/>
    <w:rsid w:val="00C90B84"/>
    <w:rPr>
      <w:rFonts w:ascii="Times New Roman" w:eastAsia="Times New Roman" w:hAnsi="Times New Roman" w:cs="Times New Roman"/>
      <w:sz w:val="20"/>
      <w:szCs w:val="20"/>
    </w:rPr>
  </w:style>
  <w:style w:type="paragraph" w:styleId="af0">
    <w:name w:val="footer"/>
    <w:basedOn w:val="a"/>
    <w:link w:val="af1"/>
    <w:uiPriority w:val="99"/>
    <w:unhideWhenUsed/>
    <w:rsid w:val="00C90B84"/>
    <w:pPr>
      <w:tabs>
        <w:tab w:val="center" w:pos="4677"/>
        <w:tab w:val="right" w:pos="9355"/>
      </w:tabs>
    </w:pPr>
    <w:rPr>
      <w:rFonts w:ascii="Times New Roman" w:hAnsi="Times New Roman"/>
      <w:sz w:val="20"/>
      <w:szCs w:val="20"/>
    </w:rPr>
  </w:style>
  <w:style w:type="character" w:customStyle="1" w:styleId="af1">
    <w:name w:val="Нижний колонтитул Знак"/>
    <w:basedOn w:val="a0"/>
    <w:link w:val="af0"/>
    <w:uiPriority w:val="99"/>
    <w:rsid w:val="00C90B84"/>
    <w:rPr>
      <w:rFonts w:ascii="Times New Roman" w:eastAsia="Times New Roman" w:hAnsi="Times New Roman" w:cs="Times New Roman"/>
      <w:sz w:val="20"/>
      <w:szCs w:val="20"/>
    </w:rPr>
  </w:style>
  <w:style w:type="paragraph" w:styleId="af2">
    <w:name w:val="footnote text"/>
    <w:basedOn w:val="a"/>
    <w:link w:val="af3"/>
    <w:unhideWhenUsed/>
    <w:rsid w:val="00C90B84"/>
    <w:rPr>
      <w:rFonts w:ascii="Times New Roman" w:hAnsi="Times New Roman"/>
      <w:sz w:val="20"/>
      <w:szCs w:val="20"/>
    </w:rPr>
  </w:style>
  <w:style w:type="character" w:customStyle="1" w:styleId="af3">
    <w:name w:val="Текст сноски Знак"/>
    <w:basedOn w:val="a0"/>
    <w:link w:val="af2"/>
    <w:rsid w:val="00C90B84"/>
    <w:rPr>
      <w:rFonts w:ascii="Times New Roman" w:eastAsia="Times New Roman" w:hAnsi="Times New Roman" w:cs="Times New Roman"/>
      <w:sz w:val="20"/>
      <w:szCs w:val="20"/>
    </w:rPr>
  </w:style>
  <w:style w:type="character" w:styleId="af4">
    <w:name w:val="footnote reference"/>
    <w:unhideWhenUsed/>
    <w:rsid w:val="00C90B84"/>
    <w:rPr>
      <w:vertAlign w:val="superscript"/>
    </w:rPr>
  </w:style>
  <w:style w:type="paragraph" w:customStyle="1" w:styleId="af5">
    <w:name w:val="Обычный.Название подразделения"/>
    <w:rsid w:val="00C90B84"/>
    <w:pPr>
      <w:spacing w:after="0" w:line="240" w:lineRule="auto"/>
    </w:pPr>
    <w:rPr>
      <w:rFonts w:ascii="SchoolBook" w:eastAsia="Times New Roman" w:hAnsi="SchoolBook" w:cs="Times New Roman"/>
      <w:sz w:val="28"/>
      <w:szCs w:val="20"/>
      <w:lang w:eastAsia="ru-RU"/>
    </w:rPr>
  </w:style>
  <w:style w:type="character" w:styleId="af6">
    <w:name w:val="annotation reference"/>
    <w:uiPriority w:val="99"/>
    <w:semiHidden/>
    <w:unhideWhenUsed/>
    <w:rsid w:val="00C90B84"/>
    <w:rPr>
      <w:sz w:val="16"/>
      <w:szCs w:val="16"/>
    </w:rPr>
  </w:style>
  <w:style w:type="paragraph" w:styleId="af7">
    <w:name w:val="annotation text"/>
    <w:aliases w:val="!Равноширинный текст документа"/>
    <w:basedOn w:val="a"/>
    <w:link w:val="af8"/>
    <w:semiHidden/>
    <w:rsid w:val="00C90B84"/>
    <w:rPr>
      <w:rFonts w:ascii="Courier" w:hAnsi="Courier"/>
      <w:sz w:val="22"/>
      <w:szCs w:val="20"/>
    </w:rPr>
  </w:style>
  <w:style w:type="character" w:customStyle="1" w:styleId="af8">
    <w:name w:val="Текст примечания Знак"/>
    <w:aliases w:val="!Равноширинный текст документа Знак"/>
    <w:basedOn w:val="a0"/>
    <w:link w:val="af7"/>
    <w:semiHidden/>
    <w:rsid w:val="00C90B84"/>
    <w:rPr>
      <w:rFonts w:ascii="Courier" w:eastAsia="Times New Roman" w:hAnsi="Courier" w:cs="Times New Roman"/>
      <w:szCs w:val="20"/>
    </w:rPr>
  </w:style>
  <w:style w:type="paragraph" w:styleId="af9">
    <w:name w:val="annotation subject"/>
    <w:basedOn w:val="af7"/>
    <w:next w:val="af7"/>
    <w:link w:val="afa"/>
    <w:uiPriority w:val="99"/>
    <w:semiHidden/>
    <w:unhideWhenUsed/>
    <w:rsid w:val="00C90B84"/>
    <w:rPr>
      <w:rFonts w:ascii="Times New Roman" w:eastAsia="SimSun" w:hAnsi="Times New Roman"/>
      <w:b/>
      <w:bCs/>
      <w:sz w:val="20"/>
      <w:lang w:eastAsia="zh-CN"/>
    </w:rPr>
  </w:style>
  <w:style w:type="character" w:customStyle="1" w:styleId="afa">
    <w:name w:val="Тема примечания Знак"/>
    <w:basedOn w:val="af8"/>
    <w:link w:val="af9"/>
    <w:uiPriority w:val="99"/>
    <w:semiHidden/>
    <w:rsid w:val="00C90B84"/>
    <w:rPr>
      <w:rFonts w:ascii="Times New Roman" w:eastAsia="SimSun" w:hAnsi="Times New Roman"/>
      <w:b/>
      <w:bCs/>
      <w:sz w:val="20"/>
      <w:lang w:eastAsia="zh-CN"/>
    </w:rPr>
  </w:style>
  <w:style w:type="character" w:customStyle="1" w:styleId="ConsPlusNormal0">
    <w:name w:val="ConsPlusNormal Знак"/>
    <w:link w:val="ConsPlusNormal"/>
    <w:locked/>
    <w:rsid w:val="00C90B84"/>
    <w:rPr>
      <w:rFonts w:ascii="Calibri" w:eastAsia="Times New Roman" w:hAnsi="Calibri" w:cs="Times New Roman"/>
      <w:szCs w:val="20"/>
      <w:lang w:eastAsia="ru-RU"/>
    </w:rPr>
  </w:style>
  <w:style w:type="paragraph" w:customStyle="1" w:styleId="ConsPlusTitle">
    <w:name w:val="ConsPlusTitle"/>
    <w:uiPriority w:val="99"/>
    <w:qFormat/>
    <w:rsid w:val="00C90B8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18">
    <w:name w:val="p18"/>
    <w:basedOn w:val="a"/>
    <w:rsid w:val="00C90B84"/>
    <w:pPr>
      <w:spacing w:before="100" w:beforeAutospacing="1" w:after="100" w:afterAutospacing="1"/>
    </w:pPr>
  </w:style>
  <w:style w:type="paragraph" w:customStyle="1" w:styleId="p3">
    <w:name w:val="p3"/>
    <w:basedOn w:val="a"/>
    <w:rsid w:val="00C90B84"/>
    <w:pPr>
      <w:spacing w:before="100" w:beforeAutospacing="1" w:after="100" w:afterAutospacing="1"/>
    </w:pPr>
  </w:style>
  <w:style w:type="paragraph" w:customStyle="1" w:styleId="consplusnonformat0">
    <w:name w:val="consplusnonformat"/>
    <w:basedOn w:val="a"/>
    <w:rsid w:val="00C90B84"/>
    <w:pPr>
      <w:spacing w:before="100" w:beforeAutospacing="1" w:after="100" w:afterAutospacing="1"/>
    </w:pPr>
  </w:style>
  <w:style w:type="character" w:customStyle="1" w:styleId="blk">
    <w:name w:val="blk"/>
    <w:basedOn w:val="a0"/>
    <w:rsid w:val="00C90B84"/>
  </w:style>
  <w:style w:type="character" w:styleId="HTML">
    <w:name w:val="HTML Variable"/>
    <w:aliases w:val="!Ссылки в документе"/>
    <w:rsid w:val="00C90B84"/>
    <w:rPr>
      <w:rFonts w:ascii="Arial" w:hAnsi="Arial"/>
      <w:b w:val="0"/>
      <w:i w:val="0"/>
      <w:iCs/>
      <w:color w:val="0000FF"/>
      <w:sz w:val="24"/>
      <w:u w:val="none"/>
    </w:rPr>
  </w:style>
  <w:style w:type="paragraph" w:customStyle="1" w:styleId="Title">
    <w:name w:val="Title!Название НПА"/>
    <w:basedOn w:val="a"/>
    <w:rsid w:val="00C90B84"/>
    <w:pPr>
      <w:spacing w:before="240" w:after="60"/>
      <w:jc w:val="center"/>
      <w:outlineLvl w:val="0"/>
    </w:pPr>
    <w:rPr>
      <w:rFonts w:cs="Arial"/>
      <w:b/>
      <w:bCs/>
      <w:kern w:val="28"/>
      <w:sz w:val="32"/>
      <w:szCs w:val="32"/>
    </w:rPr>
  </w:style>
  <w:style w:type="paragraph" w:customStyle="1" w:styleId="Application">
    <w:name w:val="Application!Приложение"/>
    <w:rsid w:val="00C90B84"/>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90B84"/>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90B84"/>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90B84"/>
    <w:pPr>
      <w:spacing w:after="0" w:line="240" w:lineRule="auto"/>
      <w:jc w:val="center"/>
    </w:pPr>
    <w:rPr>
      <w:rFonts w:ascii="Arial" w:eastAsia="Times New Roman" w:hAnsi="Arial" w:cs="Arial"/>
      <w:bCs/>
      <w:kern w:val="28"/>
      <w:sz w:val="24"/>
      <w:szCs w:val="32"/>
      <w:lang w:eastAsia="ru-RU"/>
    </w:rPr>
  </w:style>
  <w:style w:type="paragraph" w:customStyle="1" w:styleId="afb">
    <w:name w:val="Заголовок"/>
    <w:basedOn w:val="a"/>
    <w:next w:val="afc"/>
    <w:rsid w:val="00C90B84"/>
    <w:pPr>
      <w:widowControl w:val="0"/>
      <w:autoSpaceDE w:val="0"/>
      <w:jc w:val="center"/>
    </w:pPr>
    <w:rPr>
      <w:b/>
      <w:sz w:val="28"/>
      <w:szCs w:val="28"/>
    </w:rPr>
  </w:style>
  <w:style w:type="paragraph" w:styleId="afc">
    <w:name w:val="Body Text"/>
    <w:basedOn w:val="a"/>
    <w:link w:val="afd"/>
    <w:uiPriority w:val="99"/>
    <w:semiHidden/>
    <w:unhideWhenUsed/>
    <w:rsid w:val="00C90B84"/>
    <w:pPr>
      <w:spacing w:after="120"/>
    </w:pPr>
  </w:style>
  <w:style w:type="character" w:customStyle="1" w:styleId="afd">
    <w:name w:val="Основной текст Знак"/>
    <w:basedOn w:val="a0"/>
    <w:link w:val="afc"/>
    <w:uiPriority w:val="99"/>
    <w:semiHidden/>
    <w:rsid w:val="00C90B84"/>
    <w:rPr>
      <w:rFonts w:ascii="Arial" w:eastAsia="Times New Roman" w:hAnsi="Arial" w:cs="Times New Roman"/>
      <w:sz w:val="24"/>
      <w:szCs w:val="24"/>
    </w:rPr>
  </w:style>
  <w:style w:type="character" w:styleId="afe">
    <w:name w:val="Emphasis"/>
    <w:uiPriority w:val="20"/>
    <w:qFormat/>
    <w:rsid w:val="00351350"/>
    <w:rPr>
      <w:i/>
      <w:iCs/>
    </w:rPr>
  </w:style>
  <w:style w:type="character" w:customStyle="1" w:styleId="a8">
    <w:name w:val="Без интервала Знак"/>
    <w:link w:val="a7"/>
    <w:qFormat/>
    <w:locked/>
    <w:rsid w:val="00351350"/>
    <w:rPr>
      <w:rFonts w:ascii="Times New Roman" w:eastAsia="SimSun" w:hAnsi="Times New Roman" w:cs="Times New Roman"/>
      <w:sz w:val="24"/>
      <w:szCs w:val="24"/>
      <w:lang w:eastAsia="zh-CN"/>
    </w:rPr>
  </w:style>
  <w:style w:type="paragraph" w:customStyle="1" w:styleId="5">
    <w:name w:val="Основной текст5"/>
    <w:basedOn w:val="a"/>
    <w:rsid w:val="00351350"/>
    <w:pPr>
      <w:widowControl w:val="0"/>
      <w:shd w:val="clear" w:color="auto" w:fill="FFFFFF"/>
      <w:spacing w:line="360" w:lineRule="exact"/>
      <w:ind w:firstLine="0"/>
    </w:pPr>
    <w:rPr>
      <w:rFonts w:ascii="Times New Roman" w:hAnsi="Times New Roman"/>
      <w:sz w:val="26"/>
      <w:szCs w:val="2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TotalTime>
  <Pages>1</Pages>
  <Words>8632</Words>
  <Characters>49206</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turishchevami.hohol</dc:creator>
  <cp:keywords/>
  <dc:description/>
  <cp:lastModifiedBy>liman.hohol</cp:lastModifiedBy>
  <cp:revision>20</cp:revision>
  <cp:lastPrinted>2023-04-11T07:57:00Z</cp:lastPrinted>
  <dcterms:created xsi:type="dcterms:W3CDTF">2022-11-16T06:38:00Z</dcterms:created>
  <dcterms:modified xsi:type="dcterms:W3CDTF">2023-04-11T07:59:00Z</dcterms:modified>
</cp:coreProperties>
</file>