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E1BAB" w:rsidRPr="00EE763B" w:rsidRDefault="005E0828" w:rsidP="00EE1B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>«</w:t>
      </w:r>
      <w:r w:rsidR="00EE1BAB" w:rsidRPr="00EE763B">
        <w:rPr>
          <w:rFonts w:ascii="Times New Roman" w:hAnsi="Times New Roman" w:cs="Times New Roman"/>
          <w:b/>
          <w:sz w:val="28"/>
          <w:szCs w:val="28"/>
        </w:rPr>
        <w:t>«</w:t>
      </w:r>
      <w:r w:rsidR="00EE1BAB" w:rsidRPr="0011586D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E1BAB">
        <w:rPr>
          <w:rFonts w:ascii="Times New Roman" w:hAnsi="Times New Roman"/>
          <w:b/>
          <w:color w:val="000000"/>
          <w:sz w:val="28"/>
          <w:szCs w:val="28"/>
        </w:rPr>
        <w:t xml:space="preserve"> внесении изменений в постановление администрации </w:t>
      </w:r>
      <w:r w:rsidR="00EE1BAB" w:rsidRPr="0011586D">
        <w:rPr>
          <w:rFonts w:ascii="Times New Roman" w:hAnsi="Times New Roman"/>
          <w:b/>
          <w:sz w:val="28"/>
          <w:szCs w:val="28"/>
        </w:rPr>
        <w:t xml:space="preserve">Хохольского муниципального района </w:t>
      </w:r>
      <w:r w:rsidR="00EE1BAB">
        <w:rPr>
          <w:rFonts w:ascii="Times New Roman" w:hAnsi="Times New Roman"/>
          <w:b/>
          <w:sz w:val="28"/>
          <w:szCs w:val="28"/>
        </w:rPr>
        <w:t>от 15.05.2019 № 342 (в редакции от 26.07.2022 № 669)</w:t>
      </w:r>
      <w:r w:rsidR="00EE1BAB" w:rsidRPr="00EE763B">
        <w:rPr>
          <w:rFonts w:ascii="Times New Roman" w:hAnsi="Times New Roman" w:cs="Times New Roman"/>
          <w:b/>
          <w:sz w:val="28"/>
          <w:szCs w:val="28"/>
        </w:rPr>
        <w:t>»</w:t>
      </w:r>
      <w:r w:rsidR="00EE1BAB">
        <w:rPr>
          <w:rFonts w:ascii="Times New Roman" w:hAnsi="Times New Roman" w:cs="Times New Roman"/>
          <w:b/>
          <w:sz w:val="28"/>
          <w:szCs w:val="28"/>
        </w:rPr>
        <w:t xml:space="preserve"> (23.11.01.23)</w:t>
      </w:r>
    </w:p>
    <w:p w:rsidR="00CE0822" w:rsidRPr="0051795D" w:rsidRDefault="003C7BF9" w:rsidP="00EE1BA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от 12.08.2019г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E1BAB" w:rsidRPr="00EE763B" w:rsidRDefault="00C058A5" w:rsidP="00EE1B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>«</w:t>
      </w:r>
      <w:r w:rsidR="00EE1BAB" w:rsidRPr="00EE763B">
        <w:rPr>
          <w:rFonts w:ascii="Times New Roman" w:hAnsi="Times New Roman" w:cs="Times New Roman"/>
          <w:b/>
          <w:sz w:val="28"/>
          <w:szCs w:val="28"/>
        </w:rPr>
        <w:t>«</w:t>
      </w:r>
      <w:r w:rsidR="00EE1BAB" w:rsidRPr="0011586D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E1BAB">
        <w:rPr>
          <w:rFonts w:ascii="Times New Roman" w:hAnsi="Times New Roman"/>
          <w:b/>
          <w:color w:val="000000"/>
          <w:sz w:val="28"/>
          <w:szCs w:val="28"/>
        </w:rPr>
        <w:t xml:space="preserve"> внесении изменений в постановление администрации </w:t>
      </w:r>
      <w:r w:rsidR="00EE1BAB" w:rsidRPr="0011586D">
        <w:rPr>
          <w:rFonts w:ascii="Times New Roman" w:hAnsi="Times New Roman"/>
          <w:b/>
          <w:sz w:val="28"/>
          <w:szCs w:val="28"/>
        </w:rPr>
        <w:t xml:space="preserve">Хохольского муниципального района </w:t>
      </w:r>
      <w:r w:rsidR="00EE1BAB">
        <w:rPr>
          <w:rFonts w:ascii="Times New Roman" w:hAnsi="Times New Roman"/>
          <w:b/>
          <w:sz w:val="28"/>
          <w:szCs w:val="28"/>
        </w:rPr>
        <w:t>от 15.05.2019 № 342 (в редакции от 26.07.2022 № 669)</w:t>
      </w:r>
      <w:r w:rsidR="00EE1BAB" w:rsidRPr="00EE763B">
        <w:rPr>
          <w:rFonts w:ascii="Times New Roman" w:hAnsi="Times New Roman" w:cs="Times New Roman"/>
          <w:b/>
          <w:sz w:val="28"/>
          <w:szCs w:val="28"/>
        </w:rPr>
        <w:t>»</w:t>
      </w:r>
      <w:r w:rsidR="00EE1BAB">
        <w:rPr>
          <w:rFonts w:ascii="Times New Roman" w:hAnsi="Times New Roman" w:cs="Times New Roman"/>
          <w:b/>
          <w:sz w:val="28"/>
          <w:szCs w:val="28"/>
        </w:rPr>
        <w:t xml:space="preserve"> (23.11.01.23)</w:t>
      </w:r>
    </w:p>
    <w:p w:rsidR="008057D9" w:rsidRPr="0051795D" w:rsidRDefault="008057D9" w:rsidP="00EE1BA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C69" w:rsidRPr="0051795D" w:rsidRDefault="00521680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719" w:rsidRPr="0051795D" w:rsidRDefault="00C058A5" w:rsidP="00EE1B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EE1BAB" w:rsidRPr="00EE1BAB">
        <w:rPr>
          <w:rFonts w:ascii="Times New Roman" w:eastAsia="Calibri" w:hAnsi="Times New Roman" w:cs="Times New Roman"/>
          <w:sz w:val="28"/>
          <w:szCs w:val="28"/>
        </w:rPr>
        <w:t>отдел земельных отношений, муниципального имущества и экологии администрации Хохольского муниципального района Воронежской области</w:t>
      </w: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E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14.12.2022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по </w:t>
      </w:r>
      <w:r w:rsidR="00EE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10.01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</w:t>
      </w:r>
    </w:p>
    <w:p w:rsidR="00C058A5" w:rsidRPr="0051795D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B319BB" w:rsidRPr="0051795D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https://hoholadm.e-gov36.ru/its/publichnie-konsultatsii-orv-proektov-mnpa</w:t>
        </w:r>
      </w:hyperlink>
      <w:r w:rsidR="00B319BB" w:rsidRPr="00517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7AAA" w:rsidRPr="0051795D">
        <w:rPr>
          <w:rFonts w:ascii="Times New Roman" w:hAnsi="Times New Roman" w:cs="Times New Roman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в разделе «Экономика» </w:t>
      </w:r>
      <w:r w:rsidR="003C7BF9" w:rsidRPr="0051795D">
        <w:rPr>
          <w:rFonts w:ascii="Times New Roman" w:hAnsi="Times New Roman" w:cs="Times New Roman"/>
          <w:sz w:val="28"/>
          <w:szCs w:val="28"/>
        </w:rPr>
        <w:lastRenderedPageBreak/>
        <w:t>«Оценка регулирующего воздействия»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51795D">
        <w:rPr>
          <w:rFonts w:ascii="Times New Roman" w:hAnsi="Times New Roman" w:cs="Times New Roman"/>
          <w:sz w:val="28"/>
          <w:szCs w:val="28"/>
        </w:rPr>
        <w:t>2</w:t>
      </w:r>
      <w:r w:rsidR="00293A6D">
        <w:rPr>
          <w:rFonts w:ascii="Times New Roman" w:hAnsi="Times New Roman" w:cs="Times New Roman"/>
          <w:sz w:val="28"/>
          <w:szCs w:val="28"/>
        </w:rPr>
        <w:t>3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6EE" w:rsidRPr="003C56EE" w:rsidRDefault="00625B8B" w:rsidP="00CF2ABC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eastAsia="Calibri" w:hAnsi="Times New Roman"/>
          <w:b w:val="0"/>
          <w:sz w:val="28"/>
          <w:szCs w:val="28"/>
        </w:rPr>
      </w:pPr>
      <w:r w:rsidRPr="003C56EE">
        <w:rPr>
          <w:rFonts w:ascii="Times New Roman" w:hAnsi="Times New Roman"/>
          <w:b w:val="0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F41B1B" w:rsidRPr="003C56EE">
        <w:rPr>
          <w:rFonts w:ascii="Times New Roman" w:hAnsi="Times New Roman"/>
          <w:b w:val="0"/>
          <w:sz w:val="28"/>
          <w:szCs w:val="28"/>
        </w:rPr>
        <w:t xml:space="preserve"> </w:t>
      </w:r>
      <w:r w:rsidR="00F41B1B" w:rsidRPr="003C56EE">
        <w:rPr>
          <w:rFonts w:ascii="Times New Roman" w:eastAsia="Calibri" w:hAnsi="Times New Roman"/>
          <w:b w:val="0"/>
          <w:sz w:val="28"/>
          <w:szCs w:val="28"/>
        </w:rPr>
        <w:t>в</w:t>
      </w:r>
      <w:r w:rsidR="00F41B1B" w:rsidRPr="003C56EE">
        <w:rPr>
          <w:rFonts w:ascii="Times New Roman" w:hAnsi="Times New Roman"/>
          <w:b w:val="0"/>
          <w:sz w:val="28"/>
          <w:szCs w:val="28"/>
        </w:rPr>
        <w:t xml:space="preserve"> соответствии </w:t>
      </w:r>
      <w:r w:rsidR="00EE1BAB" w:rsidRPr="003C56EE">
        <w:rPr>
          <w:rFonts w:ascii="Times New Roman" w:hAnsi="Times New Roman"/>
          <w:b w:val="0"/>
          <w:sz w:val="28"/>
          <w:szCs w:val="28"/>
        </w:rPr>
        <w:t>с</w:t>
      </w:r>
      <w:r w:rsidR="00EE1BAB" w:rsidRPr="003C56E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C56EE" w:rsidRPr="003C56EE">
        <w:rPr>
          <w:rFonts w:ascii="Times New Roman" w:hAnsi="Times New Roman"/>
          <w:b w:val="0"/>
          <w:sz w:val="28"/>
          <w:szCs w:val="28"/>
        </w:rPr>
        <w:t>Федеральный закон</w:t>
      </w:r>
      <w:hyperlink r:id="rId9" w:history="1"/>
      <w:r w:rsidR="003C56EE" w:rsidRPr="003C56EE">
        <w:rPr>
          <w:rFonts w:ascii="Times New Roman" w:hAnsi="Times New Roman"/>
          <w:b w:val="0"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Федерации», распоряжение Правительства Российской Федерации от 31.01.2017 № 147-р</w:t>
      </w:r>
      <w:r w:rsidR="003C56EE" w:rsidRPr="003C56EE">
        <w:rPr>
          <w:rFonts w:ascii="Times New Roman" w:hAnsi="Times New Roman"/>
          <w:b w:val="0"/>
          <w:spacing w:val="2"/>
          <w:sz w:val="28"/>
          <w:szCs w:val="28"/>
        </w:rPr>
        <w:t xml:space="preserve"> «Об утверждении целевых моделей упрощения процедур ведения бизнеса и повышения инвестиционной привлекательности субъектов Российской Федерации», </w:t>
      </w:r>
      <w:r w:rsidR="003C56EE" w:rsidRPr="003C56EE">
        <w:rPr>
          <w:rFonts w:ascii="Times New Roman" w:hAnsi="Times New Roman"/>
          <w:b w:val="0"/>
          <w:sz w:val="28"/>
          <w:szCs w:val="28"/>
        </w:rPr>
        <w:t>решение Совета народных депутатов Хохольского муниципального района Воронежской области от 05.04.2019 № 14 (в редакции от 08.10.2020) «Об утверждении порядка формирования, ведения, ежегодного дополнения и опубликования перечня муниципального имущества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</w:t>
      </w:r>
      <w:r w:rsidR="003C56EE" w:rsidRPr="003C56EE">
        <w:rPr>
          <w:rFonts w:ascii="Times New Roman" w:hAnsi="Times New Roman"/>
          <w:b w:val="0"/>
          <w:sz w:val="28"/>
          <w:szCs w:val="28"/>
          <w:shd w:val="clear" w:color="auto" w:fill="FFFFFF"/>
        </w:rPr>
        <w:t>изическим лицам, не являющимся индивидуальными предпринимателями и применяющим специальный налоговый режим «</w:t>
      </w:r>
      <w:hyperlink r:id="rId10" w:anchor="/document/72113648/entry/0" w:history="1">
        <w:r w:rsidR="003C56EE" w:rsidRPr="003C56EE">
          <w:rPr>
            <w:rStyle w:val="a5"/>
            <w:rFonts w:ascii="Times New Roman" w:hAnsi="Times New Roman"/>
            <w:b w:val="0"/>
            <w:sz w:val="28"/>
            <w:szCs w:val="28"/>
            <w:shd w:val="clear" w:color="auto" w:fill="FFFFFF"/>
          </w:rPr>
          <w:t>Налог на профессиональный доход</w:t>
        </w:r>
      </w:hyperlink>
      <w:r w:rsidR="003C56EE" w:rsidRPr="003C56EE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», </w:t>
      </w:r>
      <w:r w:rsidR="003C56EE" w:rsidRPr="003C56EE">
        <w:rPr>
          <w:rFonts w:ascii="Times New Roman" w:hAnsi="Times New Roman"/>
          <w:b w:val="0"/>
          <w:sz w:val="28"/>
          <w:szCs w:val="28"/>
        </w:rPr>
        <w:t>и порядка, условий предоставления в аренду включенного в данный перечень имущества».</w:t>
      </w:r>
    </w:p>
    <w:p w:rsidR="00EE1BAB" w:rsidRDefault="003C56EE" w:rsidP="00CF2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Ч</w:t>
      </w:r>
      <w:r w:rsidR="00EE1BAB" w:rsidRPr="00EE1BAB">
        <w:rPr>
          <w:rFonts w:ascii="Times New Roman" w:hAnsi="Times New Roman" w:cs="Times New Roman"/>
          <w:color w:val="000000"/>
          <w:sz w:val="28"/>
          <w:szCs w:val="28"/>
        </w:rPr>
        <w:t xml:space="preserve">астью 4 статьи 18 </w:t>
      </w:r>
      <w:r w:rsidR="00EE1BAB" w:rsidRPr="00EE1BAB">
        <w:rPr>
          <w:rFonts w:ascii="Times New Roman" w:hAnsi="Times New Roman" w:cs="Times New Roman"/>
          <w:sz w:val="28"/>
          <w:szCs w:val="28"/>
        </w:rPr>
        <w:t xml:space="preserve">Федеральный закон от 24.07.2007 № 209-ФЗ «О развитии малого и среднего предпринимательства в Российской Федерации» </w:t>
      </w:r>
      <w:r w:rsidR="00EE1BAB" w:rsidRPr="00EE1BAB">
        <w:rPr>
          <w:rFonts w:ascii="Times New Roman" w:hAnsi="Times New Roman" w:cs="Times New Roman"/>
          <w:color w:val="000000"/>
          <w:sz w:val="28"/>
          <w:szCs w:val="28"/>
        </w:rPr>
        <w:t>установлено, что органы местного самоуправления, утверждают перечни муниципального имущества, свободного от прав третьих лиц</w:t>
      </w:r>
      <w:r w:rsidR="00EE1BAB" w:rsidRPr="00EE1BAB">
        <w:rPr>
          <w:rFonts w:ascii="Times New Roman" w:hAnsi="Times New Roman" w:cs="Times New Roman"/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дополнением таких перечней муниципальным имуществом.</w:t>
      </w:r>
      <w:r w:rsidR="00181D25" w:rsidRPr="00EE1BAB">
        <w:rPr>
          <w:rFonts w:ascii="Times New Roman" w:hAnsi="Times New Roman" w:cs="Times New Roman"/>
          <w:sz w:val="28"/>
          <w:szCs w:val="28"/>
        </w:rPr>
        <w:t xml:space="preserve"> </w:t>
      </w:r>
      <w:r w:rsidR="00181D2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1D25" w:rsidRPr="00181D25" w:rsidRDefault="00EE1BAB" w:rsidP="00CF2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03A1" w:rsidRPr="00181D25">
        <w:rPr>
          <w:rFonts w:ascii="Times New Roman" w:hAnsi="Times New Roman" w:cs="Times New Roman"/>
          <w:sz w:val="28"/>
          <w:szCs w:val="28"/>
        </w:rPr>
        <w:t xml:space="preserve">Целью предлагаемого правового регулирования является </w:t>
      </w:r>
      <w:r w:rsidR="00181D25" w:rsidRPr="00181D25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 муниципальной программы за счет средств федерального, областного и местных бюджетов, расходы местного бюджета на реализацию муниципальной программы, а также финансовое обеспечение и прогнозная (справочная) оценка расходов федерального, областного и местных бюджетов на реализацию муниципальной программы( приведены в таблицах 2 и 3 приложения к муниципальной программе).</w:t>
      </w:r>
    </w:p>
    <w:p w:rsidR="00EE1BAB" w:rsidRPr="00EE1BAB" w:rsidRDefault="00EE1BAB" w:rsidP="00CF2ABC">
      <w:pPr>
        <w:pStyle w:val="a3"/>
        <w:tabs>
          <w:tab w:val="left" w:pos="14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1BAB">
        <w:rPr>
          <w:rFonts w:ascii="Times New Roman" w:hAnsi="Times New Roman"/>
          <w:sz w:val="28"/>
          <w:szCs w:val="28"/>
        </w:rPr>
        <w:t xml:space="preserve">Данным МНПА предусматривается осуществление имущественной поддержки субъектов малого и среднего предпринимательства, самозанятых граждан и обеспечение благоприятных условий для развития малого бизнеса </w:t>
      </w:r>
      <w:r w:rsidRPr="00EE1BAB">
        <w:rPr>
          <w:rFonts w:ascii="Times New Roman" w:hAnsi="Times New Roman"/>
          <w:sz w:val="28"/>
          <w:szCs w:val="28"/>
        </w:rPr>
        <w:lastRenderedPageBreak/>
        <w:t>на территории Хохольского муниципального района Воронежской области.</w:t>
      </w:r>
      <w:r w:rsidRPr="00EE1BAB">
        <w:rPr>
          <w:rFonts w:ascii="Arial" w:hAnsi="Arial" w:cs="Arial"/>
          <w:color w:val="FF0000"/>
          <w:sz w:val="28"/>
          <w:szCs w:val="28"/>
        </w:rPr>
        <w:t xml:space="preserve"> </w:t>
      </w:r>
      <w:r w:rsidRPr="00EE1BAB">
        <w:rPr>
          <w:rFonts w:ascii="Times New Roman" w:hAnsi="Times New Roman"/>
          <w:sz w:val="28"/>
          <w:szCs w:val="28"/>
        </w:rPr>
        <w:t>Ежегодное увеличение на 10 процентов количества объектов, включенных в перечень муниципального имущества Хохольского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 и самозанятым гражданам (далее – Перечень).</w:t>
      </w:r>
    </w:p>
    <w:p w:rsidR="001C0758" w:rsidRPr="00181D25" w:rsidRDefault="003C56EE" w:rsidP="00CF2A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0D5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   </w:t>
      </w:r>
      <w:r w:rsidR="00456E50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«Оценка регулирующего воздействия»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DC3139" w:rsidRPr="0051795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https://hoholadm.e-gov36.ru/its/publichnie-konsultatsii-orv-proektov-mnpa</w:t>
        </w:r>
      </w:hyperlink>
      <w:r w:rsidR="00DC313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81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CF2ABC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И.о.начальника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D26E5" w:rsidRPr="0051795D">
        <w:rPr>
          <w:rFonts w:ascii="Times New Roman" w:hAnsi="Times New Roman" w:cs="Times New Roman"/>
          <w:sz w:val="28"/>
          <w:szCs w:val="28"/>
        </w:rPr>
        <w:t>А.И. Землянухин</w:t>
      </w:r>
    </w:p>
    <w:sectPr w:rsidR="004D26E5" w:rsidRPr="00C058A5" w:rsidSect="00CF2ABC">
      <w:headerReference w:type="default" r:id="rId12"/>
      <w:pgSz w:w="11906" w:h="16838"/>
      <w:pgMar w:top="1134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C9" w:rsidRDefault="000E16C9" w:rsidP="00436610">
      <w:pPr>
        <w:spacing w:after="0" w:line="240" w:lineRule="auto"/>
      </w:pPr>
      <w:r>
        <w:separator/>
      </w:r>
    </w:p>
  </w:endnote>
  <w:endnote w:type="continuationSeparator" w:id="0">
    <w:p w:rsidR="000E16C9" w:rsidRDefault="000E16C9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C9" w:rsidRDefault="000E16C9" w:rsidP="00436610">
      <w:pPr>
        <w:spacing w:after="0" w:line="240" w:lineRule="auto"/>
      </w:pPr>
      <w:r>
        <w:separator/>
      </w:r>
    </w:p>
  </w:footnote>
  <w:footnote w:type="continuationSeparator" w:id="0">
    <w:p w:rsidR="000E16C9" w:rsidRDefault="000E16C9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FE7524">
        <w:pPr>
          <w:pStyle w:val="a7"/>
          <w:jc w:val="center"/>
        </w:pPr>
        <w:fldSimple w:instr="PAGE   \* MERGEFORMAT">
          <w:r w:rsidR="00CF2ABC">
            <w:rPr>
              <w:noProof/>
            </w:rPr>
            <w:t>4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16C9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692A"/>
    <w:rsid w:val="003B5C54"/>
    <w:rsid w:val="003C56EE"/>
    <w:rsid w:val="003C7BF9"/>
    <w:rsid w:val="003E0111"/>
    <w:rsid w:val="003E1E75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A76F1"/>
    <w:rsid w:val="006C2D4B"/>
    <w:rsid w:val="006D03A1"/>
    <w:rsid w:val="006E6B8B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20180"/>
    <w:rsid w:val="00B26F5D"/>
    <w:rsid w:val="00B319BB"/>
    <w:rsid w:val="00B47446"/>
    <w:rsid w:val="00B67148"/>
    <w:rsid w:val="00B82E48"/>
    <w:rsid w:val="00B85EE1"/>
    <w:rsid w:val="00B937FF"/>
    <w:rsid w:val="00BB68E8"/>
    <w:rsid w:val="00BC6C16"/>
    <w:rsid w:val="00BD3E26"/>
    <w:rsid w:val="00BD427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E1BAB"/>
    <w:rsid w:val="00EF4109"/>
    <w:rsid w:val="00F03DA5"/>
    <w:rsid w:val="00F10412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holadm.e-gov36.ru/its/publichnie-konsultatsii-orv-proektov-mnp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holadm.e-gov36.ru/its/publichnie-konsultatsii-orv-proektov-mn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CF0C-F60E-4B26-A230-397DC5D6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94</cp:revision>
  <cp:lastPrinted>2023-06-29T12:58:00Z</cp:lastPrinted>
  <dcterms:created xsi:type="dcterms:W3CDTF">2021-07-07T08:51:00Z</dcterms:created>
  <dcterms:modified xsi:type="dcterms:W3CDTF">2023-09-21T06:43:00Z</dcterms:modified>
</cp:coreProperties>
</file>