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402D15" w:rsidRDefault="0058604A" w:rsidP="00840FD1">
      <w:pPr>
        <w:ind w:right="-284"/>
        <w:jc w:val="center"/>
        <w:rPr>
          <w:b/>
          <w:spacing w:val="20"/>
          <w:sz w:val="28"/>
        </w:rPr>
      </w:pPr>
      <w:r w:rsidRPr="00402D15">
        <w:rPr>
          <w:b/>
          <w:spacing w:val="20"/>
          <w:sz w:val="28"/>
        </w:rPr>
        <w:t>Р</w:t>
      </w:r>
      <w:r w:rsidR="005F7B9E" w:rsidRPr="00402D15">
        <w:rPr>
          <w:b/>
          <w:spacing w:val="20"/>
          <w:sz w:val="28"/>
        </w:rPr>
        <w:t>ЕШЕНИЕ</w:t>
      </w:r>
      <w:r w:rsidR="00FE5DC4" w:rsidRPr="00402D15">
        <w:rPr>
          <w:spacing w:val="20"/>
        </w:rPr>
        <w:t xml:space="preserve"> 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FE5DC4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402D15">
        <w:rPr>
          <w:sz w:val="28"/>
          <w:szCs w:val="28"/>
          <w:u w:val="single"/>
        </w:rPr>
        <w:t xml:space="preserve"> 12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C21367" w:rsidP="00C21367">
      <w:pPr>
        <w:ind w:right="4252"/>
        <w:jc w:val="both"/>
        <w:rPr>
          <w:b/>
          <w:sz w:val="28"/>
          <w:szCs w:val="28"/>
        </w:rPr>
      </w:pPr>
      <w:r w:rsidRPr="00C21367">
        <w:rPr>
          <w:b/>
          <w:sz w:val="28"/>
          <w:szCs w:val="28"/>
        </w:rPr>
        <w:t>Об использовании прочих безвозмездных поступлений в бюджет Хохольского муниципального района за 1 квартал 2024 года</w:t>
      </w:r>
    </w:p>
    <w:p w:rsidR="00C21367" w:rsidRDefault="00C21367" w:rsidP="00C21367">
      <w:pPr>
        <w:ind w:right="4252"/>
        <w:jc w:val="both"/>
        <w:rPr>
          <w:b/>
          <w:sz w:val="28"/>
          <w:szCs w:val="28"/>
        </w:rPr>
      </w:pPr>
    </w:p>
    <w:p w:rsidR="00402D15" w:rsidRPr="00C21367" w:rsidRDefault="00402D15" w:rsidP="00C21367">
      <w:pPr>
        <w:ind w:right="4252"/>
        <w:jc w:val="both"/>
        <w:rPr>
          <w:b/>
          <w:sz w:val="28"/>
          <w:szCs w:val="28"/>
        </w:rPr>
      </w:pPr>
    </w:p>
    <w:p w:rsidR="00C21367" w:rsidRDefault="00C21367" w:rsidP="00C21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01.01.2024 года остаток прочих безвозмездных поступлений составил 1 446,5 тыс. рублей. В первом квартале 2024 года поступление прочих безвозмездных составило 614,5 тыс. рублей. В соответствии с приказом финансового отдела администрации Хохольского </w:t>
      </w:r>
      <w:proofErr w:type="gramStart"/>
      <w:r>
        <w:rPr>
          <w:sz w:val="28"/>
          <w:szCs w:val="28"/>
        </w:rPr>
        <w:t xml:space="preserve">муниципального района от 05.12.2023 года № 44/ОД «О порядке зачисления и использования средств прочих безвозмездных поступлений муниципальным учреждениям (кроме автономных и бюджетных) в бюджет Хохольского муниципального района на 2024 год», в первом квартале расходы безвозмездных средств составили </w:t>
      </w:r>
      <w:r w:rsidRPr="00A74AE6">
        <w:rPr>
          <w:sz w:val="28"/>
          <w:szCs w:val="28"/>
        </w:rPr>
        <w:t>679,0</w:t>
      </w:r>
      <w:r>
        <w:rPr>
          <w:sz w:val="28"/>
          <w:szCs w:val="28"/>
        </w:rPr>
        <w:t xml:space="preserve"> тыс. рублей согласно Приложению.</w:t>
      </w:r>
      <w:proofErr w:type="gramEnd"/>
    </w:p>
    <w:p w:rsidR="00C21367" w:rsidRDefault="00C21367" w:rsidP="00C21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прочих безвозмездных поступлений на 01.04.2024 года составил 1 382,0 тыс. рублей.</w:t>
      </w:r>
    </w:p>
    <w:p w:rsidR="00043454" w:rsidRDefault="00C21367" w:rsidP="00C2136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 г. №11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FE5DC4">
        <w:rPr>
          <w:sz w:val="28"/>
          <w:szCs w:val="28"/>
        </w:rPr>
        <w:t xml:space="preserve">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21367">
        <w:rPr>
          <w:sz w:val="28"/>
          <w:szCs w:val="28"/>
        </w:rPr>
        <w:t xml:space="preserve">Принять к сведению информацию финансового отдела администрации Хохольского муниципального района об использовании </w:t>
      </w:r>
      <w:r w:rsidR="00C21367" w:rsidRPr="00906787">
        <w:rPr>
          <w:sz w:val="28"/>
          <w:szCs w:val="28"/>
        </w:rPr>
        <w:t xml:space="preserve">прочих безвозмездных поступлений в бюджет Хохольского муниципального района за </w:t>
      </w:r>
      <w:r w:rsidR="00C21367">
        <w:rPr>
          <w:sz w:val="28"/>
          <w:szCs w:val="28"/>
        </w:rPr>
        <w:t xml:space="preserve">первый квартал </w:t>
      </w:r>
      <w:r w:rsidR="00C21367" w:rsidRPr="00906787">
        <w:rPr>
          <w:sz w:val="28"/>
          <w:szCs w:val="28"/>
        </w:rPr>
        <w:t>20</w:t>
      </w:r>
      <w:r w:rsidR="00C21367">
        <w:rPr>
          <w:sz w:val="28"/>
          <w:szCs w:val="28"/>
        </w:rPr>
        <w:t>24</w:t>
      </w:r>
      <w:r w:rsidR="00C21367" w:rsidRPr="00906787">
        <w:rPr>
          <w:sz w:val="28"/>
          <w:szCs w:val="28"/>
        </w:rPr>
        <w:t xml:space="preserve"> год</w:t>
      </w:r>
      <w:r w:rsidR="00C21367">
        <w:rPr>
          <w:sz w:val="28"/>
          <w:szCs w:val="28"/>
        </w:rPr>
        <w:t>а (прилагается).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Pr="00BA56ED" w:rsidRDefault="00BA56ED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AA2E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FE5DC4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lastRenderedPageBreak/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FE5DC4">
        <w:rPr>
          <w:color w:val="000000"/>
          <w:sz w:val="28"/>
          <w:szCs w:val="28"/>
        </w:rPr>
        <w:t>15.05.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402D15">
        <w:rPr>
          <w:color w:val="000000"/>
          <w:sz w:val="28"/>
          <w:szCs w:val="28"/>
        </w:rPr>
        <w:t>12</w:t>
      </w:r>
    </w:p>
    <w:p w:rsidR="002341D4" w:rsidRPr="00C21367" w:rsidRDefault="002341D4" w:rsidP="00904DA3">
      <w:pPr>
        <w:ind w:left="426"/>
        <w:jc w:val="center"/>
        <w:rPr>
          <w:b/>
          <w:bCs/>
          <w:color w:val="00000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529"/>
        <w:gridCol w:w="3118"/>
        <w:gridCol w:w="851"/>
      </w:tblGrid>
      <w:tr w:rsidR="00C21367" w:rsidRPr="00C21367" w:rsidTr="00C21367">
        <w:trPr>
          <w:trHeight w:val="322"/>
        </w:trPr>
        <w:tc>
          <w:tcPr>
            <w:tcW w:w="94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1367" w:rsidRPr="00C21367" w:rsidRDefault="00C21367" w:rsidP="00DA3E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1367">
              <w:rPr>
                <w:b/>
                <w:bCs/>
                <w:color w:val="000000"/>
                <w:sz w:val="28"/>
                <w:szCs w:val="28"/>
              </w:rPr>
              <w:t>Отчет об использовании прочих безвозмездных поступлений в бюджет Хохольского муниципального района за 1 квартал 2024 года</w:t>
            </w:r>
          </w:p>
        </w:tc>
      </w:tr>
      <w:tr w:rsidR="00C21367" w:rsidRPr="0069520D" w:rsidTr="00C21367">
        <w:trPr>
          <w:trHeight w:val="319"/>
        </w:trPr>
        <w:tc>
          <w:tcPr>
            <w:tcW w:w="94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21367" w:rsidRPr="0069520D" w:rsidTr="00C21367">
        <w:trPr>
          <w:trHeight w:val="304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1367" w:rsidRPr="0069520D" w:rsidRDefault="00C21367" w:rsidP="00DA3E69">
            <w:pPr>
              <w:jc w:val="right"/>
              <w:rPr>
                <w:rFonts w:ascii="Arial" w:hAnsi="Arial" w:cs="Arial"/>
                <w:color w:val="000000"/>
              </w:rPr>
            </w:pPr>
            <w:r w:rsidRPr="0069520D">
              <w:rPr>
                <w:rFonts w:ascii="Arial" w:hAnsi="Arial" w:cs="Arial"/>
                <w:color w:val="000000"/>
              </w:rPr>
              <w:t>Единица измерения: тыс</w:t>
            </w:r>
            <w:proofErr w:type="gramStart"/>
            <w:r w:rsidRPr="0069520D">
              <w:rPr>
                <w:rFonts w:ascii="Arial" w:hAnsi="Arial" w:cs="Arial"/>
                <w:color w:val="000000"/>
              </w:rPr>
              <w:t>.р</w:t>
            </w:r>
            <w:proofErr w:type="gramEnd"/>
            <w:r w:rsidRPr="0069520D">
              <w:rPr>
                <w:rFonts w:ascii="Arial" w:hAnsi="Arial" w:cs="Arial"/>
                <w:color w:val="000000"/>
              </w:rPr>
              <w:t>уб.</w:t>
            </w:r>
          </w:p>
        </w:tc>
      </w:tr>
      <w:tr w:rsidR="00C21367" w:rsidRPr="0069520D" w:rsidTr="00C21367">
        <w:trPr>
          <w:trHeight w:val="979"/>
        </w:trPr>
        <w:tc>
          <w:tcPr>
            <w:tcW w:w="552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21367" w:rsidRPr="0069520D" w:rsidRDefault="00C21367" w:rsidP="00DA3E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3118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21367" w:rsidRPr="0069520D" w:rsidRDefault="00C21367" w:rsidP="00DA3E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Краткое наименование Направление</w:t>
            </w:r>
          </w:p>
        </w:tc>
        <w:tc>
          <w:tcPr>
            <w:tcW w:w="851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C21367" w:rsidRPr="0069520D" w:rsidRDefault="00C21367" w:rsidP="00DA3E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Фактическое исполнение</w:t>
            </w:r>
          </w:p>
        </w:tc>
      </w:tr>
      <w:tr w:rsidR="00C21367" w:rsidRPr="0069520D" w:rsidTr="00C21367">
        <w:trPr>
          <w:trHeight w:val="300"/>
        </w:trPr>
        <w:tc>
          <w:tcPr>
            <w:tcW w:w="552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21367" w:rsidRPr="0069520D" w:rsidTr="00C21367">
        <w:trPr>
          <w:trHeight w:val="557"/>
        </w:trPr>
        <w:tc>
          <w:tcPr>
            <w:tcW w:w="5529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C21367" w:rsidRPr="0069520D" w:rsidRDefault="00C21367" w:rsidP="00DA3E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679,0</w:t>
            </w:r>
          </w:p>
        </w:tc>
      </w:tr>
      <w:tr w:rsidR="00C21367" w:rsidRPr="0069520D" w:rsidTr="00C21367">
        <w:trPr>
          <w:trHeight w:val="485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  Безвозмездная помощь КУ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25,9</w:t>
            </w:r>
          </w:p>
        </w:tc>
      </w:tr>
      <w:tr w:rsidR="00C21367" w:rsidRPr="0069520D" w:rsidTr="00C21367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      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  <w:bookmarkStart w:id="0" w:name="_GoBack"/>
            <w:bookmarkEnd w:id="0"/>
          </w:p>
        </w:tc>
      </w:tr>
      <w:tr w:rsidR="00C21367" w:rsidRPr="0069520D" w:rsidTr="00C21367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Гремяченская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ООШ"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</w:tr>
      <w:tr w:rsidR="00C21367" w:rsidRPr="0069520D" w:rsidTr="00C21367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Староникольская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</w:tr>
      <w:tr w:rsidR="00C21367" w:rsidRPr="0069520D" w:rsidTr="00C21367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Устьевская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</w:tr>
      <w:tr w:rsidR="00C21367" w:rsidRPr="0069520D" w:rsidTr="00C21367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3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Услуги по охране (ведомственная, вневедомственная, пожарная)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>Услуги по охране (ведомственная, вневедомственная, пожарная)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</w:tr>
      <w:tr w:rsidR="00C21367" w:rsidRPr="0069520D" w:rsidTr="00C2136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  Безвозмездная помощь КУ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Мебель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112,8</w:t>
            </w:r>
          </w:p>
        </w:tc>
      </w:tr>
      <w:tr w:rsidR="00C21367" w:rsidRPr="0069520D" w:rsidTr="00C21367">
        <w:trPr>
          <w:trHeight w:val="88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Мебель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112,8</w:t>
            </w:r>
          </w:p>
        </w:tc>
      </w:tr>
      <w:tr w:rsidR="00C21367" w:rsidRPr="0069520D" w:rsidTr="00C21367">
        <w:trPr>
          <w:trHeight w:val="115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Староникольская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Мебель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112,8</w:t>
            </w:r>
          </w:p>
        </w:tc>
      </w:tr>
      <w:tr w:rsidR="00C21367" w:rsidRPr="0069520D" w:rsidTr="00C21367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  Безвозмездная помощь КУ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C21367" w:rsidRPr="0069520D" w:rsidRDefault="00C21367" w:rsidP="00DA3E69">
            <w:pPr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540,2</w:t>
            </w:r>
          </w:p>
        </w:tc>
      </w:tr>
      <w:tr w:rsidR="00C21367" w:rsidRPr="0069520D" w:rsidTr="00C21367">
        <w:trPr>
          <w:trHeight w:val="860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540,2</w:t>
            </w:r>
          </w:p>
        </w:tc>
      </w:tr>
      <w:tr w:rsidR="00C21367" w:rsidRPr="0069520D" w:rsidTr="00C21367">
        <w:trPr>
          <w:trHeight w:val="379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Гремяченская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ООШ"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69,1</w:t>
            </w:r>
          </w:p>
        </w:tc>
      </w:tr>
      <w:tr w:rsidR="00C21367" w:rsidRPr="0069520D" w:rsidTr="00C21367">
        <w:trPr>
          <w:trHeight w:val="333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Новогремяченская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78,4</w:t>
            </w:r>
          </w:p>
        </w:tc>
      </w:tr>
      <w:tr w:rsidR="00C21367" w:rsidRPr="0069520D" w:rsidTr="00C21367">
        <w:trPr>
          <w:trHeight w:val="283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Семидесятская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</w:t>
            </w:r>
          </w:p>
        </w:tc>
      </w:tr>
      <w:tr w:rsidR="00C21367" w:rsidRPr="0069520D" w:rsidTr="00C21367">
        <w:trPr>
          <w:trHeight w:val="347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Староникольская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177,7</w:t>
            </w:r>
          </w:p>
        </w:tc>
      </w:tr>
      <w:tr w:rsidR="00C21367" w:rsidRPr="0069520D" w:rsidTr="00C21367">
        <w:trPr>
          <w:trHeight w:val="311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Устьевская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155,2</w:t>
            </w:r>
          </w:p>
        </w:tc>
      </w:tr>
      <w:tr w:rsidR="00C21367" w:rsidRPr="0069520D" w:rsidTr="00C21367">
        <w:trPr>
          <w:trHeight w:val="259"/>
        </w:trPr>
        <w:tc>
          <w:tcPr>
            <w:tcW w:w="5529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МКОУ "</w:t>
            </w:r>
            <w:proofErr w:type="spellStart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>Яблоченская</w:t>
            </w:r>
            <w:proofErr w:type="spellEnd"/>
            <w:r w:rsidRPr="0069520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C21367" w:rsidRPr="0069520D" w:rsidRDefault="00C21367" w:rsidP="00DA3E69">
            <w:pPr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Продукты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C21367" w:rsidRPr="0069520D" w:rsidRDefault="00C21367" w:rsidP="00DA3E69">
            <w:pPr>
              <w:jc w:val="center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50,4</w:t>
            </w:r>
          </w:p>
        </w:tc>
      </w:tr>
      <w:tr w:rsidR="00C21367" w:rsidRPr="0069520D" w:rsidTr="00C21367">
        <w:trPr>
          <w:trHeight w:val="455"/>
        </w:trPr>
        <w:tc>
          <w:tcPr>
            <w:tcW w:w="5529" w:type="dxa"/>
            <w:tcBorders>
              <w:top w:val="nil"/>
              <w:left w:val="single" w:sz="4" w:space="0" w:color="FAC090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C21367" w:rsidRPr="0069520D" w:rsidRDefault="00C21367" w:rsidP="00DA3E6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C21367" w:rsidRPr="0069520D" w:rsidRDefault="00C21367" w:rsidP="00DA3E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679,0</w:t>
            </w:r>
          </w:p>
        </w:tc>
      </w:tr>
    </w:tbl>
    <w:p w:rsidR="00C21367" w:rsidRPr="0069520D" w:rsidRDefault="00C21367" w:rsidP="00C21367">
      <w:pPr>
        <w:ind w:right="3826"/>
        <w:rPr>
          <w:sz w:val="18"/>
          <w:szCs w:val="18"/>
        </w:rPr>
      </w:pPr>
    </w:p>
    <w:sectPr w:rsidR="00C21367" w:rsidRPr="0069520D" w:rsidSect="00FE5DC4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81B69"/>
    <w:rsid w:val="002956B6"/>
    <w:rsid w:val="002A132C"/>
    <w:rsid w:val="002D7F71"/>
    <w:rsid w:val="002E3D5C"/>
    <w:rsid w:val="002E7F6A"/>
    <w:rsid w:val="003049AC"/>
    <w:rsid w:val="003455AF"/>
    <w:rsid w:val="00372F7C"/>
    <w:rsid w:val="00381ED0"/>
    <w:rsid w:val="003B4B67"/>
    <w:rsid w:val="003D1DF4"/>
    <w:rsid w:val="00402D15"/>
    <w:rsid w:val="00407EAE"/>
    <w:rsid w:val="00470928"/>
    <w:rsid w:val="00487906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A6E10"/>
    <w:rsid w:val="009A7327"/>
    <w:rsid w:val="009C789B"/>
    <w:rsid w:val="009D2AB1"/>
    <w:rsid w:val="009D3654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1367"/>
    <w:rsid w:val="00C23B3B"/>
    <w:rsid w:val="00C5162C"/>
    <w:rsid w:val="00CC724D"/>
    <w:rsid w:val="00CF602F"/>
    <w:rsid w:val="00CF68F9"/>
    <w:rsid w:val="00D01124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9DAC5-45F9-45DC-A5D0-B1F5C45A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2024-05-16T06:35:00Z</cp:lastPrinted>
  <dcterms:created xsi:type="dcterms:W3CDTF">2024-05-07T08:11:00Z</dcterms:created>
  <dcterms:modified xsi:type="dcterms:W3CDTF">2024-05-16T06:35:00Z</dcterms:modified>
</cp:coreProperties>
</file>