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A01780">
      <w:pPr>
        <w:ind w:right="-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A829D1" w:rsidRPr="00E94AE9" w:rsidRDefault="00A829D1">
      <w:pPr>
        <w:pStyle w:val="6"/>
        <w:ind w:right="-1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РЕШЕНИЕ</w:t>
      </w:r>
      <w:r w:rsidR="001D5A8B">
        <w:rPr>
          <w:b/>
          <w:bCs/>
          <w:sz w:val="28"/>
          <w:szCs w:val="28"/>
        </w:rPr>
        <w:t xml:space="preserve"> 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B13A3C" w:rsidRDefault="00753010">
      <w:pPr>
        <w:rPr>
          <w:sz w:val="28"/>
          <w:szCs w:val="28"/>
          <w:u w:val="single"/>
        </w:rPr>
      </w:pPr>
      <w:r w:rsidRPr="00B13A3C">
        <w:rPr>
          <w:sz w:val="28"/>
          <w:szCs w:val="28"/>
          <w:u w:val="single"/>
        </w:rPr>
        <w:t>о</w:t>
      </w:r>
      <w:r w:rsidR="00A829D1" w:rsidRPr="00B13A3C">
        <w:rPr>
          <w:sz w:val="28"/>
          <w:szCs w:val="28"/>
          <w:u w:val="single"/>
        </w:rPr>
        <w:t xml:space="preserve">т </w:t>
      </w:r>
      <w:r w:rsidR="001D5A8B">
        <w:rPr>
          <w:sz w:val="28"/>
          <w:szCs w:val="28"/>
          <w:u w:val="single"/>
        </w:rPr>
        <w:t>15</w:t>
      </w:r>
      <w:r w:rsidR="00D2125A">
        <w:rPr>
          <w:sz w:val="28"/>
          <w:szCs w:val="28"/>
          <w:u w:val="single"/>
        </w:rPr>
        <w:t xml:space="preserve"> </w:t>
      </w:r>
      <w:r w:rsidR="001D5A8B">
        <w:rPr>
          <w:sz w:val="28"/>
          <w:szCs w:val="28"/>
          <w:u w:val="single"/>
        </w:rPr>
        <w:t>мая 2024</w:t>
      </w:r>
      <w:r w:rsidR="00DF15DA">
        <w:rPr>
          <w:sz w:val="28"/>
          <w:szCs w:val="28"/>
          <w:u w:val="single"/>
        </w:rPr>
        <w:t xml:space="preserve"> года </w:t>
      </w:r>
      <w:r w:rsidR="001D5A8B">
        <w:rPr>
          <w:sz w:val="28"/>
          <w:szCs w:val="28"/>
          <w:u w:val="single"/>
        </w:rPr>
        <w:t xml:space="preserve"> № </w:t>
      </w:r>
      <w:r w:rsidR="00DF15DA">
        <w:rPr>
          <w:sz w:val="28"/>
          <w:szCs w:val="28"/>
          <w:u w:val="single"/>
        </w:rPr>
        <w:t>20</w:t>
      </w:r>
    </w:p>
    <w:p w:rsidR="00A829D1" w:rsidRPr="00E46CA6" w:rsidRDefault="00A829D1" w:rsidP="00B13A3C">
      <w:pPr>
        <w:rPr>
          <w:sz w:val="28"/>
          <w:szCs w:val="28"/>
        </w:rPr>
      </w:pPr>
      <w:r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920594" w:rsidRDefault="00A829D1" w:rsidP="00B13A3C">
      <w:pPr>
        <w:pStyle w:val="a4"/>
        <w:ind w:right="5386"/>
        <w:jc w:val="both"/>
        <w:rPr>
          <w:b/>
        </w:rPr>
      </w:pPr>
      <w:r w:rsidRPr="00920594">
        <w:rPr>
          <w:b/>
        </w:rPr>
        <w:t xml:space="preserve">О </w:t>
      </w:r>
      <w:r w:rsidR="00171A6B" w:rsidRPr="00920594">
        <w:rPr>
          <w:b/>
        </w:rPr>
        <w:t xml:space="preserve">внесении изменений </w:t>
      </w:r>
      <w:r w:rsidR="005649B0">
        <w:rPr>
          <w:b/>
        </w:rPr>
        <w:t xml:space="preserve">и дополнений </w:t>
      </w:r>
      <w:r w:rsidR="00171A6B" w:rsidRPr="00920594">
        <w:rPr>
          <w:b/>
        </w:rPr>
        <w:t xml:space="preserve">в </w:t>
      </w:r>
      <w:r w:rsidR="00920594" w:rsidRPr="00920594">
        <w:rPr>
          <w:b/>
        </w:rPr>
        <w:t xml:space="preserve">решение </w:t>
      </w:r>
      <w:r w:rsidR="00837A8C">
        <w:rPr>
          <w:b/>
        </w:rPr>
        <w:t xml:space="preserve">Совета народных депутатов Хохольского муниципального района </w:t>
      </w:r>
      <w:r w:rsidR="00920594" w:rsidRPr="00920594">
        <w:rPr>
          <w:b/>
        </w:rPr>
        <w:t>от 27</w:t>
      </w:r>
      <w:r w:rsidR="004030FE">
        <w:rPr>
          <w:b/>
        </w:rPr>
        <w:t>.</w:t>
      </w:r>
      <w:r w:rsidR="00920594" w:rsidRPr="00920594">
        <w:rPr>
          <w:b/>
        </w:rPr>
        <w:t>12.2017 № 69</w:t>
      </w:r>
      <w:r w:rsidR="00920594">
        <w:rPr>
          <w:b/>
        </w:rPr>
        <w:t xml:space="preserve"> (</w:t>
      </w:r>
      <w:r w:rsidR="00D9163C">
        <w:rPr>
          <w:b/>
        </w:rPr>
        <w:t>в редакции</w:t>
      </w:r>
      <w:r w:rsidR="00920594">
        <w:rPr>
          <w:b/>
        </w:rPr>
        <w:t xml:space="preserve"> от </w:t>
      </w:r>
      <w:r w:rsidR="002528D0">
        <w:rPr>
          <w:b/>
        </w:rPr>
        <w:t>20.09.2023 № 46</w:t>
      </w:r>
      <w:r w:rsidR="00920594" w:rsidRPr="00920594">
        <w:rPr>
          <w:b/>
        </w:rPr>
        <w:t>)</w:t>
      </w:r>
    </w:p>
    <w:p w:rsidR="00A829D1" w:rsidRDefault="00A829D1">
      <w:pPr>
        <w:rPr>
          <w:sz w:val="28"/>
          <w:szCs w:val="28"/>
        </w:rPr>
      </w:pPr>
    </w:p>
    <w:p w:rsidR="00472D7E" w:rsidRDefault="00472D7E">
      <w:pPr>
        <w:rPr>
          <w:sz w:val="28"/>
          <w:szCs w:val="28"/>
        </w:rPr>
      </w:pPr>
    </w:p>
    <w:p w:rsidR="00A829D1" w:rsidRPr="004030FE" w:rsidRDefault="004030FE" w:rsidP="00DF15DA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DA5E9A">
        <w:rPr>
          <w:sz w:val="28"/>
          <w:szCs w:val="28"/>
        </w:rPr>
        <w:t>В</w:t>
      </w:r>
      <w:r w:rsidR="00DA5E9A" w:rsidRPr="00DA5E9A">
        <w:rPr>
          <w:sz w:val="28"/>
          <w:szCs w:val="28"/>
        </w:rPr>
        <w:t xml:space="preserve"> соответствии с пунктом 3 статьи 13 Федерального закона от 24</w:t>
      </w:r>
      <w:r w:rsidR="00C35CB4">
        <w:rPr>
          <w:sz w:val="28"/>
          <w:szCs w:val="28"/>
        </w:rPr>
        <w:t>.07.</w:t>
      </w:r>
      <w:r w:rsidR="00DA5E9A" w:rsidRPr="00DA5E9A">
        <w:rPr>
          <w:sz w:val="28"/>
          <w:szCs w:val="28"/>
        </w:rPr>
        <w:t>1998 № 124-ФЗ «Об основных гарантиях прав ребенка в Российской Федерации»</w:t>
      </w:r>
      <w:r w:rsidRPr="00DA5E9A">
        <w:rPr>
          <w:sz w:val="28"/>
          <w:szCs w:val="28"/>
        </w:rPr>
        <w:t xml:space="preserve">, </w:t>
      </w:r>
      <w:r w:rsidR="00C35CB4" w:rsidRPr="007B6A67">
        <w:rPr>
          <w:sz w:val="28"/>
          <w:szCs w:val="28"/>
        </w:rPr>
        <w:t xml:space="preserve">приказом </w:t>
      </w:r>
      <w:r w:rsidR="00C35CB4" w:rsidRPr="007B6A67">
        <w:rPr>
          <w:sz w:val="28"/>
          <w:szCs w:val="28"/>
          <w:shd w:val="clear" w:color="auto" w:fill="FFFFFF"/>
        </w:rPr>
        <w:t xml:space="preserve">Минфина России от 10.10.2023 № 163н «Об утверждении Порядка ведения </w:t>
      </w:r>
      <w:r w:rsidR="00C35CB4" w:rsidRPr="00436A1B">
        <w:rPr>
          <w:sz w:val="28"/>
          <w:szCs w:val="28"/>
          <w:shd w:val="clear" w:color="auto" w:fill="FFFFFF"/>
        </w:rPr>
        <w:t>органами местного самоуправления реестров муниципального имущества»</w:t>
      </w:r>
      <w:r w:rsidR="00C35CB4">
        <w:rPr>
          <w:sz w:val="28"/>
          <w:szCs w:val="28"/>
          <w:shd w:val="clear" w:color="auto" w:fill="FFFFFF"/>
        </w:rPr>
        <w:t xml:space="preserve">, </w:t>
      </w:r>
      <w:r w:rsidR="00920594" w:rsidRPr="00DA5E9A">
        <w:rPr>
          <w:sz w:val="28"/>
          <w:szCs w:val="28"/>
        </w:rPr>
        <w:t>Устав</w:t>
      </w:r>
      <w:r w:rsidRPr="00DA5E9A">
        <w:rPr>
          <w:sz w:val="28"/>
          <w:szCs w:val="28"/>
        </w:rPr>
        <w:t>ом</w:t>
      </w:r>
      <w:r w:rsidR="00920594" w:rsidRPr="00DA5E9A">
        <w:rPr>
          <w:sz w:val="28"/>
          <w:szCs w:val="28"/>
        </w:rPr>
        <w:t xml:space="preserve"> Хохольского муниципаль</w:t>
      </w:r>
      <w:r w:rsidRPr="00DA5E9A">
        <w:rPr>
          <w:sz w:val="28"/>
          <w:szCs w:val="28"/>
        </w:rPr>
        <w:t>ного района Воронежской области</w:t>
      </w:r>
      <w:r w:rsidR="00920594" w:rsidRPr="00DA5E9A">
        <w:rPr>
          <w:sz w:val="28"/>
          <w:szCs w:val="28"/>
        </w:rPr>
        <w:t xml:space="preserve"> </w:t>
      </w:r>
      <w:r w:rsidR="00A829D1" w:rsidRPr="00DA5E9A">
        <w:rPr>
          <w:sz w:val="28"/>
          <w:szCs w:val="28"/>
        </w:rPr>
        <w:t>Совет народных депутатов</w:t>
      </w:r>
      <w:r w:rsidR="00753010" w:rsidRPr="00DA5E9A">
        <w:rPr>
          <w:sz w:val="28"/>
          <w:szCs w:val="28"/>
        </w:rPr>
        <w:t xml:space="preserve"> Хохольского</w:t>
      </w:r>
      <w:r w:rsidR="00753010" w:rsidRPr="004030FE">
        <w:rPr>
          <w:sz w:val="28"/>
          <w:szCs w:val="28"/>
        </w:rPr>
        <w:t xml:space="preserve"> муниципального района </w:t>
      </w:r>
      <w:r w:rsidR="0034388C">
        <w:rPr>
          <w:sz w:val="28"/>
          <w:szCs w:val="28"/>
        </w:rPr>
        <w:t xml:space="preserve">Воронежской области </w:t>
      </w:r>
      <w:r w:rsidR="007334AE" w:rsidRPr="004030FE">
        <w:rPr>
          <w:b/>
          <w:bCs/>
          <w:sz w:val="28"/>
          <w:szCs w:val="28"/>
        </w:rPr>
        <w:t>р е ш и л</w:t>
      </w:r>
      <w:r w:rsidR="00A829D1" w:rsidRPr="004030FE">
        <w:rPr>
          <w:b/>
          <w:bCs/>
          <w:sz w:val="28"/>
          <w:szCs w:val="28"/>
        </w:rPr>
        <w:t>:</w:t>
      </w:r>
    </w:p>
    <w:p w:rsidR="00F671D2" w:rsidRDefault="001E1CAF" w:rsidP="00DF15DA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030FE">
        <w:rPr>
          <w:sz w:val="28"/>
          <w:szCs w:val="28"/>
        </w:rPr>
        <w:t xml:space="preserve">1. Внести в </w:t>
      </w:r>
      <w:r w:rsidR="00F671D2" w:rsidRPr="004030FE">
        <w:rPr>
          <w:sz w:val="28"/>
          <w:szCs w:val="28"/>
        </w:rPr>
        <w:t>решени</w:t>
      </w:r>
      <w:r w:rsidR="00F671D2">
        <w:rPr>
          <w:sz w:val="28"/>
          <w:szCs w:val="28"/>
        </w:rPr>
        <w:t>е</w:t>
      </w:r>
      <w:r w:rsidR="00F671D2" w:rsidRPr="004030FE">
        <w:rPr>
          <w:sz w:val="28"/>
          <w:szCs w:val="28"/>
        </w:rPr>
        <w:t xml:space="preserve"> Совета народных депутатов Хохольского муниципального района Воронежской области от 27.12.2017 № </w:t>
      </w:r>
      <w:r w:rsidR="00F671D2" w:rsidRPr="00D33570">
        <w:rPr>
          <w:sz w:val="28"/>
          <w:szCs w:val="28"/>
        </w:rPr>
        <w:t>69 (</w:t>
      </w:r>
      <w:r w:rsidR="00F671D2">
        <w:rPr>
          <w:sz w:val="28"/>
          <w:szCs w:val="28"/>
        </w:rPr>
        <w:t>в редакции</w:t>
      </w:r>
      <w:r w:rsidR="00F671D2" w:rsidRPr="00D33570">
        <w:rPr>
          <w:sz w:val="28"/>
          <w:szCs w:val="28"/>
        </w:rPr>
        <w:t xml:space="preserve"> от </w:t>
      </w:r>
      <w:r w:rsidR="007577F5">
        <w:rPr>
          <w:sz w:val="28"/>
          <w:szCs w:val="28"/>
        </w:rPr>
        <w:t>20.09.2023 № 46</w:t>
      </w:r>
      <w:r w:rsidR="00F671D2" w:rsidRPr="00D33570">
        <w:rPr>
          <w:sz w:val="28"/>
          <w:szCs w:val="28"/>
        </w:rPr>
        <w:t>)</w:t>
      </w:r>
      <w:r w:rsidR="00F671D2">
        <w:rPr>
          <w:sz w:val="28"/>
          <w:szCs w:val="28"/>
        </w:rPr>
        <w:t xml:space="preserve"> </w:t>
      </w:r>
      <w:r w:rsidR="00F671D2" w:rsidRPr="00D33570">
        <w:rPr>
          <w:sz w:val="28"/>
          <w:szCs w:val="28"/>
        </w:rPr>
        <w:t>следующие изменения</w:t>
      </w:r>
      <w:r w:rsidR="00F671D2">
        <w:rPr>
          <w:sz w:val="28"/>
          <w:szCs w:val="28"/>
        </w:rPr>
        <w:t xml:space="preserve"> и дополнения:</w:t>
      </w:r>
    </w:p>
    <w:p w:rsidR="00EC7E21" w:rsidRDefault="00F671D2" w:rsidP="00DF15DA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F67FD">
        <w:rPr>
          <w:sz w:val="28"/>
          <w:szCs w:val="28"/>
        </w:rPr>
        <w:t>В приложении к решению «П</w:t>
      </w:r>
      <w:r w:rsidR="007F67FD" w:rsidRPr="004030FE">
        <w:rPr>
          <w:sz w:val="28"/>
          <w:szCs w:val="28"/>
        </w:rPr>
        <w:t xml:space="preserve">оложение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</w:t>
      </w:r>
      <w:r w:rsidR="007F67FD" w:rsidRPr="00380AAA">
        <w:rPr>
          <w:sz w:val="28"/>
          <w:szCs w:val="28"/>
        </w:rPr>
        <w:t>Воронежской области</w:t>
      </w:r>
      <w:r w:rsidR="008A564D">
        <w:rPr>
          <w:sz w:val="28"/>
          <w:szCs w:val="28"/>
        </w:rPr>
        <w:t>»</w:t>
      </w:r>
      <w:r w:rsidR="007F67FD">
        <w:rPr>
          <w:sz w:val="28"/>
          <w:szCs w:val="28"/>
        </w:rPr>
        <w:t xml:space="preserve"> в разделе </w:t>
      </w:r>
      <w:r w:rsidR="007F67FD" w:rsidRPr="007F67FD">
        <w:rPr>
          <w:sz w:val="28"/>
          <w:szCs w:val="28"/>
        </w:rPr>
        <w:t xml:space="preserve">5. </w:t>
      </w:r>
      <w:r w:rsidR="007F67FD">
        <w:rPr>
          <w:sz w:val="28"/>
          <w:szCs w:val="28"/>
        </w:rPr>
        <w:t>«</w:t>
      </w:r>
      <w:r w:rsidR="007F67FD" w:rsidRPr="007F67FD">
        <w:rPr>
          <w:sz w:val="28"/>
          <w:szCs w:val="28"/>
        </w:rPr>
        <w:t>Учет муниципального имущества</w:t>
      </w:r>
      <w:r w:rsidR="007F67FD">
        <w:rPr>
          <w:sz w:val="28"/>
          <w:szCs w:val="28"/>
        </w:rPr>
        <w:t>» пункты 5.5, 5.6 изложить в следующей редакции:</w:t>
      </w:r>
      <w:r w:rsidR="00EC7E21">
        <w:rPr>
          <w:sz w:val="28"/>
          <w:szCs w:val="28"/>
        </w:rPr>
        <w:t xml:space="preserve"> </w:t>
      </w:r>
    </w:p>
    <w:p w:rsidR="00EC7E21" w:rsidRPr="00244AC1" w:rsidRDefault="007F67FD" w:rsidP="00DF15DA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4AC1">
        <w:rPr>
          <w:sz w:val="28"/>
          <w:szCs w:val="28"/>
        </w:rPr>
        <w:t>«</w:t>
      </w:r>
      <w:r w:rsidR="00EC7E21" w:rsidRPr="00244AC1">
        <w:rPr>
          <w:sz w:val="28"/>
          <w:szCs w:val="28"/>
        </w:rPr>
        <w:t xml:space="preserve">5.5. </w:t>
      </w:r>
      <w:r w:rsidRPr="00244AC1">
        <w:rPr>
          <w:sz w:val="28"/>
          <w:szCs w:val="28"/>
        </w:rPr>
        <w:t xml:space="preserve">Реестр ведется на бумажном и электронном носителях. </w:t>
      </w:r>
      <w:r w:rsidRPr="00244AC1">
        <w:rPr>
          <w:sz w:val="28"/>
          <w:szCs w:val="28"/>
          <w:shd w:val="clear" w:color="auto" w:fill="FFFFFF"/>
        </w:rPr>
        <w:t xml:space="preserve">Выгрузка на бумажный носитель производится ежегодно и утверждается по состоянию на </w:t>
      </w:r>
      <w:r w:rsidR="00F8464B" w:rsidRPr="00244AC1">
        <w:rPr>
          <w:sz w:val="28"/>
          <w:szCs w:val="28"/>
          <w:shd w:val="clear" w:color="auto" w:fill="FFFFFF"/>
        </w:rPr>
        <w:t>конец года</w:t>
      </w:r>
      <w:r w:rsidR="00EC7E21" w:rsidRPr="00244AC1">
        <w:rPr>
          <w:sz w:val="28"/>
          <w:szCs w:val="28"/>
        </w:rPr>
        <w:t>.</w:t>
      </w:r>
    </w:p>
    <w:p w:rsidR="00D70DB2" w:rsidRPr="00244AC1" w:rsidRDefault="00EC7E21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 xml:space="preserve">5.6. </w:t>
      </w:r>
      <w:r w:rsidR="00D70DB2" w:rsidRPr="00244AC1">
        <w:rPr>
          <w:rFonts w:ascii="Times New Roman" w:hAnsi="Times New Roman" w:cs="Times New Roman"/>
          <w:sz w:val="28"/>
          <w:szCs w:val="28"/>
        </w:rPr>
        <w:t>В Реестр включаются находящиеся в собственности:</w:t>
      </w:r>
    </w:p>
    <w:p w:rsidR="00D70DB2" w:rsidRPr="00244AC1" w:rsidRDefault="00D70DB2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 xml:space="preserve">- </w:t>
      </w:r>
      <w:r w:rsidR="00F958C2" w:rsidRPr="00244AC1">
        <w:rPr>
          <w:rFonts w:ascii="Times New Roman" w:hAnsi="Times New Roman" w:cs="Times New Roman"/>
          <w:sz w:val="28"/>
          <w:szCs w:val="28"/>
        </w:rPr>
        <w:t>движимы</w:t>
      </w:r>
      <w:r w:rsidRPr="00244AC1">
        <w:rPr>
          <w:rFonts w:ascii="Times New Roman" w:hAnsi="Times New Roman" w:cs="Times New Roman"/>
          <w:sz w:val="28"/>
          <w:szCs w:val="28"/>
        </w:rPr>
        <w:t>е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вещ</w:t>
      </w:r>
      <w:r w:rsidRPr="00244AC1">
        <w:rPr>
          <w:rFonts w:ascii="Times New Roman" w:hAnsi="Times New Roman" w:cs="Times New Roman"/>
          <w:sz w:val="28"/>
          <w:szCs w:val="28"/>
        </w:rPr>
        <w:t>и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(в том числе документарны</w:t>
      </w:r>
      <w:r w:rsidRPr="00244AC1">
        <w:rPr>
          <w:rFonts w:ascii="Times New Roman" w:hAnsi="Times New Roman" w:cs="Times New Roman"/>
          <w:sz w:val="28"/>
          <w:szCs w:val="28"/>
        </w:rPr>
        <w:t>е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ценны</w:t>
      </w:r>
      <w:r w:rsidRPr="00244AC1">
        <w:rPr>
          <w:rFonts w:ascii="Times New Roman" w:hAnsi="Times New Roman" w:cs="Times New Roman"/>
          <w:sz w:val="28"/>
          <w:szCs w:val="28"/>
        </w:rPr>
        <w:t>е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бумаг</w:t>
      </w:r>
      <w:r w:rsidRPr="00244AC1">
        <w:rPr>
          <w:rFonts w:ascii="Times New Roman" w:hAnsi="Times New Roman" w:cs="Times New Roman"/>
          <w:sz w:val="28"/>
          <w:szCs w:val="28"/>
        </w:rPr>
        <w:t>и (акции</w:t>
      </w:r>
      <w:r w:rsidR="00F958C2" w:rsidRPr="00244AC1">
        <w:rPr>
          <w:rFonts w:ascii="Times New Roman" w:hAnsi="Times New Roman" w:cs="Times New Roman"/>
          <w:sz w:val="28"/>
          <w:szCs w:val="28"/>
        </w:rPr>
        <w:t>) либо ино</w:t>
      </w:r>
      <w:r w:rsidRPr="00244AC1">
        <w:rPr>
          <w:rFonts w:ascii="Times New Roman" w:hAnsi="Times New Roman" w:cs="Times New Roman"/>
          <w:sz w:val="28"/>
          <w:szCs w:val="28"/>
        </w:rPr>
        <w:t>е не относящееся к недвижимым вещам имущество;</w:t>
      </w:r>
    </w:p>
    <w:p w:rsidR="00EC7E21" w:rsidRPr="00244AC1" w:rsidRDefault="00D70DB2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</w:t>
      </w:r>
      <w:r w:rsidRPr="00244AC1">
        <w:rPr>
          <w:rFonts w:ascii="Times New Roman" w:hAnsi="Times New Roman" w:cs="Times New Roman"/>
          <w:sz w:val="28"/>
          <w:szCs w:val="28"/>
        </w:rPr>
        <w:t>иное и</w:t>
      </w:r>
      <w:r w:rsidR="00F958C2" w:rsidRPr="00244AC1">
        <w:rPr>
          <w:rFonts w:ascii="Times New Roman" w:hAnsi="Times New Roman" w:cs="Times New Roman"/>
          <w:sz w:val="28"/>
          <w:szCs w:val="28"/>
        </w:rPr>
        <w:t>муществ</w:t>
      </w:r>
      <w:r w:rsidRPr="00244AC1">
        <w:rPr>
          <w:rFonts w:ascii="Times New Roman" w:hAnsi="Times New Roman" w:cs="Times New Roman"/>
          <w:sz w:val="28"/>
          <w:szCs w:val="28"/>
        </w:rPr>
        <w:t>о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(в том числе бездокументарны</w:t>
      </w:r>
      <w:r w:rsidRPr="00244AC1">
        <w:rPr>
          <w:rFonts w:ascii="Times New Roman" w:hAnsi="Times New Roman" w:cs="Times New Roman"/>
          <w:sz w:val="28"/>
          <w:szCs w:val="28"/>
        </w:rPr>
        <w:t>е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ценны</w:t>
      </w:r>
      <w:r w:rsidRPr="00244AC1">
        <w:rPr>
          <w:rFonts w:ascii="Times New Roman" w:hAnsi="Times New Roman" w:cs="Times New Roman"/>
          <w:sz w:val="28"/>
          <w:szCs w:val="28"/>
        </w:rPr>
        <w:t>е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бумаг</w:t>
      </w:r>
      <w:r w:rsidRPr="00244AC1">
        <w:rPr>
          <w:rFonts w:ascii="Times New Roman" w:hAnsi="Times New Roman" w:cs="Times New Roman"/>
          <w:sz w:val="28"/>
          <w:szCs w:val="28"/>
        </w:rPr>
        <w:t>и</w:t>
      </w:r>
      <w:r w:rsidR="00F958C2" w:rsidRPr="00244AC1">
        <w:rPr>
          <w:rFonts w:ascii="Times New Roman" w:hAnsi="Times New Roman" w:cs="Times New Roman"/>
          <w:sz w:val="28"/>
          <w:szCs w:val="28"/>
        </w:rPr>
        <w:t>), не относящ</w:t>
      </w:r>
      <w:r w:rsidRPr="00244AC1">
        <w:rPr>
          <w:rFonts w:ascii="Times New Roman" w:hAnsi="Times New Roman" w:cs="Times New Roman"/>
          <w:sz w:val="28"/>
          <w:szCs w:val="28"/>
        </w:rPr>
        <w:t>ее</w:t>
      </w:r>
      <w:r w:rsidR="00F958C2" w:rsidRPr="00244AC1">
        <w:rPr>
          <w:rFonts w:ascii="Times New Roman" w:hAnsi="Times New Roman" w:cs="Times New Roman"/>
          <w:sz w:val="28"/>
          <w:szCs w:val="28"/>
        </w:rPr>
        <w:t>ся к недвижимым и движимым вещам, стоимость котор</w:t>
      </w:r>
      <w:r w:rsidR="009F6FEE" w:rsidRPr="00244AC1">
        <w:rPr>
          <w:rFonts w:ascii="Times New Roman" w:hAnsi="Times New Roman" w:cs="Times New Roman"/>
          <w:sz w:val="28"/>
          <w:szCs w:val="28"/>
        </w:rPr>
        <w:t>ых</w:t>
      </w:r>
      <w:r w:rsidR="00F958C2" w:rsidRPr="00244AC1">
        <w:rPr>
          <w:rFonts w:ascii="Times New Roman" w:hAnsi="Times New Roman" w:cs="Times New Roman"/>
          <w:sz w:val="28"/>
          <w:szCs w:val="28"/>
        </w:rPr>
        <w:t xml:space="preserve"> </w:t>
      </w:r>
      <w:r w:rsidR="00EC7E21" w:rsidRPr="00244AC1">
        <w:rPr>
          <w:rFonts w:ascii="Times New Roman" w:hAnsi="Times New Roman" w:cs="Times New Roman"/>
          <w:sz w:val="28"/>
          <w:szCs w:val="28"/>
        </w:rPr>
        <w:t>превышает сорок тысяч рублей.</w:t>
      </w:r>
      <w:r w:rsidR="007F67FD" w:rsidRPr="00244AC1">
        <w:rPr>
          <w:rFonts w:ascii="Times New Roman" w:hAnsi="Times New Roman" w:cs="Times New Roman"/>
          <w:sz w:val="28"/>
          <w:szCs w:val="28"/>
        </w:rPr>
        <w:t>»;</w:t>
      </w:r>
    </w:p>
    <w:p w:rsidR="00D87960" w:rsidRPr="00244AC1" w:rsidRDefault="00D87960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>Дополнить пунктом 5.7 следующего содержания:</w:t>
      </w:r>
    </w:p>
    <w:p w:rsidR="00D87960" w:rsidRPr="00244AC1" w:rsidRDefault="00D87960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 xml:space="preserve">«5.7. Информация </w:t>
      </w:r>
      <w:r w:rsidR="00A24E69">
        <w:rPr>
          <w:rFonts w:ascii="Times New Roman" w:hAnsi="Times New Roman" w:cs="Times New Roman"/>
          <w:sz w:val="28"/>
          <w:szCs w:val="28"/>
        </w:rPr>
        <w:t xml:space="preserve">о муниципальном имуществе </w:t>
      </w:r>
      <w:r w:rsidRPr="00244AC1">
        <w:rPr>
          <w:rFonts w:ascii="Times New Roman" w:hAnsi="Times New Roman" w:cs="Times New Roman"/>
          <w:sz w:val="28"/>
          <w:szCs w:val="28"/>
        </w:rPr>
        <w:t xml:space="preserve">из Реестра </w:t>
      </w:r>
      <w:r w:rsidR="00160179">
        <w:rPr>
          <w:rFonts w:ascii="Times New Roman" w:hAnsi="Times New Roman" w:cs="Times New Roman"/>
          <w:sz w:val="28"/>
          <w:szCs w:val="28"/>
        </w:rPr>
        <w:t xml:space="preserve">в виде выписок из Реестра, а также уведомления об отсутствии запрашиваемой информации в реестре или отказе в предоставлении сведений из Реестра </w:t>
      </w:r>
      <w:r w:rsidRPr="00244AC1">
        <w:rPr>
          <w:rFonts w:ascii="Times New Roman" w:hAnsi="Times New Roman" w:cs="Times New Roman"/>
          <w:sz w:val="28"/>
          <w:szCs w:val="28"/>
        </w:rPr>
        <w:t>предоставляется безвозмездно</w:t>
      </w:r>
      <w:r w:rsidR="00FB1FFE">
        <w:rPr>
          <w:rFonts w:ascii="Times New Roman" w:hAnsi="Times New Roman" w:cs="Times New Roman"/>
          <w:sz w:val="28"/>
          <w:szCs w:val="28"/>
        </w:rPr>
        <w:t>.</w:t>
      </w:r>
      <w:r w:rsidR="00A24E69" w:rsidRPr="00244AC1">
        <w:rPr>
          <w:rFonts w:ascii="Times New Roman" w:hAnsi="Times New Roman" w:cs="Times New Roman"/>
          <w:sz w:val="28"/>
          <w:szCs w:val="28"/>
        </w:rPr>
        <w:t xml:space="preserve"> </w:t>
      </w:r>
      <w:r w:rsidRPr="00244AC1">
        <w:rPr>
          <w:rFonts w:ascii="Times New Roman" w:hAnsi="Times New Roman" w:cs="Times New Roman"/>
          <w:sz w:val="28"/>
          <w:szCs w:val="28"/>
        </w:rPr>
        <w:t>Форм</w:t>
      </w:r>
      <w:r w:rsidR="00FB1FFE">
        <w:rPr>
          <w:rFonts w:ascii="Times New Roman" w:hAnsi="Times New Roman" w:cs="Times New Roman"/>
          <w:sz w:val="28"/>
          <w:szCs w:val="28"/>
        </w:rPr>
        <w:t>ы</w:t>
      </w:r>
      <w:r w:rsidRPr="00244AC1">
        <w:rPr>
          <w:rFonts w:ascii="Times New Roman" w:hAnsi="Times New Roman" w:cs="Times New Roman"/>
          <w:sz w:val="28"/>
          <w:szCs w:val="28"/>
        </w:rPr>
        <w:t xml:space="preserve"> </w:t>
      </w:r>
      <w:r w:rsidR="00160179">
        <w:rPr>
          <w:rFonts w:ascii="Times New Roman" w:hAnsi="Times New Roman" w:cs="Times New Roman"/>
          <w:sz w:val="28"/>
          <w:szCs w:val="28"/>
        </w:rPr>
        <w:t>документов, указанных в настоящем пункте,</w:t>
      </w:r>
      <w:r w:rsidRPr="00244AC1">
        <w:rPr>
          <w:rFonts w:ascii="Times New Roman" w:hAnsi="Times New Roman" w:cs="Times New Roman"/>
          <w:sz w:val="28"/>
          <w:szCs w:val="28"/>
        </w:rPr>
        <w:t xml:space="preserve"> </w:t>
      </w:r>
      <w:r w:rsidR="00FB1FFE">
        <w:rPr>
          <w:rFonts w:ascii="Times New Roman" w:hAnsi="Times New Roman" w:cs="Times New Roman"/>
          <w:sz w:val="28"/>
          <w:szCs w:val="28"/>
        </w:rPr>
        <w:t xml:space="preserve">и порядок их предоставления </w:t>
      </w:r>
      <w:r w:rsidR="00160179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160179" w:rsidRPr="00244AC1">
        <w:rPr>
          <w:rFonts w:ascii="Times New Roman" w:hAnsi="Times New Roman" w:cs="Times New Roman"/>
          <w:sz w:val="28"/>
          <w:szCs w:val="28"/>
        </w:rPr>
        <w:t>администраци</w:t>
      </w:r>
      <w:r w:rsidR="00160179">
        <w:rPr>
          <w:rFonts w:ascii="Times New Roman" w:hAnsi="Times New Roman" w:cs="Times New Roman"/>
          <w:sz w:val="28"/>
          <w:szCs w:val="28"/>
        </w:rPr>
        <w:t>ей</w:t>
      </w:r>
      <w:r w:rsidR="00160179" w:rsidRPr="00244AC1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244AC1">
        <w:rPr>
          <w:rFonts w:ascii="Times New Roman" w:hAnsi="Times New Roman" w:cs="Times New Roman"/>
          <w:sz w:val="28"/>
          <w:szCs w:val="28"/>
        </w:rPr>
        <w:t>.».</w:t>
      </w:r>
    </w:p>
    <w:p w:rsidR="00313E65" w:rsidRPr="00244AC1" w:rsidRDefault="007F67FD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 xml:space="preserve">1.2. </w:t>
      </w:r>
      <w:r w:rsidR="00313E65" w:rsidRPr="00244AC1">
        <w:rPr>
          <w:rFonts w:ascii="Times New Roman" w:hAnsi="Times New Roman" w:cs="Times New Roman"/>
          <w:sz w:val="28"/>
          <w:szCs w:val="28"/>
        </w:rPr>
        <w:t>В приложении к решению «Положение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Воронежской области в разделе 6 «Управление и распоряжение муниципальным имуществом, закрепленным на праве хозяйственного ведения» пункт 6.10 изложить в следующей редакции:</w:t>
      </w:r>
    </w:p>
    <w:p w:rsidR="00313E65" w:rsidRPr="00244AC1" w:rsidRDefault="00313E65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>«6.10. Предприятие обязано направлять в уполномоченный орган сведения о муниципальном имуществе для внесения в Реестр в порядке и сроки, установленные действующим законодательством.»;</w:t>
      </w:r>
    </w:p>
    <w:p w:rsidR="00313E65" w:rsidRPr="00244AC1" w:rsidRDefault="00313E65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>1.3. В приложении к решению «Положение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Воронежской области в разделе 7 «Управление и распоряжение муниципальным имуществом, закрепленным на праве оперативного управления за органами местного самоуправления, самостоятельными структурными подразделениями Хохольского муниципального района Воронежской области, муниципальными учреждениями» пункт 7.12 изложить в следующей редакции: «7.12. Организации обязаны направлять в уполномоченный орган сведения о муниципальном имуществе для внесения в Реестр в порядке и сроки, установленные действующим законодательством.»;</w:t>
      </w:r>
    </w:p>
    <w:p w:rsidR="007F3589" w:rsidRPr="00244AC1" w:rsidRDefault="00313E65" w:rsidP="00DF15DA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 xml:space="preserve">1.4. </w:t>
      </w:r>
      <w:r w:rsidR="007577F5" w:rsidRPr="00244AC1">
        <w:rPr>
          <w:rFonts w:ascii="Times New Roman" w:hAnsi="Times New Roman" w:cs="Times New Roman"/>
          <w:sz w:val="28"/>
          <w:szCs w:val="28"/>
        </w:rPr>
        <w:t xml:space="preserve">В </w:t>
      </w:r>
      <w:r w:rsidR="00F671D2" w:rsidRPr="00244AC1">
        <w:rPr>
          <w:rFonts w:ascii="Times New Roman" w:hAnsi="Times New Roman" w:cs="Times New Roman"/>
          <w:sz w:val="28"/>
          <w:szCs w:val="28"/>
        </w:rPr>
        <w:t>приложении к решению «П</w:t>
      </w:r>
      <w:r w:rsidR="004030FE" w:rsidRPr="00244AC1">
        <w:rPr>
          <w:rFonts w:ascii="Times New Roman" w:hAnsi="Times New Roman" w:cs="Times New Roman"/>
          <w:sz w:val="28"/>
          <w:szCs w:val="28"/>
        </w:rPr>
        <w:t>оложение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Воронежской области</w:t>
      </w:r>
      <w:bookmarkStart w:id="0" w:name="sub_10"/>
      <w:r w:rsidR="007577F5" w:rsidRPr="00244AC1">
        <w:rPr>
          <w:rFonts w:ascii="Times New Roman" w:hAnsi="Times New Roman" w:cs="Times New Roman"/>
          <w:sz w:val="28"/>
          <w:szCs w:val="28"/>
        </w:rPr>
        <w:t xml:space="preserve"> раздел 12 изложить в следующей редакции</w:t>
      </w:r>
      <w:r w:rsidR="004030FE" w:rsidRPr="00244A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344D2" w:rsidRPr="00244AC1" w:rsidRDefault="007577F5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44AC1">
        <w:rPr>
          <w:sz w:val="28"/>
          <w:szCs w:val="28"/>
          <w:lang w:eastAsia="en-US"/>
        </w:rPr>
        <w:t xml:space="preserve">«12. </w:t>
      </w:r>
      <w:r w:rsidR="000B0509" w:rsidRPr="00244AC1">
        <w:rPr>
          <w:sz w:val="28"/>
          <w:szCs w:val="28"/>
          <w:lang w:eastAsia="en-US"/>
        </w:rPr>
        <w:t>Порядок и</w:t>
      </w:r>
      <w:r w:rsidR="007344D2" w:rsidRPr="00244AC1">
        <w:rPr>
          <w:sz w:val="28"/>
          <w:szCs w:val="28"/>
          <w:lang w:eastAsia="en-US"/>
        </w:rPr>
        <w:t>спользовани</w:t>
      </w:r>
      <w:r w:rsidR="000B0509" w:rsidRPr="00244AC1">
        <w:rPr>
          <w:sz w:val="28"/>
          <w:szCs w:val="28"/>
          <w:lang w:eastAsia="en-US"/>
        </w:rPr>
        <w:t>я</w:t>
      </w:r>
      <w:r w:rsidR="007344D2" w:rsidRPr="00244AC1">
        <w:rPr>
          <w:sz w:val="28"/>
          <w:szCs w:val="28"/>
          <w:lang w:eastAsia="en-US"/>
        </w:rPr>
        <w:t xml:space="preserve"> </w:t>
      </w:r>
      <w:r w:rsidR="004C2561" w:rsidRPr="00244AC1">
        <w:rPr>
          <w:sz w:val="28"/>
          <w:szCs w:val="28"/>
          <w:lang w:eastAsia="en-US"/>
        </w:rPr>
        <w:t xml:space="preserve">муниципального </w:t>
      </w:r>
      <w:r w:rsidR="007344D2" w:rsidRPr="00244AC1">
        <w:rPr>
          <w:sz w:val="28"/>
          <w:szCs w:val="28"/>
          <w:lang w:eastAsia="en-US"/>
        </w:rPr>
        <w:t>имущества,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  <w:r w:rsidR="007344D2" w:rsidRPr="00244AC1">
        <w:rPr>
          <w:sz w:val="28"/>
          <w:szCs w:val="28"/>
          <w:shd w:val="clear" w:color="auto" w:fill="FFFFFF"/>
        </w:rPr>
        <w:t xml:space="preserve">  </w:t>
      </w:r>
    </w:p>
    <w:p w:rsidR="009821B8" w:rsidRPr="00244AC1" w:rsidRDefault="00667DB0" w:rsidP="00DF15DA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4AC1">
        <w:rPr>
          <w:sz w:val="28"/>
          <w:szCs w:val="28"/>
          <w:lang w:eastAsia="en-US"/>
        </w:rPr>
        <w:lastRenderedPageBreak/>
        <w:t xml:space="preserve">12.1. </w:t>
      </w:r>
      <w:r w:rsidR="001F7C71" w:rsidRPr="00244AC1">
        <w:rPr>
          <w:sz w:val="28"/>
          <w:szCs w:val="28"/>
          <w:lang w:eastAsia="en-US"/>
        </w:rPr>
        <w:t>Муниципальное имущество</w:t>
      </w:r>
      <w:r w:rsidR="009821B8" w:rsidRPr="00244AC1">
        <w:rPr>
          <w:sz w:val="28"/>
          <w:szCs w:val="28"/>
          <w:lang w:eastAsia="en-US"/>
        </w:rPr>
        <w:t>, предназначенно</w:t>
      </w:r>
      <w:r w:rsidR="001F7C71" w:rsidRPr="00244AC1">
        <w:rPr>
          <w:sz w:val="28"/>
          <w:szCs w:val="28"/>
          <w:lang w:eastAsia="en-US"/>
        </w:rPr>
        <w:t>е</w:t>
      </w:r>
      <w:r w:rsidR="009821B8" w:rsidRPr="00244AC1">
        <w:rPr>
          <w:sz w:val="28"/>
          <w:szCs w:val="28"/>
          <w:lang w:eastAsia="en-US"/>
        </w:rPr>
        <w:t xml:space="preserve">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 (далее – объекты социальной инфраструктуры для детей) может использоваться только в данных целях.</w:t>
      </w:r>
    </w:p>
    <w:p w:rsidR="00136F91" w:rsidRPr="00244AC1" w:rsidRDefault="00824BB4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eastAsia="en-US"/>
        </w:rPr>
      </w:pPr>
      <w:r w:rsidRPr="00244AC1">
        <w:rPr>
          <w:sz w:val="28"/>
          <w:szCs w:val="28"/>
          <w:lang w:eastAsia="en-US"/>
        </w:rPr>
        <w:t xml:space="preserve">12.2. </w:t>
      </w:r>
      <w:r w:rsidR="009821B8" w:rsidRPr="00244AC1">
        <w:rPr>
          <w:sz w:val="28"/>
          <w:szCs w:val="28"/>
          <w:lang w:eastAsia="en-US"/>
        </w:rPr>
        <w:t xml:space="preserve">Принятие </w:t>
      </w:r>
      <w:r w:rsidR="00B31CFE" w:rsidRPr="00244AC1">
        <w:rPr>
          <w:sz w:val="28"/>
          <w:szCs w:val="28"/>
          <w:lang w:eastAsia="en-US"/>
        </w:rPr>
        <w:t>а</w:t>
      </w:r>
      <w:r w:rsidR="009821B8" w:rsidRPr="00244AC1">
        <w:rPr>
          <w:sz w:val="28"/>
          <w:szCs w:val="28"/>
          <w:lang w:eastAsia="en-US"/>
        </w:rPr>
        <w:t xml:space="preserve">дминистрацией </w:t>
      </w:r>
      <w:r w:rsidR="00B31CFE" w:rsidRPr="00244AC1">
        <w:rPr>
          <w:sz w:val="28"/>
          <w:szCs w:val="28"/>
          <w:lang w:eastAsia="en-US"/>
        </w:rPr>
        <w:t xml:space="preserve">Хохольского муниципального района Воронежской области </w:t>
      </w:r>
      <w:r w:rsidR="009821B8" w:rsidRPr="00244AC1">
        <w:rPr>
          <w:sz w:val="28"/>
          <w:szCs w:val="28"/>
          <w:lang w:eastAsia="en-US"/>
        </w:rPr>
        <w:t>решения о реконструкции, модернизации, об изменении назначения или о ликвидации объекта социальной инфраструктуры</w:t>
      </w:r>
      <w:r w:rsidR="00693DF0" w:rsidRPr="00244AC1">
        <w:rPr>
          <w:sz w:val="28"/>
          <w:szCs w:val="28"/>
          <w:lang w:eastAsia="en-US"/>
        </w:rPr>
        <w:t>,</w:t>
      </w:r>
      <w:r w:rsidR="009821B8" w:rsidRPr="00244AC1">
        <w:rPr>
          <w:sz w:val="28"/>
          <w:szCs w:val="28"/>
          <w:lang w:eastAsia="en-US"/>
        </w:rPr>
        <w:t xml:space="preserve"> </w:t>
      </w:r>
      <w:r w:rsidR="00693DF0" w:rsidRPr="00244AC1">
        <w:rPr>
          <w:sz w:val="28"/>
          <w:szCs w:val="28"/>
          <w:shd w:val="clear" w:color="auto" w:fill="FFFFFF"/>
        </w:rPr>
        <w:t>либо о реорганизации или ликвидации государственной или муниципальной организации, образующей социальную инфраструктуру для детей</w:t>
      </w:r>
      <w:r w:rsidR="00693DF0" w:rsidRPr="00244AC1">
        <w:rPr>
          <w:sz w:val="28"/>
          <w:szCs w:val="28"/>
          <w:lang w:eastAsia="en-US"/>
        </w:rPr>
        <w:t xml:space="preserve"> </w:t>
      </w:r>
      <w:r w:rsidR="009821B8" w:rsidRPr="00244AC1">
        <w:rPr>
          <w:sz w:val="28"/>
          <w:szCs w:val="28"/>
          <w:lang w:eastAsia="en-US"/>
        </w:rPr>
        <w:t xml:space="preserve">для детей допускается на основании положительного заключения комиссии </w:t>
      </w:r>
      <w:r w:rsidR="005544C6" w:rsidRPr="00244AC1">
        <w:rPr>
          <w:sz w:val="28"/>
          <w:szCs w:val="28"/>
          <w:shd w:val="clear" w:color="auto" w:fill="FFFFFF"/>
        </w:rPr>
        <w:t>по оценке последствий такого решения</w:t>
      </w:r>
      <w:r w:rsidR="009821B8" w:rsidRPr="00244AC1">
        <w:rPr>
          <w:sz w:val="28"/>
          <w:szCs w:val="28"/>
          <w:lang w:eastAsia="en-US"/>
        </w:rPr>
        <w:t>.</w:t>
      </w:r>
      <w:r w:rsidR="003A0900" w:rsidRPr="00244AC1">
        <w:rPr>
          <w:sz w:val="28"/>
          <w:szCs w:val="28"/>
          <w:lang w:eastAsia="en-US"/>
        </w:rPr>
        <w:t xml:space="preserve"> </w:t>
      </w:r>
    </w:p>
    <w:p w:rsidR="00CB53F2" w:rsidRPr="00244AC1" w:rsidRDefault="00CB53F2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eastAsia="en-US"/>
        </w:rPr>
      </w:pPr>
      <w:r w:rsidRPr="00244AC1">
        <w:rPr>
          <w:sz w:val="28"/>
          <w:szCs w:val="28"/>
          <w:shd w:val="clear" w:color="auto" w:fill="FFFFFF"/>
        </w:rPr>
        <w:t xml:space="preserve">Изменение назначения или ликвидация объекта социальной инфраструктуры для детей, являющегося муниципальной собственностью, допускается в </w:t>
      </w:r>
      <w:r w:rsidRPr="00244AC1">
        <w:rPr>
          <w:rFonts w:eastAsiaTheme="minorEastAsia"/>
          <w:sz w:val="28"/>
          <w:szCs w:val="28"/>
          <w:shd w:val="clear" w:color="auto" w:fill="FFFFFF"/>
        </w:rPr>
        <w:t>случаях</w:t>
      </w:r>
      <w:r w:rsidRPr="00244AC1">
        <w:rPr>
          <w:sz w:val="28"/>
          <w:szCs w:val="28"/>
          <w:shd w:val="clear" w:color="auto" w:fill="FFFFFF"/>
        </w:rPr>
        <w:t>, установленных Правительством Российской Федерации</w:t>
      </w:r>
      <w:r w:rsidRPr="00244AC1">
        <w:rPr>
          <w:sz w:val="28"/>
          <w:szCs w:val="28"/>
          <w:lang w:eastAsia="en-US"/>
        </w:rPr>
        <w:t>.</w:t>
      </w:r>
    </w:p>
    <w:p w:rsidR="00824BB4" w:rsidRPr="00244AC1" w:rsidRDefault="00824BB4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44AC1">
        <w:rPr>
          <w:sz w:val="28"/>
          <w:szCs w:val="28"/>
        </w:rPr>
        <w:t xml:space="preserve">Порядок </w:t>
      </w:r>
      <w:r w:rsidRPr="00244AC1">
        <w:rPr>
          <w:sz w:val="28"/>
          <w:szCs w:val="28"/>
          <w:shd w:val="clear" w:color="auto" w:fill="FFFFFF"/>
        </w:rPr>
        <w:t>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собственностью, либо о реорганизации или ликвидации муниципальных организаций, образующих социальную инфраструктуру для детей, порядок создания комиссии по оценке последствий принятия такого решения и подготовки данной комиссией заключений устанавливаются администрацией Хохольского муниципального района.</w:t>
      </w:r>
    </w:p>
    <w:p w:rsidR="00CB53F2" w:rsidRPr="00244AC1" w:rsidRDefault="00824BB4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eastAsia="en-US"/>
        </w:rPr>
      </w:pPr>
      <w:r w:rsidRPr="00244AC1">
        <w:rPr>
          <w:sz w:val="28"/>
          <w:szCs w:val="28"/>
        </w:rPr>
        <w:t>12.</w:t>
      </w:r>
      <w:r w:rsidR="00CB53F2" w:rsidRPr="00244AC1">
        <w:rPr>
          <w:sz w:val="28"/>
          <w:szCs w:val="28"/>
        </w:rPr>
        <w:t>3</w:t>
      </w:r>
      <w:r w:rsidRPr="00244AC1">
        <w:rPr>
          <w:sz w:val="28"/>
          <w:szCs w:val="28"/>
        </w:rPr>
        <w:t xml:space="preserve">. </w:t>
      </w:r>
      <w:r w:rsidR="009821B8" w:rsidRPr="00244AC1">
        <w:rPr>
          <w:sz w:val="28"/>
          <w:szCs w:val="28"/>
          <w:lang w:eastAsia="en-US"/>
        </w:rPr>
        <w:t xml:space="preserve">Муниципальное учреждение, за которым закреплены на праве оперативного управления объекты социальной инфраструктуры для детей, вправе с согласия </w:t>
      </w:r>
      <w:r w:rsidR="002425DC" w:rsidRPr="00244AC1">
        <w:rPr>
          <w:sz w:val="28"/>
          <w:szCs w:val="28"/>
          <w:lang w:eastAsia="en-US"/>
        </w:rPr>
        <w:t>собственника</w:t>
      </w:r>
      <w:r w:rsidR="009821B8" w:rsidRPr="00244AC1">
        <w:rPr>
          <w:sz w:val="28"/>
          <w:szCs w:val="28"/>
          <w:lang w:eastAsia="en-US"/>
        </w:rPr>
        <w:t xml:space="preserve"> сдавать такие объекты в аренду, безвозмездное пользование в целях обеспечения более эффективной организации основной уставной деятельности и рационального использования имущества.</w:t>
      </w:r>
      <w:r w:rsidR="00136F91" w:rsidRPr="00244AC1">
        <w:rPr>
          <w:sz w:val="28"/>
          <w:szCs w:val="28"/>
          <w:lang w:eastAsia="en-US"/>
        </w:rPr>
        <w:t xml:space="preserve"> </w:t>
      </w:r>
    </w:p>
    <w:p w:rsidR="009821B8" w:rsidRPr="00244AC1" w:rsidRDefault="009821B8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eastAsia="en-US"/>
        </w:rPr>
      </w:pPr>
      <w:r w:rsidRPr="00244AC1">
        <w:rPr>
          <w:sz w:val="28"/>
          <w:szCs w:val="28"/>
          <w:lang w:eastAsia="en-US"/>
        </w:rPr>
        <w:t xml:space="preserve">Порядок получения согласия на заключение договоров аренды, безвозмездного пользования закрепленным за муниципальным учреждением имуществом </w:t>
      </w:r>
      <w:r w:rsidR="00CB5985" w:rsidRPr="00244AC1">
        <w:rPr>
          <w:sz w:val="28"/>
          <w:szCs w:val="28"/>
          <w:lang w:eastAsia="en-US"/>
        </w:rPr>
        <w:t>утверждается постановлением администрации Хохольского муниципального района</w:t>
      </w:r>
      <w:r w:rsidRPr="00244AC1">
        <w:rPr>
          <w:sz w:val="28"/>
          <w:szCs w:val="28"/>
          <w:lang w:eastAsia="en-US"/>
        </w:rPr>
        <w:t>.</w:t>
      </w:r>
    </w:p>
    <w:p w:rsidR="009821B8" w:rsidRPr="00244AC1" w:rsidRDefault="009821B8" w:rsidP="00DF15DA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eastAsia="en-US"/>
        </w:rPr>
      </w:pPr>
      <w:r w:rsidRPr="00244AC1">
        <w:rPr>
          <w:sz w:val="28"/>
          <w:szCs w:val="28"/>
          <w:lang w:eastAsia="en-US"/>
        </w:rPr>
        <w:t xml:space="preserve">Заключению договора аренды или договора безвозмездного пользования объекта социальной инфраструктуры для детей должна предшествовать проводимая </w:t>
      </w:r>
      <w:r w:rsidR="00CB5985" w:rsidRPr="00244AC1">
        <w:rPr>
          <w:sz w:val="28"/>
          <w:szCs w:val="28"/>
          <w:lang w:eastAsia="en-US"/>
        </w:rPr>
        <w:t xml:space="preserve">учредителем </w:t>
      </w:r>
      <w:r w:rsidR="00CB5985" w:rsidRPr="00244AC1">
        <w:rPr>
          <w:sz w:val="28"/>
          <w:szCs w:val="28"/>
          <w:shd w:val="clear" w:color="auto" w:fill="FFFFFF"/>
        </w:rPr>
        <w:t xml:space="preserve">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</w:t>
      </w:r>
      <w:r w:rsidR="00CB5985" w:rsidRPr="00244AC1">
        <w:rPr>
          <w:sz w:val="28"/>
          <w:szCs w:val="28"/>
          <w:shd w:val="clear" w:color="auto" w:fill="FFFFFF"/>
        </w:rPr>
        <w:lastRenderedPageBreak/>
        <w:t>профилактики заболеваний у детей, их социальной защиты и социального обслуживания</w:t>
      </w:r>
      <w:r w:rsidRPr="00244AC1">
        <w:rPr>
          <w:sz w:val="28"/>
          <w:szCs w:val="28"/>
          <w:lang w:eastAsia="en-US"/>
        </w:rPr>
        <w:t>.</w:t>
      </w:r>
    </w:p>
    <w:p w:rsidR="00FE6F4C" w:rsidRPr="00244AC1" w:rsidRDefault="009821B8" w:rsidP="00DF15D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C1">
        <w:rPr>
          <w:rFonts w:ascii="Times New Roman" w:hAnsi="Times New Roman" w:cs="Times New Roman"/>
          <w:sz w:val="28"/>
          <w:szCs w:val="28"/>
        </w:rPr>
        <w:t>Договор аренды и договор безвозмездного пользования не могут заключаться, если в результате проведенной оценки последствий их заключения установлена возможность ухудшения указанных в настоящем пункте условий.</w:t>
      </w:r>
      <w:r w:rsidR="00FA04DE" w:rsidRPr="00244AC1">
        <w:rPr>
          <w:rFonts w:ascii="Times New Roman" w:hAnsi="Times New Roman" w:cs="Times New Roman"/>
          <w:sz w:val="28"/>
          <w:szCs w:val="28"/>
        </w:rPr>
        <w:t>».</w:t>
      </w:r>
    </w:p>
    <w:bookmarkEnd w:id="0"/>
    <w:p w:rsidR="00A829D1" w:rsidRDefault="009B4116" w:rsidP="00DF15D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2">
        <w:rPr>
          <w:rFonts w:ascii="Times New Roman" w:hAnsi="Times New Roman" w:cs="Times New Roman"/>
          <w:sz w:val="28"/>
          <w:szCs w:val="28"/>
        </w:rPr>
        <w:t>2</w:t>
      </w:r>
      <w:r w:rsidR="00455C52" w:rsidRPr="00141AA2">
        <w:rPr>
          <w:rFonts w:ascii="Times New Roman" w:hAnsi="Times New Roman" w:cs="Times New Roman"/>
          <w:sz w:val="28"/>
          <w:szCs w:val="28"/>
        </w:rPr>
        <w:t xml:space="preserve">. </w:t>
      </w:r>
      <w:r w:rsidR="00082515" w:rsidRPr="00141AA2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Воронежской области в сети «Интернет».</w:t>
      </w:r>
    </w:p>
    <w:p w:rsidR="00DF15DA" w:rsidRDefault="00DF15DA" w:rsidP="00DF15D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5DA" w:rsidRDefault="00DF15DA" w:rsidP="00DF15D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5DA" w:rsidRPr="00141AA2" w:rsidRDefault="00DF15DA" w:rsidP="00DF15D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1D5A8B">
        <w:trPr>
          <w:trHeight w:val="283"/>
        </w:trPr>
        <w:tc>
          <w:tcPr>
            <w:tcW w:w="4883" w:type="dxa"/>
          </w:tcPr>
          <w:p w:rsidR="00D2125A" w:rsidRDefault="00D2125A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6560AF" w:rsidRDefault="00D2125A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A42BB"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A42BB" w:rsidRPr="00C5103A">
              <w:rPr>
                <w:sz w:val="28"/>
                <w:szCs w:val="28"/>
              </w:rPr>
              <w:t xml:space="preserve"> Хохольского</w:t>
            </w:r>
            <w:r w:rsidR="00B13A3C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F82DDC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 w:rsidR="00F82DDC">
              <w:rPr>
                <w:sz w:val="28"/>
                <w:szCs w:val="28"/>
              </w:rPr>
              <w:t>В.Н. Кожевников</w:t>
            </w:r>
            <w:r w:rsidRPr="00C510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Pr="00E46CA6" w:rsidRDefault="00A829D1" w:rsidP="00B13A3C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</w:p>
    <w:sectPr w:rsidR="00A829D1" w:rsidRPr="00E46CA6" w:rsidSect="001D5A8B">
      <w:pgSz w:w="11907" w:h="16840" w:code="9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7FA47F49"/>
    <w:multiLevelType w:val="hybridMultilevel"/>
    <w:tmpl w:val="4D369FF4"/>
    <w:lvl w:ilvl="0" w:tplc="66924C3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6A4"/>
    <w:rsid w:val="00026715"/>
    <w:rsid w:val="00031B0E"/>
    <w:rsid w:val="000322E6"/>
    <w:rsid w:val="0004281F"/>
    <w:rsid w:val="00044577"/>
    <w:rsid w:val="00045CCE"/>
    <w:rsid w:val="00055C7E"/>
    <w:rsid w:val="00057E92"/>
    <w:rsid w:val="000708B6"/>
    <w:rsid w:val="000722C9"/>
    <w:rsid w:val="000765B6"/>
    <w:rsid w:val="00081627"/>
    <w:rsid w:val="00081653"/>
    <w:rsid w:val="00082515"/>
    <w:rsid w:val="00085950"/>
    <w:rsid w:val="00094359"/>
    <w:rsid w:val="000948F0"/>
    <w:rsid w:val="000A5690"/>
    <w:rsid w:val="000B0509"/>
    <w:rsid w:val="000B2CCB"/>
    <w:rsid w:val="000C1571"/>
    <w:rsid w:val="000C2739"/>
    <w:rsid w:val="000D0A01"/>
    <w:rsid w:val="000E2775"/>
    <w:rsid w:val="000E4EA2"/>
    <w:rsid w:val="000F6CA4"/>
    <w:rsid w:val="00107B2E"/>
    <w:rsid w:val="00110412"/>
    <w:rsid w:val="001157DE"/>
    <w:rsid w:val="001175A7"/>
    <w:rsid w:val="00136F91"/>
    <w:rsid w:val="00137FA6"/>
    <w:rsid w:val="001409EF"/>
    <w:rsid w:val="00141AA2"/>
    <w:rsid w:val="00141CD7"/>
    <w:rsid w:val="001516B4"/>
    <w:rsid w:val="00156D6A"/>
    <w:rsid w:val="00160179"/>
    <w:rsid w:val="00160F7C"/>
    <w:rsid w:val="00161E43"/>
    <w:rsid w:val="00164725"/>
    <w:rsid w:val="00166958"/>
    <w:rsid w:val="00171A6B"/>
    <w:rsid w:val="00171C6B"/>
    <w:rsid w:val="00172A5E"/>
    <w:rsid w:val="0017315D"/>
    <w:rsid w:val="00184507"/>
    <w:rsid w:val="00187B31"/>
    <w:rsid w:val="0019513A"/>
    <w:rsid w:val="00197A32"/>
    <w:rsid w:val="001A2819"/>
    <w:rsid w:val="001B3674"/>
    <w:rsid w:val="001C1414"/>
    <w:rsid w:val="001C240D"/>
    <w:rsid w:val="001D277E"/>
    <w:rsid w:val="001D55CE"/>
    <w:rsid w:val="001D5A8B"/>
    <w:rsid w:val="001D5ED9"/>
    <w:rsid w:val="001E1CAF"/>
    <w:rsid w:val="001E6AED"/>
    <w:rsid w:val="001F1870"/>
    <w:rsid w:val="001F7C71"/>
    <w:rsid w:val="00211C60"/>
    <w:rsid w:val="00221D17"/>
    <w:rsid w:val="0022232E"/>
    <w:rsid w:val="00222FC5"/>
    <w:rsid w:val="00230288"/>
    <w:rsid w:val="0023241E"/>
    <w:rsid w:val="00235F73"/>
    <w:rsid w:val="002425DC"/>
    <w:rsid w:val="00243955"/>
    <w:rsid w:val="00244AC1"/>
    <w:rsid w:val="00245CFC"/>
    <w:rsid w:val="00246AE0"/>
    <w:rsid w:val="002528D0"/>
    <w:rsid w:val="00261D6B"/>
    <w:rsid w:val="002661F3"/>
    <w:rsid w:val="00266F44"/>
    <w:rsid w:val="00283702"/>
    <w:rsid w:val="002B2378"/>
    <w:rsid w:val="002C28B1"/>
    <w:rsid w:val="002C3E4C"/>
    <w:rsid w:val="002D12E9"/>
    <w:rsid w:val="002D59B6"/>
    <w:rsid w:val="002E307C"/>
    <w:rsid w:val="002E7018"/>
    <w:rsid w:val="002F46E1"/>
    <w:rsid w:val="00313E65"/>
    <w:rsid w:val="003149EF"/>
    <w:rsid w:val="00317996"/>
    <w:rsid w:val="003207F3"/>
    <w:rsid w:val="00321584"/>
    <w:rsid w:val="0032672E"/>
    <w:rsid w:val="0033509D"/>
    <w:rsid w:val="00340313"/>
    <w:rsid w:val="00341331"/>
    <w:rsid w:val="0034388C"/>
    <w:rsid w:val="00351E90"/>
    <w:rsid w:val="0035203C"/>
    <w:rsid w:val="00353325"/>
    <w:rsid w:val="00364453"/>
    <w:rsid w:val="00370DD4"/>
    <w:rsid w:val="0037123A"/>
    <w:rsid w:val="00377D25"/>
    <w:rsid w:val="00380374"/>
    <w:rsid w:val="00380AAA"/>
    <w:rsid w:val="00381D31"/>
    <w:rsid w:val="00384A95"/>
    <w:rsid w:val="00392109"/>
    <w:rsid w:val="0039417B"/>
    <w:rsid w:val="003A0900"/>
    <w:rsid w:val="003A2CC2"/>
    <w:rsid w:val="003A4246"/>
    <w:rsid w:val="003B1319"/>
    <w:rsid w:val="003D355C"/>
    <w:rsid w:val="003D38C9"/>
    <w:rsid w:val="003F088A"/>
    <w:rsid w:val="003F489E"/>
    <w:rsid w:val="003F7717"/>
    <w:rsid w:val="0040087E"/>
    <w:rsid w:val="00402D9E"/>
    <w:rsid w:val="004030FE"/>
    <w:rsid w:val="004100A0"/>
    <w:rsid w:val="00414343"/>
    <w:rsid w:val="004148C3"/>
    <w:rsid w:val="004153CA"/>
    <w:rsid w:val="004168AF"/>
    <w:rsid w:val="004309CC"/>
    <w:rsid w:val="004359C1"/>
    <w:rsid w:val="00436A1B"/>
    <w:rsid w:val="0044443F"/>
    <w:rsid w:val="0044555D"/>
    <w:rsid w:val="004467F2"/>
    <w:rsid w:val="0045280A"/>
    <w:rsid w:val="00455C52"/>
    <w:rsid w:val="00456DB8"/>
    <w:rsid w:val="00472D7E"/>
    <w:rsid w:val="004936DD"/>
    <w:rsid w:val="004A5376"/>
    <w:rsid w:val="004B010C"/>
    <w:rsid w:val="004B4290"/>
    <w:rsid w:val="004B53F3"/>
    <w:rsid w:val="004C2561"/>
    <w:rsid w:val="004D131F"/>
    <w:rsid w:val="004E00DA"/>
    <w:rsid w:val="004E43D0"/>
    <w:rsid w:val="004F1AF5"/>
    <w:rsid w:val="004F604C"/>
    <w:rsid w:val="004F7C1D"/>
    <w:rsid w:val="00504685"/>
    <w:rsid w:val="00505787"/>
    <w:rsid w:val="00526EB3"/>
    <w:rsid w:val="005371CE"/>
    <w:rsid w:val="00537E32"/>
    <w:rsid w:val="00545FC7"/>
    <w:rsid w:val="00553E24"/>
    <w:rsid w:val="005544C6"/>
    <w:rsid w:val="005605A0"/>
    <w:rsid w:val="005649B0"/>
    <w:rsid w:val="00566D48"/>
    <w:rsid w:val="00586184"/>
    <w:rsid w:val="00591C0D"/>
    <w:rsid w:val="005A1338"/>
    <w:rsid w:val="005A40AF"/>
    <w:rsid w:val="005A6E33"/>
    <w:rsid w:val="005B35DE"/>
    <w:rsid w:val="005C5BF7"/>
    <w:rsid w:val="005C6F5C"/>
    <w:rsid w:val="005D0D18"/>
    <w:rsid w:val="005E3C00"/>
    <w:rsid w:val="005E7C28"/>
    <w:rsid w:val="005F2EE2"/>
    <w:rsid w:val="005F5437"/>
    <w:rsid w:val="005F5DE3"/>
    <w:rsid w:val="006009E6"/>
    <w:rsid w:val="00601E8D"/>
    <w:rsid w:val="006026AE"/>
    <w:rsid w:val="0060586D"/>
    <w:rsid w:val="00610D79"/>
    <w:rsid w:val="006212FB"/>
    <w:rsid w:val="00624311"/>
    <w:rsid w:val="00625B82"/>
    <w:rsid w:val="00625DA7"/>
    <w:rsid w:val="00626DDE"/>
    <w:rsid w:val="0064146A"/>
    <w:rsid w:val="00645F9C"/>
    <w:rsid w:val="006560AF"/>
    <w:rsid w:val="0066144E"/>
    <w:rsid w:val="00667DB0"/>
    <w:rsid w:val="006745F5"/>
    <w:rsid w:val="00693DF0"/>
    <w:rsid w:val="00694E8A"/>
    <w:rsid w:val="00695297"/>
    <w:rsid w:val="006A6AAC"/>
    <w:rsid w:val="006B6AF6"/>
    <w:rsid w:val="006C5116"/>
    <w:rsid w:val="006D3C46"/>
    <w:rsid w:val="006D4F24"/>
    <w:rsid w:val="006D5C8A"/>
    <w:rsid w:val="006E2DC0"/>
    <w:rsid w:val="006F01D7"/>
    <w:rsid w:val="006F3CBC"/>
    <w:rsid w:val="006F45B5"/>
    <w:rsid w:val="006F4B04"/>
    <w:rsid w:val="00704342"/>
    <w:rsid w:val="00725B16"/>
    <w:rsid w:val="00727E0C"/>
    <w:rsid w:val="00731C18"/>
    <w:rsid w:val="007334AE"/>
    <w:rsid w:val="007344D2"/>
    <w:rsid w:val="00746C82"/>
    <w:rsid w:val="007502CE"/>
    <w:rsid w:val="00750FF8"/>
    <w:rsid w:val="00753010"/>
    <w:rsid w:val="0075374A"/>
    <w:rsid w:val="0075779A"/>
    <w:rsid w:val="007577F5"/>
    <w:rsid w:val="00776211"/>
    <w:rsid w:val="00777F1F"/>
    <w:rsid w:val="0078044F"/>
    <w:rsid w:val="00797229"/>
    <w:rsid w:val="00797B11"/>
    <w:rsid w:val="007A1EDF"/>
    <w:rsid w:val="007A406A"/>
    <w:rsid w:val="007A62BD"/>
    <w:rsid w:val="007B6A67"/>
    <w:rsid w:val="007C1597"/>
    <w:rsid w:val="007D76B7"/>
    <w:rsid w:val="007D76F6"/>
    <w:rsid w:val="007E16E4"/>
    <w:rsid w:val="007E212B"/>
    <w:rsid w:val="007E4EFB"/>
    <w:rsid w:val="007E7605"/>
    <w:rsid w:val="007F01FC"/>
    <w:rsid w:val="007F3589"/>
    <w:rsid w:val="007F53F1"/>
    <w:rsid w:val="007F67FD"/>
    <w:rsid w:val="0081446B"/>
    <w:rsid w:val="00816260"/>
    <w:rsid w:val="00824BB4"/>
    <w:rsid w:val="008320F5"/>
    <w:rsid w:val="00837A8C"/>
    <w:rsid w:val="00837F89"/>
    <w:rsid w:val="00846A6F"/>
    <w:rsid w:val="00852D4F"/>
    <w:rsid w:val="00860AA8"/>
    <w:rsid w:val="008630D2"/>
    <w:rsid w:val="008642DB"/>
    <w:rsid w:val="00866DBB"/>
    <w:rsid w:val="00867195"/>
    <w:rsid w:val="0087002D"/>
    <w:rsid w:val="00871211"/>
    <w:rsid w:val="00873DCE"/>
    <w:rsid w:val="00883C7A"/>
    <w:rsid w:val="0088547E"/>
    <w:rsid w:val="00895A07"/>
    <w:rsid w:val="008977B2"/>
    <w:rsid w:val="008A564D"/>
    <w:rsid w:val="008A6E25"/>
    <w:rsid w:val="008B0472"/>
    <w:rsid w:val="008B0BA6"/>
    <w:rsid w:val="008B6137"/>
    <w:rsid w:val="008E4BA6"/>
    <w:rsid w:val="008F0B79"/>
    <w:rsid w:val="00900AFE"/>
    <w:rsid w:val="00905584"/>
    <w:rsid w:val="00910612"/>
    <w:rsid w:val="009158B9"/>
    <w:rsid w:val="00920594"/>
    <w:rsid w:val="0092658D"/>
    <w:rsid w:val="009325F8"/>
    <w:rsid w:val="00945B4F"/>
    <w:rsid w:val="00946A6C"/>
    <w:rsid w:val="009471B3"/>
    <w:rsid w:val="009821B8"/>
    <w:rsid w:val="009844F8"/>
    <w:rsid w:val="009A14B3"/>
    <w:rsid w:val="009A42BB"/>
    <w:rsid w:val="009B4116"/>
    <w:rsid w:val="009D51D6"/>
    <w:rsid w:val="009E0119"/>
    <w:rsid w:val="009E469E"/>
    <w:rsid w:val="009F6FEE"/>
    <w:rsid w:val="00A01684"/>
    <w:rsid w:val="00A01780"/>
    <w:rsid w:val="00A038DC"/>
    <w:rsid w:val="00A155B2"/>
    <w:rsid w:val="00A24E69"/>
    <w:rsid w:val="00A47F2B"/>
    <w:rsid w:val="00A542A1"/>
    <w:rsid w:val="00A63487"/>
    <w:rsid w:val="00A72C4C"/>
    <w:rsid w:val="00A730AB"/>
    <w:rsid w:val="00A74D1F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AE764A"/>
    <w:rsid w:val="00AF0748"/>
    <w:rsid w:val="00B0623C"/>
    <w:rsid w:val="00B07969"/>
    <w:rsid w:val="00B13A3C"/>
    <w:rsid w:val="00B31CFE"/>
    <w:rsid w:val="00B327CA"/>
    <w:rsid w:val="00B335CE"/>
    <w:rsid w:val="00B34F7C"/>
    <w:rsid w:val="00B367C9"/>
    <w:rsid w:val="00B36A69"/>
    <w:rsid w:val="00B43A40"/>
    <w:rsid w:val="00B5276D"/>
    <w:rsid w:val="00B60E65"/>
    <w:rsid w:val="00B644FB"/>
    <w:rsid w:val="00B66781"/>
    <w:rsid w:val="00B71937"/>
    <w:rsid w:val="00B7193E"/>
    <w:rsid w:val="00B75540"/>
    <w:rsid w:val="00B81168"/>
    <w:rsid w:val="00B91555"/>
    <w:rsid w:val="00BA2D19"/>
    <w:rsid w:val="00BB1DA4"/>
    <w:rsid w:val="00BC3087"/>
    <w:rsid w:val="00BD73D0"/>
    <w:rsid w:val="00BD7C3F"/>
    <w:rsid w:val="00BE62D1"/>
    <w:rsid w:val="00C15513"/>
    <w:rsid w:val="00C26DFD"/>
    <w:rsid w:val="00C27FD9"/>
    <w:rsid w:val="00C32D9E"/>
    <w:rsid w:val="00C35CB4"/>
    <w:rsid w:val="00C370B3"/>
    <w:rsid w:val="00C40D14"/>
    <w:rsid w:val="00C40FA3"/>
    <w:rsid w:val="00C42DBD"/>
    <w:rsid w:val="00C43444"/>
    <w:rsid w:val="00C50018"/>
    <w:rsid w:val="00C5103A"/>
    <w:rsid w:val="00C5146D"/>
    <w:rsid w:val="00C720EF"/>
    <w:rsid w:val="00C76C79"/>
    <w:rsid w:val="00C8008F"/>
    <w:rsid w:val="00C81EBF"/>
    <w:rsid w:val="00C90B7D"/>
    <w:rsid w:val="00C948B6"/>
    <w:rsid w:val="00C94C8B"/>
    <w:rsid w:val="00C95607"/>
    <w:rsid w:val="00CA406D"/>
    <w:rsid w:val="00CA433F"/>
    <w:rsid w:val="00CA75D3"/>
    <w:rsid w:val="00CB53F2"/>
    <w:rsid w:val="00CB5985"/>
    <w:rsid w:val="00CB7F5B"/>
    <w:rsid w:val="00CD16EF"/>
    <w:rsid w:val="00CD6D95"/>
    <w:rsid w:val="00CE05EF"/>
    <w:rsid w:val="00CE2185"/>
    <w:rsid w:val="00CE4742"/>
    <w:rsid w:val="00CE6505"/>
    <w:rsid w:val="00CF01AB"/>
    <w:rsid w:val="00CF3391"/>
    <w:rsid w:val="00CF3B2A"/>
    <w:rsid w:val="00CF5839"/>
    <w:rsid w:val="00D0092D"/>
    <w:rsid w:val="00D015E1"/>
    <w:rsid w:val="00D2125A"/>
    <w:rsid w:val="00D26470"/>
    <w:rsid w:val="00D26916"/>
    <w:rsid w:val="00D31051"/>
    <w:rsid w:val="00D3200D"/>
    <w:rsid w:val="00D32D8B"/>
    <w:rsid w:val="00D33570"/>
    <w:rsid w:val="00D34DBC"/>
    <w:rsid w:val="00D40E9E"/>
    <w:rsid w:val="00D445E9"/>
    <w:rsid w:val="00D5194B"/>
    <w:rsid w:val="00D57268"/>
    <w:rsid w:val="00D6742F"/>
    <w:rsid w:val="00D70DA9"/>
    <w:rsid w:val="00D70DB2"/>
    <w:rsid w:val="00D713B0"/>
    <w:rsid w:val="00D727A6"/>
    <w:rsid w:val="00D73B32"/>
    <w:rsid w:val="00D75CAF"/>
    <w:rsid w:val="00D77A8A"/>
    <w:rsid w:val="00D84ABD"/>
    <w:rsid w:val="00D87960"/>
    <w:rsid w:val="00D90A47"/>
    <w:rsid w:val="00D9163C"/>
    <w:rsid w:val="00DA00CD"/>
    <w:rsid w:val="00DA5E9A"/>
    <w:rsid w:val="00DB060C"/>
    <w:rsid w:val="00DB366C"/>
    <w:rsid w:val="00DB78D8"/>
    <w:rsid w:val="00DC0AEF"/>
    <w:rsid w:val="00DC3072"/>
    <w:rsid w:val="00DC741B"/>
    <w:rsid w:val="00DD1A10"/>
    <w:rsid w:val="00DE219D"/>
    <w:rsid w:val="00DE4792"/>
    <w:rsid w:val="00DF15DA"/>
    <w:rsid w:val="00E24A02"/>
    <w:rsid w:val="00E26EF3"/>
    <w:rsid w:val="00E344A3"/>
    <w:rsid w:val="00E36EE8"/>
    <w:rsid w:val="00E36EF2"/>
    <w:rsid w:val="00E46CA6"/>
    <w:rsid w:val="00E50C6F"/>
    <w:rsid w:val="00E50E6E"/>
    <w:rsid w:val="00E55C70"/>
    <w:rsid w:val="00E56917"/>
    <w:rsid w:val="00E57FD7"/>
    <w:rsid w:val="00E806B0"/>
    <w:rsid w:val="00E9197C"/>
    <w:rsid w:val="00E94AE9"/>
    <w:rsid w:val="00EA1CC1"/>
    <w:rsid w:val="00EB1D8F"/>
    <w:rsid w:val="00EB2766"/>
    <w:rsid w:val="00EB3736"/>
    <w:rsid w:val="00EC47DD"/>
    <w:rsid w:val="00EC6773"/>
    <w:rsid w:val="00EC76F2"/>
    <w:rsid w:val="00EC7E21"/>
    <w:rsid w:val="00ED4729"/>
    <w:rsid w:val="00EE1867"/>
    <w:rsid w:val="00EE3D67"/>
    <w:rsid w:val="00EE4D3A"/>
    <w:rsid w:val="00EE5595"/>
    <w:rsid w:val="00EF7499"/>
    <w:rsid w:val="00F06FF1"/>
    <w:rsid w:val="00F2390D"/>
    <w:rsid w:val="00F337ED"/>
    <w:rsid w:val="00F366E9"/>
    <w:rsid w:val="00F408A0"/>
    <w:rsid w:val="00F417EF"/>
    <w:rsid w:val="00F47C2B"/>
    <w:rsid w:val="00F611E4"/>
    <w:rsid w:val="00F671D2"/>
    <w:rsid w:val="00F80A8A"/>
    <w:rsid w:val="00F82DDC"/>
    <w:rsid w:val="00F8464B"/>
    <w:rsid w:val="00F85E7D"/>
    <w:rsid w:val="00F872C5"/>
    <w:rsid w:val="00F9178D"/>
    <w:rsid w:val="00F958C2"/>
    <w:rsid w:val="00FA04DE"/>
    <w:rsid w:val="00FB1FFE"/>
    <w:rsid w:val="00FB3FE7"/>
    <w:rsid w:val="00FB63F9"/>
    <w:rsid w:val="00FE6F4C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  <w:style w:type="character" w:styleId="ac">
    <w:name w:val="Hyperlink"/>
    <w:basedOn w:val="a1"/>
    <w:uiPriority w:val="99"/>
    <w:unhideWhenUsed/>
    <w:rsid w:val="003A4246"/>
    <w:rPr>
      <w:rFonts w:cs="Times New Roman"/>
      <w:color w:val="0000FF"/>
      <w:u w:val="single"/>
    </w:rPr>
  </w:style>
  <w:style w:type="character" w:customStyle="1" w:styleId="blk">
    <w:name w:val="blk"/>
    <w:basedOn w:val="a1"/>
    <w:rsid w:val="003A424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757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7577F5"/>
    <w:rPr>
      <w:rFonts w:ascii="Courier New" w:hAnsi="Courier New" w:cs="Courier New"/>
      <w:sz w:val="20"/>
      <w:szCs w:val="20"/>
    </w:rPr>
  </w:style>
  <w:style w:type="paragraph" w:customStyle="1" w:styleId="s1">
    <w:name w:val="s_1"/>
    <w:basedOn w:val="a0"/>
    <w:rsid w:val="00377D25"/>
    <w:pPr>
      <w:spacing w:before="100" w:beforeAutospacing="1" w:after="100" w:afterAutospacing="1"/>
    </w:pPr>
  </w:style>
  <w:style w:type="paragraph" w:customStyle="1" w:styleId="s22">
    <w:name w:val="s_22"/>
    <w:basedOn w:val="a0"/>
    <w:rsid w:val="00377D25"/>
    <w:pPr>
      <w:spacing w:before="100" w:beforeAutospacing="1" w:after="100" w:afterAutospacing="1"/>
    </w:pPr>
  </w:style>
  <w:style w:type="character" w:styleId="ad">
    <w:name w:val="Emphasis"/>
    <w:basedOn w:val="a1"/>
    <w:uiPriority w:val="20"/>
    <w:qFormat/>
    <w:rsid w:val="00377D25"/>
    <w:rPr>
      <w:rFonts w:cs="Times New Roman"/>
      <w:i/>
      <w:iCs/>
    </w:rPr>
  </w:style>
  <w:style w:type="paragraph" w:styleId="ae">
    <w:name w:val="caption"/>
    <w:basedOn w:val="a0"/>
    <w:next w:val="a0"/>
    <w:uiPriority w:val="35"/>
    <w:qFormat/>
    <w:rsid w:val="00313E65"/>
    <w:pPr>
      <w:ind w:right="85"/>
      <w:jc w:val="center"/>
    </w:pPr>
    <w:rPr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29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9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C3FF-B161-47B1-96E3-F0E1CA85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5995</Characters>
  <Application>Microsoft Office Word</Application>
  <DocSecurity>0</DocSecurity>
  <Lines>49</Lines>
  <Paragraphs>14</Paragraphs>
  <ScaleCrop>false</ScaleCrop>
  <Company>MIB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2024-05-16T07:40:00Z</cp:lastPrinted>
  <dcterms:created xsi:type="dcterms:W3CDTF">2024-05-17T08:42:00Z</dcterms:created>
  <dcterms:modified xsi:type="dcterms:W3CDTF">2024-05-17T08:42:00Z</dcterms:modified>
</cp:coreProperties>
</file>