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BC2268" w:rsidP="00F7504A">
      <w:pPr>
        <w:ind w:left="5103" w:firstLine="0"/>
        <w:jc w:val="left"/>
        <w:rPr>
          <w:rFonts w:ascii="Times New Roman" w:hAnsi="Times New Roman"/>
          <w:sz w:val="28"/>
          <w:szCs w:val="28"/>
        </w:rPr>
      </w:pPr>
      <w:r w:rsidRPr="00BC2268">
        <w:rPr>
          <w:rFonts w:ascii="Times New Roman" w:hAnsi="Times New Roman"/>
          <w:sz w:val="28"/>
          <w:szCs w:val="28"/>
        </w:rPr>
        <w:t>Хохольского муниципального района</w:t>
      </w:r>
      <w:r w:rsidRPr="00B45849">
        <w:rPr>
          <w:sz w:val="28"/>
          <w:szCs w:val="28"/>
        </w:rPr>
        <w:t xml:space="preserve"> </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C2268">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BC2268" w:rsidRPr="00BC2268">
        <w:rPr>
          <w:i w:val="0"/>
          <w:sz w:val="28"/>
          <w:szCs w:val="28"/>
        </w:rPr>
        <w:t>Хохольского муниципального района</w:t>
      </w:r>
      <w:r w:rsidR="0062668B" w:rsidRPr="00BC2268">
        <w:rPr>
          <w:i w:val="0"/>
          <w:sz w:val="28"/>
          <w:szCs w:val="28"/>
        </w:rPr>
        <w:t xml:space="preserve"> </w:t>
      </w: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BC2268" w:rsidRPr="00BC2268">
        <w:rPr>
          <w:sz w:val="28"/>
          <w:szCs w:val="28"/>
        </w:rPr>
        <w:t>Хохольского муниципального района</w:t>
      </w:r>
      <w:r w:rsidR="00BC2268"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BC2268" w:rsidRPr="00BC2268">
        <w:rPr>
          <w:sz w:val="28"/>
          <w:szCs w:val="28"/>
        </w:rPr>
        <w:t>Хохольского муниципального района</w:t>
      </w:r>
      <w:r w:rsidR="00BC2268" w:rsidRPr="00B45849">
        <w:rPr>
          <w:sz w:val="28"/>
          <w:szCs w:val="28"/>
        </w:rPr>
        <w:t xml:space="preserve">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w:t>
      </w:r>
      <w:proofErr w:type="gramStart"/>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BC2268" w:rsidRPr="00BC2268">
        <w:rPr>
          <w:sz w:val="28"/>
          <w:szCs w:val="28"/>
        </w:rPr>
        <w:t>Хохольского муниципального района</w:t>
      </w:r>
      <w:r w:rsidR="00BC2268"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roofErr w:type="gramEnd"/>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lastRenderedPageBreak/>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DC3C23">
        <w:rPr>
          <w:rFonts w:ascii="Times New Roman" w:eastAsiaTheme="minorHAnsi" w:hAnsi="Times New Roman"/>
          <w:b/>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xml:space="preserve">) земельного участка гражданину для сенокошения, выпаса сельскохозяйственных животных, ведения огородничества или земельного </w:t>
      </w:r>
      <w:r w:rsidR="00811B69"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необходимого для осуществления пользования недрами, </w:t>
      </w:r>
      <w:proofErr w:type="spellStart"/>
      <w:r w:rsidR="00787395" w:rsidRPr="00DC3C23">
        <w:rPr>
          <w:rFonts w:ascii="Times New Roman" w:eastAsiaTheme="minorHAnsi" w:hAnsi="Times New Roman"/>
          <w:b/>
          <w:sz w:val="28"/>
          <w:szCs w:val="28"/>
          <w:lang w:eastAsia="en-US"/>
        </w:rPr>
        <w:t>недропользователю</w:t>
      </w:r>
      <w:proofErr w:type="spellEnd"/>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либо управляющей компанией в случае принятия уполномоченным Правительством Российской</w:t>
      </w:r>
      <w:proofErr w:type="gramEnd"/>
      <w:r w:rsidR="00787395" w:rsidRPr="00DC3C23">
        <w:rPr>
          <w:rFonts w:ascii="Times New Roman" w:eastAsiaTheme="minorHAnsi" w:hAnsi="Times New Roman"/>
          <w:b/>
          <w:sz w:val="28"/>
          <w:szCs w:val="28"/>
          <w:lang w:eastAsia="en-US"/>
        </w:rPr>
        <w:t xml:space="preserve"> Федерации федеральным органом исполнительной власти решения </w:t>
      </w:r>
      <w:proofErr w:type="gramStart"/>
      <w:r w:rsidR="00787395" w:rsidRPr="00DC3C23">
        <w:rPr>
          <w:rFonts w:ascii="Times New Roman" w:eastAsiaTheme="minorHAnsi" w:hAnsi="Times New Roman"/>
          <w:b/>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proofErr w:type="gramEnd"/>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B45849">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CC5F30">
        <w:rPr>
          <w:rFonts w:ascii="Times New Roman" w:eastAsiaTheme="minorHAnsi" w:hAnsi="Times New Roman"/>
          <w:b/>
          <w:sz w:val="28"/>
          <w:szCs w:val="28"/>
          <w:lang w:eastAsia="en-US"/>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w:t>
      </w:r>
      <w:proofErr w:type="gramStart"/>
      <w:r w:rsidRPr="00CC5F30">
        <w:rPr>
          <w:rFonts w:ascii="Times New Roman" w:eastAsiaTheme="minorHAnsi" w:hAnsi="Times New Roman"/>
          <w:b/>
          <w:sz w:val="28"/>
          <w:szCs w:val="28"/>
          <w:lang w:eastAsia="en-US"/>
        </w:rPr>
        <w:t xml:space="preserve">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w:t>
      </w:r>
      <w:proofErr w:type="spellStart"/>
      <w:r w:rsidRPr="00CC5F30">
        <w:rPr>
          <w:rFonts w:ascii="Times New Roman" w:eastAsiaTheme="minorHAnsi" w:hAnsi="Times New Roman"/>
          <w:b/>
          <w:sz w:val="28"/>
          <w:szCs w:val="28"/>
          <w:lang w:eastAsia="en-US"/>
        </w:rPr>
        <w:t>охотхозяйственного</w:t>
      </w:r>
      <w:proofErr w:type="spellEnd"/>
      <w:r w:rsidRPr="00CC5F30">
        <w:rPr>
          <w:rFonts w:ascii="Times New Roman" w:eastAsiaTheme="minorHAnsi" w:hAnsi="Times New Roman"/>
          <w:b/>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C5F30">
        <w:rPr>
          <w:rFonts w:ascii="Times New Roman" w:eastAsiaTheme="minorHAnsi" w:hAnsi="Times New Roman"/>
          <w:b/>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xml:space="preserve">) лицу, право безвозмездного </w:t>
      </w:r>
      <w:proofErr w:type="gramStart"/>
      <w:r w:rsidRPr="00CC5F30">
        <w:rPr>
          <w:rFonts w:ascii="Times New Roman" w:eastAsiaTheme="minorHAnsi" w:hAnsi="Times New Roman"/>
          <w:b/>
          <w:sz w:val="28"/>
          <w:szCs w:val="28"/>
          <w:lang w:eastAsia="en-US"/>
        </w:rPr>
        <w:t>пользования</w:t>
      </w:r>
      <w:proofErr w:type="gramEnd"/>
      <w:r w:rsidRPr="00CC5F30">
        <w:rPr>
          <w:rFonts w:ascii="Times New Roman" w:eastAsiaTheme="minorHAnsi" w:hAnsi="Times New Roman"/>
          <w:b/>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w:t>
      </w:r>
      <w:r w:rsidRPr="00CC5F30">
        <w:rPr>
          <w:rFonts w:ascii="Times New Roman" w:eastAsiaTheme="minorHAnsi" w:hAnsi="Times New Roman"/>
          <w:b/>
          <w:sz w:val="28"/>
          <w:szCs w:val="28"/>
          <w:lang w:eastAsia="en-US"/>
        </w:rPr>
        <w:lastRenderedPageBreak/>
        <w:t>"Единый заказчик в сфере строительства" и о внесении изменений в отдельные законодательные акты Российской Федерации";</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CC5F30">
        <w:rPr>
          <w:rFonts w:ascii="Times New Roman" w:eastAsiaTheme="minorHAnsi" w:hAnsi="Times New Roman"/>
          <w:b/>
          <w:sz w:val="28"/>
          <w:szCs w:val="28"/>
          <w:lang w:eastAsia="en-US"/>
        </w:rPr>
        <w:t xml:space="preserve">, </w:t>
      </w:r>
      <w:proofErr w:type="gramStart"/>
      <w:r w:rsidRPr="00CC5F30">
        <w:rPr>
          <w:rFonts w:ascii="Times New Roman" w:eastAsiaTheme="minorHAnsi" w:hAnsi="Times New Roman"/>
          <w:b/>
          <w:sz w:val="28"/>
          <w:szCs w:val="28"/>
          <w:lang w:eastAsia="en-US"/>
        </w:rPr>
        <w:t xml:space="preserve">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roofErr w:type="gramEnd"/>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23)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24) участнику Военного инновационного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w:t>
      </w:r>
      <w:proofErr w:type="spellStart"/>
      <w:r w:rsidRPr="00CC5F30">
        <w:rPr>
          <w:rFonts w:ascii="Times New Roman" w:eastAsiaTheme="minorHAnsi" w:hAnsi="Times New Roman"/>
          <w:b/>
          <w:sz w:val="28"/>
          <w:szCs w:val="28"/>
          <w:lang w:eastAsia="en-US"/>
        </w:rPr>
        <w:t>технополисе</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в порядке, установленном федеральным органом исполнительной власти</w:t>
      </w:r>
      <w:proofErr w:type="gramEnd"/>
      <w:r w:rsidRPr="00CC5F30">
        <w:rPr>
          <w:rFonts w:ascii="Times New Roman" w:eastAsiaTheme="minorHAnsi" w:hAnsi="Times New Roman"/>
          <w:b/>
          <w:sz w:val="28"/>
          <w:szCs w:val="28"/>
          <w:lang w:eastAsia="en-US"/>
        </w:rPr>
        <w:t xml:space="preserve">, </w:t>
      </w:r>
      <w:proofErr w:type="gramStart"/>
      <w:r w:rsidRPr="00CC5F30">
        <w:rPr>
          <w:rFonts w:ascii="Times New Roman" w:eastAsiaTheme="minorHAnsi" w:hAnsi="Times New Roman"/>
          <w:b/>
          <w:sz w:val="28"/>
          <w:szCs w:val="28"/>
          <w:lang w:eastAsia="en-US"/>
        </w:rPr>
        <w:t>осуществляющим</w:t>
      </w:r>
      <w:proofErr w:type="gramEnd"/>
      <w:r w:rsidRPr="00CC5F30">
        <w:rPr>
          <w:rFonts w:ascii="Times New Roman" w:eastAsiaTheme="minorHAnsi" w:hAnsi="Times New Roman"/>
          <w:b/>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lastRenderedPageBreak/>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742F55" w:rsidRPr="00BC2268">
        <w:rPr>
          <w:sz w:val="28"/>
          <w:szCs w:val="28"/>
        </w:rPr>
        <w:t>Хохольского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6972B1" w:rsidRPr="00B45849">
        <w:rPr>
          <w:sz w:val="28"/>
          <w:szCs w:val="28"/>
        </w:rPr>
        <w:t>*</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742F55" w:rsidRPr="00BC2268">
        <w:rPr>
          <w:sz w:val="28"/>
          <w:szCs w:val="28"/>
        </w:rPr>
        <w:t>Хохольского муниципального района</w:t>
      </w:r>
      <w:r w:rsidR="00742F55" w:rsidRPr="00B45849">
        <w:rPr>
          <w:sz w:val="28"/>
          <w:szCs w:val="28"/>
        </w:rPr>
        <w:t xml:space="preserve"> </w:t>
      </w:r>
      <w:r w:rsidRPr="00B45849">
        <w:rPr>
          <w:sz w:val="28"/>
          <w:szCs w:val="28"/>
        </w:rPr>
        <w:t>(</w:t>
      </w:r>
      <w:r w:rsidR="00742F55" w:rsidRPr="000726D2">
        <w:rPr>
          <w:sz w:val="28"/>
          <w:szCs w:val="28"/>
        </w:rPr>
        <w:t>https://hoholadm.e-gov36.ru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w:t>
      </w:r>
      <w:proofErr w:type="gramEnd"/>
      <w:r w:rsidR="00AB48BC" w:rsidRPr="00B45849">
        <w:rPr>
          <w:sz w:val="28"/>
          <w:szCs w:val="28"/>
        </w:rPr>
        <w:t xml:space="preserve">», </w:t>
      </w:r>
      <w:proofErr w:type="gramStart"/>
      <w:r w:rsidR="00AB48BC" w:rsidRPr="00B45849">
        <w:rPr>
          <w:sz w:val="28"/>
          <w:szCs w:val="28"/>
        </w:rPr>
        <w:t>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742F55" w:rsidRPr="00BC2268">
        <w:rPr>
          <w:sz w:val="28"/>
          <w:szCs w:val="28"/>
        </w:rPr>
        <w:t>Хохольского муниципального района</w:t>
      </w:r>
      <w:r w:rsidR="00742F55" w:rsidRPr="00B45849">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742F55" w:rsidRDefault="005C5911" w:rsidP="007417AB">
      <w:pPr>
        <w:rPr>
          <w:rFonts w:ascii="Times New Roman" w:hAnsi="Times New Roman"/>
          <w:b/>
          <w:i/>
          <w:color w:val="FF0000"/>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7417AB">
        <w:rPr>
          <w:rFonts w:ascii="Times New Roman" w:hAnsi="Times New Roman"/>
          <w:sz w:val="28"/>
          <w:szCs w:val="28"/>
        </w:rPr>
        <w:t>нормативным правовым актом администрации Хохольского муниципального района.</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lastRenderedPageBreak/>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522F23"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522F23"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522F23"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522F23" w:rsidP="00C55565">
      <w:pPr>
        <w:autoSpaceDE w:val="0"/>
        <w:autoSpaceDN w:val="0"/>
        <w:adjustRightInd w:val="0"/>
        <w:ind w:firstLine="540"/>
        <w:rPr>
          <w:rFonts w:ascii="Times New Roman" w:eastAsiaTheme="minorHAnsi" w:hAnsi="Times New Roman"/>
          <w:sz w:val="28"/>
          <w:szCs w:val="28"/>
          <w:lang w:eastAsia="en-US"/>
        </w:rPr>
      </w:pPr>
      <w:hyperlink r:id="rId68"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00C55565" w:rsidRPr="00B45849">
        <w:rPr>
          <w:rFonts w:ascii="Times New Roman" w:eastAsiaTheme="minorHAnsi" w:hAnsi="Times New Roman"/>
          <w:sz w:val="28"/>
          <w:szCs w:val="28"/>
          <w:lang w:eastAsia="en-US"/>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522F23"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742F55" w:rsidRPr="00742F55">
        <w:rPr>
          <w:sz w:val="28"/>
          <w:szCs w:val="28"/>
        </w:rPr>
        <w:t xml:space="preserve"> </w:t>
      </w:r>
      <w:r w:rsidR="00742F55" w:rsidRPr="000726D2">
        <w:rPr>
          <w:sz w:val="28"/>
          <w:szCs w:val="28"/>
        </w:rPr>
        <w:t>https://hoholadm.e-gov36.ru</w:t>
      </w:r>
      <w:r w:rsidR="00F7504A" w:rsidRPr="00B45849">
        <w:rPr>
          <w:sz w:val="28"/>
          <w:szCs w:val="28"/>
        </w:rPr>
        <w:t>.</w:t>
      </w:r>
    </w:p>
    <w:p w:rsidR="003B3D80" w:rsidRPr="00B45849" w:rsidRDefault="003B3D80" w:rsidP="00742F55">
      <w:pPr>
        <w:pStyle w:val="21"/>
        <w:shd w:val="clear" w:color="auto" w:fill="auto"/>
        <w:tabs>
          <w:tab w:val="left" w:pos="1341"/>
        </w:tabs>
        <w:spacing w:before="0" w:after="0" w:line="240" w:lineRule="auto"/>
        <w:ind w:firstLine="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r w:rsidRPr="00B45849">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w:t>
      </w:r>
      <w:r w:rsidR="000D7A98" w:rsidRPr="00B45849">
        <w:rPr>
          <w:rFonts w:ascii="Times New Roman" w:hAnsi="Times New Roman"/>
          <w:sz w:val="28"/>
          <w:szCs w:val="28"/>
        </w:rPr>
        <w:lastRenderedPageBreak/>
        <w:t xml:space="preserve">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w:t>
      </w:r>
      <w:r w:rsidR="00DB706F" w:rsidRPr="00B45849">
        <w:rPr>
          <w:rFonts w:ascii="Times New Roman" w:hAnsi="Times New Roman"/>
          <w:sz w:val="28"/>
          <w:szCs w:val="28"/>
        </w:rPr>
        <w:lastRenderedPageBreak/>
        <w:t xml:space="preserve">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CE5DFF" w:rsidRPr="00B45849">
        <w:rPr>
          <w:rFonts w:ascii="Times New Roman" w:hAnsi="Times New Roman"/>
          <w:sz w:val="28"/>
          <w:szCs w:val="28"/>
        </w:rPr>
        <w:lastRenderedPageBreak/>
        <w:t xml:space="preserve">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w:t>
      </w:r>
      <w:r w:rsidR="00667BC8" w:rsidRPr="00B45849">
        <w:rPr>
          <w:rFonts w:ascii="Times New Roman" w:hAnsi="Times New Roman"/>
          <w:sz w:val="28"/>
          <w:szCs w:val="28"/>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001957A8" w:rsidRPr="00B45849">
        <w:rPr>
          <w:rFonts w:ascii="Times New Roman" w:hAnsi="Times New Roman"/>
          <w:sz w:val="28"/>
          <w:szCs w:val="28"/>
        </w:rPr>
        <w:lastRenderedPageBreak/>
        <w:t>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B45849">
        <w:rPr>
          <w:rFonts w:ascii="Times New Roman" w:hAnsi="Times New Roman"/>
          <w:sz w:val="28"/>
          <w:szCs w:val="28"/>
        </w:rPr>
        <w:lastRenderedPageBreak/>
        <w:t xml:space="preserve">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DC3C23">
        <w:rPr>
          <w:rFonts w:ascii="Times New Roman" w:eastAsiaTheme="minorHAnsi" w:hAnsi="Times New Roman"/>
          <w:b/>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lastRenderedPageBreak/>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 xml:space="preserve">земельного участка, необходимого для осуществления пользования недрами, </w:t>
      </w:r>
      <w:proofErr w:type="spellStart"/>
      <w:r w:rsidR="00F87EF3" w:rsidRPr="00F87EF3">
        <w:rPr>
          <w:rFonts w:ascii="Times New Roman" w:eastAsiaTheme="minorHAnsi" w:hAnsi="Times New Roman"/>
          <w:b/>
          <w:sz w:val="28"/>
          <w:szCs w:val="28"/>
          <w:lang w:eastAsia="en-US"/>
        </w:rPr>
        <w:t>недропользователю</w:t>
      </w:r>
      <w:proofErr w:type="spellEnd"/>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w:t>
      </w:r>
      <w:r w:rsidR="00077EA3" w:rsidRPr="00B45849">
        <w:rPr>
          <w:rFonts w:ascii="Times New Roman" w:hAnsi="Times New Roman"/>
          <w:sz w:val="28"/>
          <w:szCs w:val="28"/>
        </w:rPr>
        <w:lastRenderedPageBreak/>
        <w:t xml:space="preserve">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DC3C23">
        <w:rPr>
          <w:rFonts w:ascii="Times New Roman" w:eastAsiaTheme="minorHAnsi" w:hAnsi="Times New Roman"/>
          <w:b/>
          <w:sz w:val="28"/>
          <w:szCs w:val="28"/>
          <w:lang w:eastAsia="en-US"/>
        </w:rPr>
        <w:t xml:space="preserve"> </w:t>
      </w:r>
      <w:proofErr w:type="gramStart"/>
      <w:r w:rsidR="00F87EF3" w:rsidRPr="00DC3C23">
        <w:rPr>
          <w:rFonts w:ascii="Times New Roman" w:eastAsiaTheme="minorHAnsi" w:hAnsi="Times New Roman"/>
          <w:b/>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00D62245" w:rsidRPr="00B45849">
        <w:rPr>
          <w:rFonts w:ascii="Times New Roman" w:hAnsi="Times New Roman"/>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00D62245" w:rsidRPr="00B45849">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w:t>
      </w:r>
      <w:r w:rsidR="000E2722" w:rsidRPr="00B45849">
        <w:rPr>
          <w:rFonts w:ascii="Times New Roman" w:hAnsi="Times New Roman"/>
          <w:sz w:val="28"/>
          <w:szCs w:val="28"/>
        </w:rPr>
        <w:lastRenderedPageBreak/>
        <w:t>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w:t>
      </w:r>
      <w:r w:rsidR="002949BC" w:rsidRPr="00B45849">
        <w:rPr>
          <w:rFonts w:ascii="Times New Roman" w:hAnsi="Times New Roman"/>
          <w:sz w:val="28"/>
          <w:szCs w:val="28"/>
        </w:rPr>
        <w:lastRenderedPageBreak/>
        <w:t xml:space="preserve">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w:t>
      </w:r>
      <w:r w:rsidR="00BB1B10" w:rsidRPr="00B45849">
        <w:rPr>
          <w:rFonts w:ascii="Times New Roman" w:hAnsi="Times New Roman"/>
          <w:sz w:val="28"/>
          <w:szCs w:val="28"/>
        </w:rPr>
        <w:lastRenderedPageBreak/>
        <w:t>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522F23" w:rsidRPr="00522F23">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522F23" w:rsidRPr="00522F23">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522F23"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proofErr w:type="gramStart"/>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w:t>
      </w:r>
      <w:proofErr w:type="gramEnd"/>
      <w:r w:rsidR="000750B1" w:rsidRPr="0042542F">
        <w:rPr>
          <w:rFonts w:ascii="Times New Roman" w:hAnsi="Times New Roman"/>
          <w:b/>
          <w:sz w:val="28"/>
          <w:szCs w:val="28"/>
        </w:rPr>
        <w:t xml:space="preserve"> </w:t>
      </w:r>
      <w:proofErr w:type="gramStart"/>
      <w:r w:rsidR="000750B1" w:rsidRPr="0042542F">
        <w:rPr>
          <w:rFonts w:ascii="Times New Roman" w:hAnsi="Times New Roman"/>
          <w:b/>
          <w:sz w:val="28"/>
          <w:szCs w:val="28"/>
        </w:rPr>
        <w:t>предоставлении</w:t>
      </w:r>
      <w:proofErr w:type="gramEnd"/>
      <w:r w:rsidR="000750B1" w:rsidRPr="0042542F">
        <w:rPr>
          <w:rFonts w:ascii="Times New Roman" w:hAnsi="Times New Roman"/>
          <w:b/>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000750B1" w:rsidRPr="00B45849">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в целях строительства указанных жилых помещений на период осуществления </w:t>
      </w:r>
      <w:r w:rsidR="00D1116B" w:rsidRPr="00B45849">
        <w:rPr>
          <w:rFonts w:ascii="Times New Roman" w:hAnsi="Times New Roman"/>
          <w:sz w:val="28"/>
          <w:szCs w:val="28"/>
        </w:rPr>
        <w:lastRenderedPageBreak/>
        <w:t>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w:t>
      </w:r>
      <w:r w:rsidR="00F7504A" w:rsidRPr="00B45849">
        <w:rPr>
          <w:sz w:val="28"/>
          <w:szCs w:val="28"/>
        </w:rPr>
        <w:lastRenderedPageBreak/>
        <w:t xml:space="preserve">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B45849">
        <w:rPr>
          <w:rFonts w:ascii="Times New Roman" w:hAnsi="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 xml:space="preserve">О развитии малого и среднего </w:t>
      </w:r>
      <w:r w:rsidRPr="00B45849">
        <w:rPr>
          <w:rFonts w:ascii="Times New Roman" w:hAnsi="Times New Roman"/>
          <w:sz w:val="28"/>
          <w:szCs w:val="28"/>
        </w:rPr>
        <w:lastRenderedPageBreak/>
        <w:t>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lastRenderedPageBreak/>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 xml:space="preserve">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 Заявитель подает заявление и документы в Администрации*, результат Муниципальной </w:t>
      </w:r>
      <w:r w:rsidR="007A054C">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7A054C">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9648B6" w:rsidRPr="009648B6">
        <w:rPr>
          <w:rFonts w:ascii="Times New Roman" w:hAnsi="Times New Roman"/>
          <w:sz w:val="28"/>
          <w:szCs w:val="28"/>
        </w:rPr>
        <w:t xml:space="preserve">Хохольского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9648B6" w:rsidRPr="009648B6">
        <w:rPr>
          <w:rFonts w:ascii="Times New Roman" w:eastAsiaTheme="minorHAnsi" w:hAnsi="Times New Roman"/>
          <w:sz w:val="28"/>
          <w:szCs w:val="28"/>
        </w:rPr>
        <w:t>Хохольского муниципального района</w:t>
      </w:r>
      <w:r w:rsidR="00D162F0" w:rsidRPr="009648B6">
        <w:rPr>
          <w:rFonts w:ascii="Times New Roman" w:eastAsiaTheme="minorHAnsi" w:hAnsi="Times New Roman"/>
          <w:sz w:val="28"/>
          <w:szCs w:val="28"/>
        </w:rPr>
        <w:t xml:space="preserve"> Воронежской области </w:t>
      </w:r>
      <w:r w:rsidR="00C957D1" w:rsidRPr="009648B6">
        <w:rPr>
          <w:rFonts w:ascii="Times New Roman" w:eastAsiaTheme="minorHAnsi" w:hAnsi="Times New Roman"/>
          <w:sz w:val="28"/>
          <w:szCs w:val="28"/>
        </w:rPr>
        <w:t>в течение 1 дн</w:t>
      </w:r>
      <w:r w:rsidR="00C957D1" w:rsidRPr="00B45849">
        <w:rPr>
          <w:rFonts w:ascii="Times New Roman" w:hAnsi="Times New Roman"/>
          <w:sz w:val="28"/>
          <w:szCs w:val="28"/>
        </w:rPr>
        <w:t>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9648B6" w:rsidRPr="009648B6">
        <w:rPr>
          <w:rFonts w:ascii="Times New Roman" w:eastAsiaTheme="minorHAnsi" w:hAnsi="Times New Roman"/>
          <w:sz w:val="28"/>
          <w:szCs w:val="28"/>
        </w:rPr>
        <w:t xml:space="preserve">Хохольского муниципального района </w:t>
      </w:r>
      <w:r w:rsidRPr="009648B6">
        <w:rPr>
          <w:rFonts w:ascii="Times New Roman" w:eastAsiaTheme="minorHAnsi" w:hAnsi="Times New Roman"/>
          <w:sz w:val="28"/>
          <w:szCs w:val="28"/>
        </w:rPr>
        <w:t>Воронежской</w:t>
      </w:r>
      <w:r w:rsidRPr="00B45849">
        <w:rPr>
          <w:rFonts w:ascii="Times New Roman" w:hAnsi="Times New Roman"/>
          <w:sz w:val="28"/>
          <w:szCs w:val="28"/>
        </w:rPr>
        <w:t xml:space="preserve">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F54E3D" w:rsidRPr="00F54E3D">
        <w:rPr>
          <w:rFonts w:ascii="Times New Roman" w:hAnsi="Times New Roman"/>
          <w:sz w:val="28"/>
          <w:szCs w:val="28"/>
        </w:rPr>
        <w:t>Хохольского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F54E3D" w:rsidRPr="00F54E3D">
        <w:rPr>
          <w:rFonts w:ascii="Times New Roman" w:hAnsi="Times New Roman"/>
          <w:sz w:val="28"/>
          <w:szCs w:val="28"/>
        </w:rPr>
        <w:t>Хохольского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F54E3D" w:rsidRPr="00F54E3D">
        <w:rPr>
          <w:rFonts w:ascii="Times New Roman" w:hAnsi="Times New Roman"/>
          <w:sz w:val="28"/>
          <w:szCs w:val="28"/>
        </w:rPr>
        <w:t>Хохольского муниципального района</w:t>
      </w:r>
      <w:r w:rsidR="00F54E3D"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F54E3D" w:rsidRPr="00F54E3D">
        <w:rPr>
          <w:sz w:val="28"/>
          <w:szCs w:val="28"/>
        </w:rPr>
        <w:t>Хохольского муниципального района</w:t>
      </w:r>
      <w:r w:rsidR="00F54E3D"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F54E3D" w:rsidRPr="00F54E3D">
        <w:rPr>
          <w:sz w:val="28"/>
          <w:szCs w:val="28"/>
        </w:rPr>
        <w:t>Хохольского муниципального района</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AA0BDC">
        <w:rPr>
          <w:rFonts w:ascii="Times New Roman" w:hAnsi="Times New Roman"/>
          <w:sz w:val="28"/>
          <w:szCs w:val="28"/>
        </w:rPr>
        <w:t xml:space="preserve">министрации главе Хохольского муниципального района </w:t>
      </w:r>
      <w:r w:rsidRPr="00B45849">
        <w:rPr>
          <w:rFonts w:ascii="Times New Roman" w:hAnsi="Times New Roman"/>
          <w:sz w:val="28"/>
          <w:szCs w:val="28"/>
        </w:rPr>
        <w:t xml:space="preserve">(заместителю главы Администрации). </w:t>
      </w:r>
    </w:p>
    <w:p w:rsidR="00B45849" w:rsidRPr="00B45849" w:rsidRDefault="00AA0BDC" w:rsidP="00B45849">
      <w:pPr>
        <w:ind w:firstLine="540"/>
        <w:rPr>
          <w:rFonts w:ascii="Times New Roman" w:hAnsi="Times New Roman"/>
          <w:sz w:val="28"/>
          <w:szCs w:val="28"/>
        </w:rPr>
      </w:pPr>
      <w:r>
        <w:rPr>
          <w:rFonts w:ascii="Times New Roman" w:hAnsi="Times New Roman"/>
          <w:sz w:val="28"/>
          <w:szCs w:val="28"/>
        </w:rPr>
        <w:t>Глава Хохольского муниципального района</w:t>
      </w:r>
      <w:r w:rsidR="00B45849" w:rsidRPr="00B45849">
        <w:rPr>
          <w:rFonts w:ascii="Times New Roman" w:hAnsi="Times New Roman"/>
          <w:sz w:val="28"/>
          <w:szCs w:val="28"/>
        </w:rPr>
        <w:t xml:space="preserve">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83C98" w:rsidRPr="00B45849" w:rsidRDefault="00683C98"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AA0BDC" w:rsidRDefault="00AA0BDC" w:rsidP="00E635DA">
      <w:pPr>
        <w:ind w:left="5954" w:firstLine="0"/>
        <w:rPr>
          <w:rFonts w:ascii="Times New Roman" w:hAnsi="Times New Roman"/>
          <w:sz w:val="28"/>
          <w:szCs w:val="28"/>
        </w:rPr>
      </w:pPr>
    </w:p>
    <w:p w:rsidR="00AA0BDC" w:rsidRDefault="00AA0BDC" w:rsidP="00E635DA">
      <w:pPr>
        <w:ind w:left="5954" w:firstLine="0"/>
        <w:rPr>
          <w:rFonts w:ascii="Times New Roman" w:hAnsi="Times New Roman"/>
          <w:sz w:val="28"/>
          <w:szCs w:val="28"/>
        </w:rPr>
      </w:pPr>
    </w:p>
    <w:p w:rsidR="00AA0BDC" w:rsidRDefault="00AA0BDC" w:rsidP="00E635DA">
      <w:pPr>
        <w:ind w:left="5954" w:firstLine="0"/>
        <w:rPr>
          <w:rFonts w:ascii="Times New Roman" w:hAnsi="Times New Roman"/>
          <w:sz w:val="28"/>
          <w:szCs w:val="28"/>
        </w:rPr>
      </w:pPr>
    </w:p>
    <w:p w:rsidR="00AA0BDC" w:rsidRDefault="00AA0BDC" w:rsidP="00E635DA">
      <w:pPr>
        <w:ind w:left="5954" w:firstLine="0"/>
        <w:rPr>
          <w:rFonts w:ascii="Times New Roman" w:hAnsi="Times New Roman"/>
          <w:sz w:val="28"/>
          <w:szCs w:val="28"/>
        </w:rPr>
      </w:pPr>
    </w:p>
    <w:p w:rsidR="00AA0BDC" w:rsidRDefault="00AA0BDC" w:rsidP="00E635DA">
      <w:pPr>
        <w:ind w:left="5954" w:firstLine="0"/>
        <w:rPr>
          <w:rFonts w:ascii="Times New Roman" w:hAnsi="Times New Roman"/>
          <w:sz w:val="28"/>
          <w:szCs w:val="28"/>
        </w:rPr>
      </w:pPr>
    </w:p>
    <w:p w:rsidR="00AA0BDC" w:rsidRDefault="00AA0BDC"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7AB" w:rsidRDefault="007417AB" w:rsidP="009476CE">
      <w:r>
        <w:separator/>
      </w:r>
    </w:p>
  </w:endnote>
  <w:endnote w:type="continuationSeparator" w:id="0">
    <w:p w:rsidR="007417AB" w:rsidRDefault="007417A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7AB" w:rsidRDefault="007417AB" w:rsidP="009476CE">
      <w:r>
        <w:separator/>
      </w:r>
    </w:p>
  </w:footnote>
  <w:footnote w:type="continuationSeparator" w:id="0">
    <w:p w:rsidR="007417AB" w:rsidRDefault="007417A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417AB" w:rsidRDefault="007417AB">
        <w:pPr>
          <w:pStyle w:val="a9"/>
          <w:jc w:val="center"/>
        </w:pPr>
        <w:fldSimple w:instr="PAGE   \* MERGEFORMAT">
          <w:r w:rsidR="00AA0BDC">
            <w:rPr>
              <w:noProof/>
            </w:rPr>
            <w:t>67</w:t>
          </w:r>
        </w:fldSimple>
      </w:p>
    </w:sdtContent>
  </w:sdt>
  <w:p w:rsidR="007417AB" w:rsidRDefault="007417A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22F23"/>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3C98"/>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17AB"/>
    <w:rsid w:val="00742F55"/>
    <w:rsid w:val="00750142"/>
    <w:rsid w:val="00751E50"/>
    <w:rsid w:val="007564C8"/>
    <w:rsid w:val="007615B4"/>
    <w:rsid w:val="007654A5"/>
    <w:rsid w:val="007667E8"/>
    <w:rsid w:val="00766F4B"/>
    <w:rsid w:val="00770C3F"/>
    <w:rsid w:val="00775649"/>
    <w:rsid w:val="00782664"/>
    <w:rsid w:val="00787395"/>
    <w:rsid w:val="007936B2"/>
    <w:rsid w:val="00795A84"/>
    <w:rsid w:val="007A054C"/>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48B6"/>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A0BDC"/>
    <w:rsid w:val="00AB385C"/>
    <w:rsid w:val="00AB48BC"/>
    <w:rsid w:val="00AB4B95"/>
    <w:rsid w:val="00AC058B"/>
    <w:rsid w:val="00AD33A8"/>
    <w:rsid w:val="00AF3486"/>
    <w:rsid w:val="00B047BE"/>
    <w:rsid w:val="00B0520E"/>
    <w:rsid w:val="00B1568F"/>
    <w:rsid w:val="00B23116"/>
    <w:rsid w:val="00B250B3"/>
    <w:rsid w:val="00B35F30"/>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268"/>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54E3D"/>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996A-60CB-410C-8721-70664D1A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84</Pages>
  <Words>32241</Words>
  <Characters>183779</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turishchevami.hohol</cp:lastModifiedBy>
  <cp:revision>144</cp:revision>
  <cp:lastPrinted>2023-05-05T11:52:00Z</cp:lastPrinted>
  <dcterms:created xsi:type="dcterms:W3CDTF">2023-04-11T06:40:00Z</dcterms:created>
  <dcterms:modified xsi:type="dcterms:W3CDTF">2023-11-21T05:39:00Z</dcterms:modified>
</cp:coreProperties>
</file>