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0A" w:rsidRDefault="0077020A" w:rsidP="00D357A3">
      <w:pPr>
        <w:pStyle w:val="a5"/>
        <w:tabs>
          <w:tab w:val="left" w:pos="4536"/>
        </w:tabs>
        <w:jc w:val="both"/>
        <w:rPr>
          <w:rFonts w:ascii="Times New Roman" w:eastAsia="MS Mincho" w:hAnsi="Times New Roman" w:cs="Times New Roman"/>
          <w:sz w:val="28"/>
        </w:rPr>
      </w:pPr>
    </w:p>
    <w:p w:rsidR="00FF2274" w:rsidRDefault="00FF2274" w:rsidP="00D357A3">
      <w:pPr>
        <w:pStyle w:val="a5"/>
        <w:tabs>
          <w:tab w:val="left" w:pos="4536"/>
        </w:tabs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74930</wp:posOffset>
            </wp:positionV>
            <wp:extent cx="375285" cy="466725"/>
            <wp:effectExtent l="19050" t="0" r="5715" b="0"/>
            <wp:wrapTight wrapText="bothSides">
              <wp:wrapPolygon edited="0">
                <wp:start x="-1096" y="0"/>
                <wp:lineTo x="-1096" y="21159"/>
                <wp:lineTo x="21929" y="21159"/>
                <wp:lineTo x="21929" y="0"/>
                <wp:lineTo x="-1096" y="0"/>
              </wp:wrapPolygon>
            </wp:wrapTight>
            <wp:docPr id="3" name="Рисунок 3" descr="герб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0005" w:rsidRDefault="00B50005" w:rsidP="00D357A3">
      <w:pPr>
        <w:pStyle w:val="a5"/>
        <w:tabs>
          <w:tab w:val="left" w:pos="4536"/>
        </w:tabs>
        <w:jc w:val="both"/>
        <w:rPr>
          <w:rFonts w:ascii="Times New Roman" w:eastAsia="MS Mincho" w:hAnsi="Times New Roman" w:cs="Times New Roman"/>
          <w:sz w:val="28"/>
        </w:rPr>
      </w:pPr>
    </w:p>
    <w:p w:rsidR="00FF2274" w:rsidRDefault="00FF2274" w:rsidP="00FF2274">
      <w:pPr>
        <w:pStyle w:val="5"/>
        <w:ind w:right="-1"/>
        <w:rPr>
          <w:b/>
        </w:rPr>
      </w:pPr>
    </w:p>
    <w:p w:rsidR="00FF2274" w:rsidRDefault="00FF2274" w:rsidP="00FF2274">
      <w:pPr>
        <w:pStyle w:val="5"/>
        <w:ind w:right="-1"/>
        <w:rPr>
          <w:b/>
        </w:rPr>
      </w:pPr>
      <w:r>
        <w:rPr>
          <w:b/>
        </w:rPr>
        <w:t>АДМИНИСТРАЦИЯ</w:t>
      </w:r>
    </w:p>
    <w:p w:rsidR="000905F7" w:rsidRDefault="00FF2274" w:rsidP="00B50005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2B14EB">
        <w:rPr>
          <w:rFonts w:ascii="Times New Roman" w:hAnsi="Times New Roman" w:cs="Times New Roman"/>
          <w:b/>
          <w:sz w:val="32"/>
        </w:rPr>
        <w:t xml:space="preserve">ХОХОЛЬСКОГО МУНИЦИПАЛЬНОГО РАЙОНА </w:t>
      </w:r>
    </w:p>
    <w:p w:rsidR="00FF2274" w:rsidRPr="002B14EB" w:rsidRDefault="00FF2274" w:rsidP="000905F7">
      <w:pPr>
        <w:tabs>
          <w:tab w:val="left" w:pos="0"/>
        </w:tabs>
        <w:ind w:right="-1"/>
        <w:jc w:val="center"/>
        <w:rPr>
          <w:rFonts w:ascii="Times New Roman" w:hAnsi="Times New Roman" w:cs="Times New Roman"/>
          <w:b/>
          <w:sz w:val="32"/>
        </w:rPr>
      </w:pPr>
      <w:r w:rsidRPr="002B14EB">
        <w:rPr>
          <w:rFonts w:ascii="Times New Roman" w:hAnsi="Times New Roman" w:cs="Times New Roman"/>
          <w:b/>
          <w:sz w:val="32"/>
        </w:rPr>
        <w:t>ВОРОНЕЖСКОЙ ОБЛАСТИ</w:t>
      </w:r>
    </w:p>
    <w:p w:rsidR="00FF2274" w:rsidRDefault="00FF2274" w:rsidP="00FF2274">
      <w:pPr>
        <w:pStyle w:val="6"/>
        <w:ind w:right="-1"/>
        <w:rPr>
          <w:b/>
          <w:sz w:val="32"/>
        </w:rPr>
      </w:pPr>
      <w:r>
        <w:rPr>
          <w:b/>
          <w:sz w:val="32"/>
        </w:rPr>
        <w:t>ПОСТАНОВЛЕНИЕ</w:t>
      </w:r>
    </w:p>
    <w:p w:rsidR="00FF2274" w:rsidRPr="00215303" w:rsidRDefault="00FF2274" w:rsidP="00FF2274">
      <w:pPr>
        <w:rPr>
          <w:sz w:val="16"/>
          <w:szCs w:val="16"/>
        </w:rPr>
      </w:pPr>
    </w:p>
    <w:p w:rsidR="00FF2274" w:rsidRDefault="00FF2274" w:rsidP="00FF2274">
      <w:pPr>
        <w:pStyle w:val="a5"/>
        <w:ind w:right="4535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от </w:t>
      </w:r>
      <w:r w:rsidR="00756A44">
        <w:rPr>
          <w:rFonts w:ascii="Times New Roman" w:eastAsia="MS Mincho" w:hAnsi="Times New Roman" w:cs="Times New Roman"/>
          <w:sz w:val="28"/>
        </w:rPr>
        <w:t>17.11</w:t>
      </w:r>
      <w:r w:rsidR="0088635E">
        <w:rPr>
          <w:rFonts w:ascii="Times New Roman" w:eastAsia="MS Mincho" w:hAnsi="Times New Roman" w:cs="Times New Roman"/>
          <w:sz w:val="28"/>
        </w:rPr>
        <w:t>.201</w:t>
      </w:r>
      <w:r w:rsidR="00F673C6">
        <w:rPr>
          <w:rFonts w:ascii="Times New Roman" w:eastAsia="MS Mincho" w:hAnsi="Times New Roman" w:cs="Times New Roman"/>
          <w:sz w:val="28"/>
        </w:rPr>
        <w:t>6</w:t>
      </w:r>
      <w:r>
        <w:rPr>
          <w:rFonts w:ascii="Times New Roman" w:eastAsia="MS Mincho" w:hAnsi="Times New Roman" w:cs="Times New Roman"/>
          <w:sz w:val="28"/>
        </w:rPr>
        <w:t xml:space="preserve"> года №  </w:t>
      </w:r>
      <w:r w:rsidR="00756A44">
        <w:rPr>
          <w:rFonts w:ascii="Times New Roman" w:eastAsia="MS Mincho" w:hAnsi="Times New Roman" w:cs="Times New Roman"/>
          <w:sz w:val="28"/>
        </w:rPr>
        <w:t>677</w:t>
      </w:r>
    </w:p>
    <w:p w:rsidR="00FF2274" w:rsidRDefault="00FF2274" w:rsidP="00FF2274">
      <w:pPr>
        <w:pStyle w:val="a5"/>
        <w:ind w:right="4535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р.п. Хохольский</w:t>
      </w:r>
    </w:p>
    <w:p w:rsidR="00FF2274" w:rsidRPr="00215303" w:rsidRDefault="00FF2274" w:rsidP="00F673C6">
      <w:pPr>
        <w:pStyle w:val="a5"/>
        <w:ind w:right="3684"/>
        <w:jc w:val="both"/>
        <w:rPr>
          <w:rFonts w:ascii="Times New Roman" w:eastAsia="MS Mincho" w:hAnsi="Times New Roman" w:cs="Times New Roman"/>
          <w:sz w:val="16"/>
          <w:szCs w:val="16"/>
        </w:rPr>
      </w:pPr>
    </w:p>
    <w:p w:rsidR="00C34B86" w:rsidRPr="00C34B86" w:rsidRDefault="00C34B86" w:rsidP="00C34B86">
      <w:pPr>
        <w:pStyle w:val="aa"/>
        <w:shd w:val="clear" w:color="auto" w:fill="FFFFFF"/>
        <w:spacing w:after="0" w:afterAutospacing="0"/>
        <w:ind w:right="4251"/>
        <w:jc w:val="both"/>
        <w:rPr>
          <w:color w:val="000000"/>
          <w:sz w:val="28"/>
          <w:szCs w:val="28"/>
        </w:rPr>
      </w:pPr>
      <w:r w:rsidRPr="00C34B86">
        <w:rPr>
          <w:color w:val="000000"/>
          <w:sz w:val="28"/>
          <w:szCs w:val="28"/>
        </w:rPr>
        <w:t xml:space="preserve">Об утверждении </w:t>
      </w:r>
      <w:r w:rsidR="0077613D" w:rsidRPr="0077613D">
        <w:rPr>
          <w:sz w:val="28"/>
          <w:szCs w:val="28"/>
        </w:rPr>
        <w:t>Порядка уведомления представителя нанимателя (работодателя) о намерении муниципального служащего выполнять иную оплачиваемую работу</w:t>
      </w:r>
    </w:p>
    <w:p w:rsidR="00C34B86" w:rsidRPr="00C34B86" w:rsidRDefault="00C34B86" w:rsidP="00C34B86">
      <w:pPr>
        <w:pStyle w:val="aa"/>
        <w:shd w:val="clear" w:color="auto" w:fill="FFFFFF"/>
        <w:spacing w:after="0" w:afterAutospacing="0"/>
        <w:ind w:firstLine="706"/>
        <w:jc w:val="both"/>
        <w:rPr>
          <w:rFonts w:ascii="Georgia" w:hAnsi="Georgia"/>
          <w:color w:val="000000"/>
          <w:sz w:val="28"/>
          <w:szCs w:val="28"/>
        </w:rPr>
      </w:pPr>
      <w:r w:rsidRPr="00C34B86">
        <w:rPr>
          <w:color w:val="000000"/>
          <w:sz w:val="28"/>
          <w:szCs w:val="28"/>
        </w:rPr>
        <w:t>В</w:t>
      </w:r>
      <w:r>
        <w:rPr>
          <w:rFonts w:ascii="Georgia" w:hAnsi="Georgia"/>
          <w:color w:val="000000"/>
        </w:rPr>
        <w:t xml:space="preserve"> </w:t>
      </w:r>
      <w:r w:rsidRPr="00C34B86">
        <w:rPr>
          <w:color w:val="000000"/>
          <w:sz w:val="28"/>
          <w:szCs w:val="28"/>
        </w:rPr>
        <w:t xml:space="preserve">соответствии с частью второй статьи 11 Федерального закона от 02.03.2007 № 25-ФЗ «О муниципальной службе в Российской Федерации», </w:t>
      </w:r>
      <w:r w:rsidRPr="00C34B86">
        <w:rPr>
          <w:sz w:val="28"/>
          <w:szCs w:val="28"/>
        </w:rPr>
        <w:t>и в целях реализации Федерального закона от 25.12.2008 № 273-ФЗ «О противодействии коррупции»</w:t>
      </w:r>
      <w:r w:rsidRPr="00C34B86">
        <w:rPr>
          <w:color w:val="000000"/>
          <w:sz w:val="28"/>
          <w:szCs w:val="28"/>
        </w:rPr>
        <w:t xml:space="preserve">, </w:t>
      </w:r>
    </w:p>
    <w:p w:rsidR="002B7381" w:rsidRDefault="002B7381" w:rsidP="002B7381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F2274" w:rsidRPr="009A46CD" w:rsidRDefault="00FF2274" w:rsidP="002B7381">
      <w:pPr>
        <w:pStyle w:val="a5"/>
        <w:ind w:firstLine="567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9A46CD">
        <w:rPr>
          <w:rFonts w:ascii="Times New Roman" w:eastAsia="MS Mincho" w:hAnsi="Times New Roman" w:cs="Times New Roman"/>
          <w:b/>
          <w:bCs/>
          <w:sz w:val="28"/>
          <w:szCs w:val="28"/>
        </w:rPr>
        <w:t>ПОСТАНОВЛЯЮ:</w:t>
      </w:r>
    </w:p>
    <w:p w:rsidR="0077613D" w:rsidRDefault="00F673C6" w:rsidP="007761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F673C6">
        <w:rPr>
          <w:rFonts w:ascii="Times New Roman" w:hAnsi="Times New Roman" w:cs="Times New Roman"/>
          <w:sz w:val="28"/>
          <w:szCs w:val="28"/>
        </w:rPr>
        <w:t xml:space="preserve">1. </w:t>
      </w:r>
      <w:bookmarkStart w:id="1" w:name="sub_2"/>
      <w:bookmarkEnd w:id="0"/>
      <w:r w:rsidR="002B7381">
        <w:rPr>
          <w:rFonts w:ascii="Times New Roman" w:hAnsi="Times New Roman" w:cs="Times New Roman"/>
          <w:sz w:val="28"/>
          <w:szCs w:val="28"/>
        </w:rPr>
        <w:t>Утвердить прилагаем</w:t>
      </w:r>
      <w:r w:rsidR="00A04791">
        <w:rPr>
          <w:rFonts w:ascii="Times New Roman" w:hAnsi="Times New Roman" w:cs="Times New Roman"/>
          <w:sz w:val="28"/>
          <w:szCs w:val="28"/>
        </w:rPr>
        <w:t>ый</w:t>
      </w:r>
      <w:r w:rsidR="002B7381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A04791">
        <w:rPr>
          <w:rFonts w:ascii="Times New Roman" w:hAnsi="Times New Roman" w:cs="Times New Roman"/>
          <w:sz w:val="28"/>
          <w:szCs w:val="28"/>
        </w:rPr>
        <w:t>о</w:t>
      </w:r>
      <w:r w:rsidR="002B7381">
        <w:rPr>
          <w:rFonts w:ascii="Times New Roman" w:hAnsi="Times New Roman" w:cs="Times New Roman"/>
          <w:sz w:val="28"/>
          <w:szCs w:val="28"/>
        </w:rPr>
        <w:t xml:space="preserve">к </w:t>
      </w:r>
      <w:r w:rsidR="0077613D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77613D" w:rsidRPr="0077613D">
        <w:rPr>
          <w:rFonts w:ascii="Times New Roman" w:hAnsi="Times New Roman" w:cs="Times New Roman"/>
          <w:sz w:val="28"/>
          <w:szCs w:val="28"/>
        </w:rPr>
        <w:t>представителя нанимателя (работодателя) о намерении муниципального служащего выполнять иную оплачиваемую работу</w:t>
      </w:r>
      <w:r w:rsidR="0077613D">
        <w:rPr>
          <w:rFonts w:ascii="Times New Roman" w:hAnsi="Times New Roman" w:cs="Times New Roman"/>
          <w:sz w:val="28"/>
          <w:szCs w:val="28"/>
        </w:rPr>
        <w:t>.</w:t>
      </w:r>
    </w:p>
    <w:p w:rsidR="00756A44" w:rsidRPr="00756A44" w:rsidRDefault="0077613D" w:rsidP="00FD311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6A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6A44" w:rsidRPr="00756A44">
        <w:rPr>
          <w:rFonts w:ascii="Times New Roman" w:eastAsia="Calibri" w:hAnsi="Times New Roman" w:cs="Times New Roman"/>
          <w:sz w:val="28"/>
          <w:szCs w:val="28"/>
        </w:rPr>
        <w:t>2. Руководителю аппарата – начальнику отдела организационной работы и делопроизводства администрации муницип</w:t>
      </w:r>
      <w:r w:rsidR="00FD3117">
        <w:rPr>
          <w:rFonts w:ascii="Times New Roman" w:eastAsia="Calibri" w:hAnsi="Times New Roman" w:cs="Times New Roman"/>
          <w:sz w:val="28"/>
          <w:szCs w:val="28"/>
        </w:rPr>
        <w:t>ального района  (</w:t>
      </w:r>
      <w:proofErr w:type="spellStart"/>
      <w:r w:rsidR="00FD3117">
        <w:rPr>
          <w:rFonts w:ascii="Times New Roman" w:eastAsia="Calibri" w:hAnsi="Times New Roman" w:cs="Times New Roman"/>
          <w:sz w:val="28"/>
          <w:szCs w:val="28"/>
        </w:rPr>
        <w:t>Ярмоновой</w:t>
      </w:r>
      <w:proofErr w:type="spellEnd"/>
      <w:r w:rsidR="00FD3117">
        <w:rPr>
          <w:rFonts w:ascii="Times New Roman" w:eastAsia="Calibri" w:hAnsi="Times New Roman" w:cs="Times New Roman"/>
          <w:sz w:val="28"/>
          <w:szCs w:val="28"/>
        </w:rPr>
        <w:t xml:space="preserve"> Л.А.) о</w:t>
      </w:r>
      <w:r w:rsidR="00756A44" w:rsidRPr="00756A44">
        <w:rPr>
          <w:rFonts w:ascii="Times New Roman" w:eastAsia="Calibri" w:hAnsi="Times New Roman" w:cs="Times New Roman"/>
          <w:sz w:val="28"/>
          <w:szCs w:val="28"/>
        </w:rPr>
        <w:t>знакомить с настоящим Порядком каждого муниципального служащего под роспись.</w:t>
      </w:r>
    </w:p>
    <w:p w:rsidR="00756A44" w:rsidRDefault="001F7581" w:rsidP="001F7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E2090">
        <w:rPr>
          <w:rFonts w:ascii="Times New Roman" w:hAnsi="Times New Roman" w:cs="Times New Roman"/>
          <w:sz w:val="28"/>
          <w:szCs w:val="28"/>
        </w:rPr>
        <w:t xml:space="preserve">. </w:t>
      </w:r>
      <w:r w:rsidR="004B0560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77613D">
        <w:rPr>
          <w:rFonts w:ascii="Times New Roman" w:hAnsi="Times New Roman" w:cs="Times New Roman"/>
          <w:sz w:val="28"/>
          <w:szCs w:val="28"/>
        </w:rPr>
        <w:t>постановление</w:t>
      </w:r>
      <w:r w:rsidR="004B0560">
        <w:rPr>
          <w:rFonts w:ascii="Times New Roman" w:hAnsi="Times New Roman" w:cs="Times New Roman"/>
          <w:sz w:val="28"/>
          <w:szCs w:val="28"/>
        </w:rPr>
        <w:t xml:space="preserve"> подлежит опубликованию в официальном </w:t>
      </w:r>
      <w:r w:rsidR="00756A44">
        <w:rPr>
          <w:rFonts w:ascii="Times New Roman" w:hAnsi="Times New Roman" w:cs="Times New Roman"/>
          <w:sz w:val="28"/>
          <w:szCs w:val="28"/>
        </w:rPr>
        <w:t>периодическом издании органов местного самоуправления Хохольского муниципального района и размещению на официальном сайте администрации Хохольского муниципального района в сети интернет.</w:t>
      </w:r>
    </w:p>
    <w:p w:rsidR="00B50005" w:rsidRPr="00B50005" w:rsidRDefault="001F7581" w:rsidP="001F75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50005" w:rsidRPr="00B50005">
        <w:rPr>
          <w:rFonts w:ascii="Times New Roman" w:hAnsi="Times New Roman" w:cs="Times New Roman"/>
          <w:sz w:val="28"/>
          <w:szCs w:val="28"/>
        </w:rPr>
        <w:t>. Контроль исполнени</w:t>
      </w:r>
      <w:r w:rsidR="00B50005">
        <w:rPr>
          <w:rFonts w:ascii="Times New Roman" w:hAnsi="Times New Roman" w:cs="Times New Roman"/>
          <w:sz w:val="28"/>
          <w:szCs w:val="28"/>
        </w:rPr>
        <w:t>я</w:t>
      </w:r>
      <w:r w:rsidR="00B50005" w:rsidRPr="00B50005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2B7381">
        <w:rPr>
          <w:rFonts w:ascii="Times New Roman" w:hAnsi="Times New Roman" w:cs="Times New Roman"/>
          <w:sz w:val="28"/>
          <w:szCs w:val="28"/>
        </w:rPr>
        <w:t>оставляю за собой.</w:t>
      </w:r>
    </w:p>
    <w:bookmarkEnd w:id="1"/>
    <w:p w:rsidR="00FF2274" w:rsidRDefault="00FF2274" w:rsidP="00D357A3">
      <w:pPr>
        <w:pStyle w:val="a5"/>
        <w:tabs>
          <w:tab w:val="left" w:pos="4536"/>
        </w:tabs>
        <w:jc w:val="both"/>
        <w:rPr>
          <w:rFonts w:ascii="Times New Roman" w:eastAsia="MS Mincho" w:hAnsi="Times New Roman" w:cs="Times New Roman"/>
          <w:sz w:val="28"/>
        </w:rPr>
      </w:pPr>
    </w:p>
    <w:p w:rsidR="00D357A3" w:rsidRDefault="00D357A3" w:rsidP="00D357A3">
      <w:pPr>
        <w:pStyle w:val="a5"/>
        <w:tabs>
          <w:tab w:val="left" w:pos="4536"/>
        </w:tabs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Глава администрации</w:t>
      </w:r>
    </w:p>
    <w:p w:rsidR="00D357A3" w:rsidRDefault="00D357A3" w:rsidP="00D357A3">
      <w:pPr>
        <w:pStyle w:val="a5"/>
        <w:tabs>
          <w:tab w:val="left" w:pos="4536"/>
        </w:tabs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Хохольского муниципального района</w:t>
      </w:r>
      <w:r>
        <w:rPr>
          <w:rFonts w:ascii="Times New Roman" w:eastAsia="MS Mincho" w:hAnsi="Times New Roman" w:cs="Times New Roman"/>
          <w:sz w:val="28"/>
        </w:rPr>
        <w:tab/>
        <w:t xml:space="preserve">                               П.В. Пономарев</w:t>
      </w:r>
    </w:p>
    <w:p w:rsidR="0077613D" w:rsidRDefault="0077613D" w:rsidP="002B7381">
      <w:pPr>
        <w:pStyle w:val="a8"/>
        <w:ind w:left="6521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FD3117" w:rsidRDefault="00FD3117" w:rsidP="002B7381">
      <w:pPr>
        <w:pStyle w:val="a8"/>
        <w:ind w:left="6521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FD3117" w:rsidRDefault="00FD3117" w:rsidP="002B7381">
      <w:pPr>
        <w:pStyle w:val="a8"/>
        <w:ind w:left="6521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FD3117" w:rsidRDefault="00FD3117" w:rsidP="002B7381">
      <w:pPr>
        <w:pStyle w:val="a8"/>
        <w:ind w:left="6521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FD3117" w:rsidRDefault="00FD3117" w:rsidP="002B7381">
      <w:pPr>
        <w:pStyle w:val="a8"/>
        <w:ind w:left="6521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FD3117" w:rsidRDefault="00FD3117" w:rsidP="002B7381">
      <w:pPr>
        <w:pStyle w:val="a8"/>
        <w:ind w:left="6521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2B7381" w:rsidRPr="0068051C" w:rsidRDefault="002B7381" w:rsidP="002B7381">
      <w:pPr>
        <w:pStyle w:val="a8"/>
        <w:ind w:left="6521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lastRenderedPageBreak/>
        <w:t>Приложение</w:t>
      </w:r>
    </w:p>
    <w:p w:rsidR="002B7381" w:rsidRPr="00DA0087" w:rsidRDefault="002B7381" w:rsidP="002B7381">
      <w:pPr>
        <w:pStyle w:val="a8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544E8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ю администрации Хохольского муниципального района </w:t>
      </w:r>
    </w:p>
    <w:p w:rsidR="002B7381" w:rsidRPr="00DA0087" w:rsidRDefault="002B7381" w:rsidP="002B738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 </w:t>
      </w:r>
      <w:r w:rsidR="0075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A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2016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ода </w:t>
      </w:r>
      <w:r w:rsidRPr="00DA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75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677</w:t>
      </w:r>
    </w:p>
    <w:p w:rsidR="002B7381" w:rsidRDefault="002B7381" w:rsidP="002B7381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77613D" w:rsidRDefault="00A04791" w:rsidP="0077613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2B7381" w:rsidRPr="009A52DF">
        <w:rPr>
          <w:rFonts w:ascii="Times New Roman" w:hAnsi="Times New Roman" w:cs="Times New Roman"/>
          <w:b/>
          <w:sz w:val="28"/>
          <w:szCs w:val="28"/>
        </w:rPr>
        <w:t>оряд</w:t>
      </w:r>
      <w:r>
        <w:rPr>
          <w:rFonts w:ascii="Times New Roman" w:hAnsi="Times New Roman" w:cs="Times New Roman"/>
          <w:b/>
          <w:sz w:val="28"/>
          <w:szCs w:val="28"/>
        </w:rPr>
        <w:t>ок</w:t>
      </w:r>
      <w:r w:rsidR="007761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7381" w:rsidRDefault="001F7581" w:rsidP="0077613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уведомления</w:t>
      </w:r>
      <w:r w:rsidR="002B7381" w:rsidRPr="009A52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613D" w:rsidRPr="0077613D">
        <w:rPr>
          <w:rFonts w:ascii="Times New Roman" w:hAnsi="Times New Roman" w:cs="Times New Roman"/>
          <w:b/>
          <w:sz w:val="28"/>
          <w:szCs w:val="28"/>
        </w:rPr>
        <w:t>представителя нанимателя (работодателя) о намерении муниципального служащего выполнять иную оплачиваемую работу</w:t>
      </w:r>
    </w:p>
    <w:p w:rsidR="002B7381" w:rsidRPr="009A52DF" w:rsidRDefault="002B7381" w:rsidP="00756A4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A44" w:rsidRPr="00756A44" w:rsidRDefault="00756A44" w:rsidP="00756A44">
      <w:pPr>
        <w:pStyle w:val="aa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756A44">
        <w:rPr>
          <w:color w:val="000000"/>
          <w:sz w:val="28"/>
          <w:szCs w:val="28"/>
        </w:rPr>
        <w:t xml:space="preserve">1. Настоящий Порядок разработан на основании части 2 статьи 11 Федерального закона от 02.03.2007 № 25-ФЗ «О муниципальной службе в Российской Федерации» с целью предотвращения конфликта интересов на муниципальной службе и устанавливает процедуру уведомления представителя нанимателя (работодателя) о выполнении муниципальным служащим администрации </w:t>
      </w:r>
      <w:r>
        <w:rPr>
          <w:color w:val="000000"/>
          <w:sz w:val="28"/>
          <w:szCs w:val="28"/>
        </w:rPr>
        <w:t>Хохольского</w:t>
      </w:r>
      <w:r w:rsidRPr="00756A44">
        <w:rPr>
          <w:color w:val="000000"/>
          <w:sz w:val="28"/>
          <w:szCs w:val="28"/>
        </w:rPr>
        <w:t xml:space="preserve"> муниципального района иной оплачиваемой работы.</w:t>
      </w:r>
    </w:p>
    <w:p w:rsidR="00756A44" w:rsidRPr="00756A44" w:rsidRDefault="00756A44" w:rsidP="00756A44">
      <w:pPr>
        <w:pStyle w:val="aa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756A44">
        <w:rPr>
          <w:color w:val="000000"/>
          <w:sz w:val="28"/>
          <w:szCs w:val="28"/>
        </w:rPr>
        <w:t>2. Муниципальный служащий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не противоречит ст. 14 Федерального закона от 02.03.2007 № 25-ФЗ «О муниципальной службе в Российской Федерации».</w:t>
      </w:r>
    </w:p>
    <w:p w:rsidR="00756A44" w:rsidRPr="00756A44" w:rsidRDefault="00756A44" w:rsidP="00756A44">
      <w:pPr>
        <w:pStyle w:val="aa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756A44">
        <w:rPr>
          <w:color w:val="000000"/>
          <w:sz w:val="28"/>
          <w:szCs w:val="28"/>
        </w:rPr>
        <w:t>3. Под конфликтом интересов понимается ситуация, при которой личная заинтересован</w:t>
      </w:r>
      <w:r w:rsidRPr="00756A44">
        <w:rPr>
          <w:color w:val="000000"/>
          <w:sz w:val="28"/>
          <w:szCs w:val="28"/>
        </w:rPr>
        <w:softHyphen/>
        <w:t>ность (прямая или косвенная) лица, замещающего должность, замещение которой предусмат</w:t>
      </w:r>
      <w:r w:rsidRPr="00756A44">
        <w:rPr>
          <w:color w:val="000000"/>
          <w:sz w:val="28"/>
          <w:szCs w:val="28"/>
        </w:rPr>
        <w:softHyphen/>
        <w:t>ривает обязанность принимать меры по предотвращению и урегулированию конфликта интере</w:t>
      </w:r>
      <w:r w:rsidRPr="00756A44">
        <w:rPr>
          <w:color w:val="000000"/>
          <w:sz w:val="28"/>
          <w:szCs w:val="28"/>
        </w:rPr>
        <w:softHyphen/>
        <w:t>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756A44" w:rsidRPr="00756A44" w:rsidRDefault="00756A44" w:rsidP="00756A44">
      <w:pPr>
        <w:pStyle w:val="aa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proofErr w:type="gramStart"/>
      <w:r w:rsidRPr="00756A44">
        <w:rPr>
          <w:color w:val="000000"/>
          <w:sz w:val="28"/>
          <w:szCs w:val="28"/>
        </w:rPr>
        <w:t>Под личной заинтересованностью понимается возможность получения доходов в виде де</w:t>
      </w:r>
      <w:r w:rsidRPr="00756A44">
        <w:rPr>
          <w:color w:val="000000"/>
          <w:sz w:val="28"/>
          <w:szCs w:val="28"/>
        </w:rPr>
        <w:softHyphen/>
        <w:t>нег, иного имущества, в том числе имущественных прав, услуг имущественного характера, ре</w:t>
      </w:r>
      <w:r w:rsidRPr="00756A44">
        <w:rPr>
          <w:color w:val="000000"/>
          <w:sz w:val="28"/>
          <w:szCs w:val="28"/>
        </w:rPr>
        <w:softHyphen/>
        <w:t>зультатов выполненных работ или каких-либо выгод (преимуществ) лицом, указанным в части 1 настоящей статьи, и (или) состоящими с ним в близком родстве или свойстве лицами (родите</w:t>
      </w:r>
      <w:r w:rsidRPr="00756A44">
        <w:rPr>
          <w:color w:val="000000"/>
          <w:sz w:val="28"/>
          <w:szCs w:val="28"/>
        </w:rPr>
        <w:softHyphen/>
        <w:t>лями, супругами, детьми, братьями, сестрами, а также братьями, сестрами, родителями, детьми супругов и супругами детей</w:t>
      </w:r>
      <w:proofErr w:type="gramEnd"/>
      <w:r w:rsidRPr="00756A44">
        <w:rPr>
          <w:color w:val="000000"/>
          <w:sz w:val="28"/>
          <w:szCs w:val="28"/>
        </w:rPr>
        <w:t>), гражданами или организациями, с которыми лицо, указанное в части 1 настоящей статьи, и (или) лица, состоящие с ним в близком родстве или свойстве, свя</w:t>
      </w:r>
      <w:r w:rsidRPr="00756A44">
        <w:rPr>
          <w:color w:val="000000"/>
          <w:sz w:val="28"/>
          <w:szCs w:val="28"/>
        </w:rPr>
        <w:softHyphen/>
        <w:t>заны имущественными, корпоративными или иными близкими отношениями.</w:t>
      </w:r>
    </w:p>
    <w:p w:rsidR="00756A44" w:rsidRPr="00756A44" w:rsidRDefault="00756A44" w:rsidP="00756A44">
      <w:pPr>
        <w:pStyle w:val="aa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756A44">
        <w:rPr>
          <w:color w:val="000000"/>
          <w:sz w:val="28"/>
          <w:szCs w:val="28"/>
        </w:rPr>
        <w:t xml:space="preserve">Выполнение муниципальным служащим иной регулярной оплачиваемой работы должно осуществляться </w:t>
      </w:r>
      <w:proofErr w:type="gramStart"/>
      <w:r w:rsidRPr="00756A44">
        <w:rPr>
          <w:color w:val="000000"/>
          <w:sz w:val="28"/>
          <w:szCs w:val="28"/>
        </w:rPr>
        <w:t>в свободное от основной работы время в соответствии с требованиями трудового законодательства о работе</w:t>
      </w:r>
      <w:proofErr w:type="gramEnd"/>
      <w:r w:rsidRPr="00756A44">
        <w:rPr>
          <w:color w:val="000000"/>
          <w:sz w:val="28"/>
          <w:szCs w:val="28"/>
        </w:rPr>
        <w:t xml:space="preserve"> по совместительству.</w:t>
      </w:r>
    </w:p>
    <w:p w:rsidR="00756A44" w:rsidRPr="00756A44" w:rsidRDefault="00756A44" w:rsidP="00756A44">
      <w:pPr>
        <w:pStyle w:val="aa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756A44">
        <w:rPr>
          <w:color w:val="000000"/>
          <w:sz w:val="28"/>
          <w:szCs w:val="28"/>
        </w:rPr>
        <w:t>Муниципальный служащий, планирующий выполнять иную оплачиваемую работу, направляет руководителю (работодателю) уведомление в письменной форме (приложение N 1).</w:t>
      </w:r>
    </w:p>
    <w:p w:rsidR="00756A44" w:rsidRPr="00756A44" w:rsidRDefault="00756A44" w:rsidP="00756A44">
      <w:pPr>
        <w:pStyle w:val="aa"/>
        <w:shd w:val="clear" w:color="auto" w:fill="FFFFFF"/>
        <w:tabs>
          <w:tab w:val="num" w:pos="0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756A44">
        <w:rPr>
          <w:color w:val="000000"/>
          <w:sz w:val="28"/>
          <w:szCs w:val="28"/>
        </w:rPr>
        <w:lastRenderedPageBreak/>
        <w:t>Указанное уведомление должно быть направлено в срок не менее чем за семь рабочих дней до начала выполнения иной оплачиваемой работы.</w:t>
      </w:r>
    </w:p>
    <w:p w:rsidR="00756A44" w:rsidRPr="00756A44" w:rsidRDefault="00756A44" w:rsidP="00756A44">
      <w:pPr>
        <w:pStyle w:val="aa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756A44">
        <w:rPr>
          <w:color w:val="000000"/>
          <w:sz w:val="28"/>
          <w:szCs w:val="28"/>
        </w:rPr>
        <w:t>Регистрация уведомления осуществляется в день его получения в журнале регистрации уведомлений об иной оплачиваемой работе (приложение N 2) и передается представителю на</w:t>
      </w:r>
      <w:r w:rsidRPr="00756A44">
        <w:rPr>
          <w:color w:val="000000"/>
          <w:sz w:val="28"/>
          <w:szCs w:val="28"/>
        </w:rPr>
        <w:softHyphen/>
        <w:t>нимателя (работодателю) для принятия решения не позднее дня, следующего за днем регистра</w:t>
      </w:r>
      <w:r w:rsidRPr="00756A44">
        <w:rPr>
          <w:color w:val="000000"/>
          <w:sz w:val="28"/>
          <w:szCs w:val="28"/>
        </w:rPr>
        <w:softHyphen/>
        <w:t>ции.</w:t>
      </w:r>
    </w:p>
    <w:p w:rsidR="00756A44" w:rsidRPr="00756A44" w:rsidRDefault="00756A44" w:rsidP="00756A44">
      <w:pPr>
        <w:pStyle w:val="aa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756A44">
        <w:rPr>
          <w:color w:val="000000"/>
          <w:sz w:val="28"/>
          <w:szCs w:val="28"/>
        </w:rPr>
        <w:t>6. Уведомление о предстоящем выполнении иной оплачиваемой работы должно</w:t>
      </w:r>
      <w:r>
        <w:rPr>
          <w:color w:val="000000"/>
          <w:sz w:val="28"/>
          <w:szCs w:val="28"/>
        </w:rPr>
        <w:t xml:space="preserve"> </w:t>
      </w:r>
      <w:r w:rsidRPr="00756A44">
        <w:rPr>
          <w:color w:val="000000"/>
          <w:sz w:val="28"/>
          <w:szCs w:val="28"/>
        </w:rPr>
        <w:t>содер</w:t>
      </w:r>
      <w:r w:rsidRPr="00756A44">
        <w:rPr>
          <w:color w:val="000000"/>
          <w:sz w:val="28"/>
          <w:szCs w:val="28"/>
        </w:rPr>
        <w:softHyphen/>
        <w:t>жать:</w:t>
      </w:r>
    </w:p>
    <w:p w:rsidR="00756A44" w:rsidRPr="00756A44" w:rsidRDefault="00756A44" w:rsidP="00756A44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6A44">
        <w:rPr>
          <w:color w:val="000000"/>
          <w:sz w:val="28"/>
          <w:szCs w:val="28"/>
        </w:rPr>
        <w:t>- наименование и характеристику деятельности организации, в которой предполагается осуществлять иную оплачиваемую работу;</w:t>
      </w:r>
    </w:p>
    <w:p w:rsidR="00756A44" w:rsidRPr="00756A44" w:rsidRDefault="00756A44" w:rsidP="00756A44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6A44">
        <w:rPr>
          <w:color w:val="000000"/>
          <w:sz w:val="28"/>
          <w:szCs w:val="28"/>
        </w:rPr>
        <w:t>- наименование должности по иной оплачиваемой работе, основные обязанности, описа</w:t>
      </w:r>
      <w:r w:rsidRPr="00756A44">
        <w:rPr>
          <w:color w:val="000000"/>
          <w:sz w:val="28"/>
          <w:szCs w:val="28"/>
        </w:rPr>
        <w:softHyphen/>
        <w:t>ние характера работы;</w:t>
      </w:r>
    </w:p>
    <w:p w:rsidR="00756A44" w:rsidRPr="00756A44" w:rsidRDefault="00756A44" w:rsidP="00756A44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6A44">
        <w:rPr>
          <w:color w:val="000000"/>
          <w:sz w:val="28"/>
          <w:szCs w:val="28"/>
        </w:rPr>
        <w:t>- график занятости (сроки и время выполнения иной оплачиваемой работы).</w:t>
      </w:r>
    </w:p>
    <w:p w:rsidR="00756A44" w:rsidRPr="00756A44" w:rsidRDefault="00756A44" w:rsidP="00756A44">
      <w:pPr>
        <w:pStyle w:val="aa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756A44">
        <w:rPr>
          <w:color w:val="000000"/>
          <w:sz w:val="28"/>
          <w:szCs w:val="28"/>
        </w:rPr>
        <w:t>Представитель нанимателя (работодатель) в бланке уведомления подтверждает, что выполнение муниципальным служащим иной оплачиваемой работы не приведет к возникнове</w:t>
      </w:r>
      <w:r w:rsidRPr="00756A44">
        <w:rPr>
          <w:color w:val="000000"/>
          <w:sz w:val="28"/>
          <w:szCs w:val="28"/>
        </w:rPr>
        <w:softHyphen/>
        <w:t>нию конфликта интересов и предполагаемый график иной работы не препятствует исполнению муниципальным служащим должностных обязанностей по замещаемой должности муници</w:t>
      </w:r>
      <w:r w:rsidRPr="00756A44">
        <w:rPr>
          <w:color w:val="000000"/>
          <w:sz w:val="28"/>
          <w:szCs w:val="28"/>
        </w:rPr>
        <w:softHyphen/>
        <w:t>пальной службы в течение установленной продолжительности служебного времени в рабочую неделю.</w:t>
      </w:r>
    </w:p>
    <w:p w:rsidR="00756A44" w:rsidRPr="00756A44" w:rsidRDefault="00756A44" w:rsidP="00756A44">
      <w:pPr>
        <w:pStyle w:val="aa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756A44">
        <w:rPr>
          <w:color w:val="000000"/>
          <w:sz w:val="28"/>
          <w:szCs w:val="28"/>
        </w:rPr>
        <w:t>В случае если представитель нанимателя (работодатель) возражает против выполнения муниципальным служащим иной оплачиваемой работы, в бланке уведомления он обосновывает свое мнение о том, что иная оплачиваемая работа муниципального служащего может привести к конфликту интересов.</w:t>
      </w:r>
    </w:p>
    <w:p w:rsidR="00756A44" w:rsidRPr="00756A44" w:rsidRDefault="00756A44" w:rsidP="00756A44">
      <w:pPr>
        <w:pStyle w:val="aa"/>
        <w:shd w:val="clear" w:color="auto" w:fill="FFFFFF"/>
        <w:tabs>
          <w:tab w:val="num" w:pos="0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56A44">
        <w:rPr>
          <w:color w:val="000000"/>
          <w:sz w:val="28"/>
          <w:szCs w:val="28"/>
        </w:rPr>
        <w:t>Уведомление муниципального служащего о выполнении иной оплачиваемой работы в течение трех дней направляется в комиссию по соблюдению требований к служебному поведе</w:t>
      </w:r>
      <w:r w:rsidRPr="00756A44">
        <w:rPr>
          <w:color w:val="000000"/>
          <w:sz w:val="28"/>
          <w:szCs w:val="28"/>
        </w:rPr>
        <w:softHyphen/>
        <w:t>нию муниципальных служащих и урегулированию конфликта интересов, действующую в ад</w:t>
      </w:r>
      <w:r w:rsidRPr="00756A44">
        <w:rPr>
          <w:color w:val="000000"/>
          <w:sz w:val="28"/>
          <w:szCs w:val="28"/>
        </w:rPr>
        <w:softHyphen/>
        <w:t xml:space="preserve">министрации </w:t>
      </w:r>
      <w:r w:rsidR="001F7581">
        <w:rPr>
          <w:color w:val="000000"/>
          <w:sz w:val="28"/>
          <w:szCs w:val="28"/>
        </w:rPr>
        <w:t>Хохольского</w:t>
      </w:r>
      <w:r w:rsidRPr="00756A44">
        <w:rPr>
          <w:color w:val="000000"/>
          <w:sz w:val="28"/>
          <w:szCs w:val="28"/>
        </w:rPr>
        <w:t xml:space="preserve"> муниципального района (далее - комиссия).</w:t>
      </w:r>
    </w:p>
    <w:p w:rsidR="00756A44" w:rsidRPr="00756A44" w:rsidRDefault="00756A44" w:rsidP="00756A44">
      <w:pPr>
        <w:pStyle w:val="aa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756A44">
        <w:rPr>
          <w:color w:val="000000"/>
          <w:sz w:val="28"/>
          <w:szCs w:val="28"/>
        </w:rPr>
        <w:t>9. По итогам рассмотрения уведомления комиссия принимает одно из двух решений:</w:t>
      </w:r>
    </w:p>
    <w:p w:rsidR="00756A44" w:rsidRPr="00756A44" w:rsidRDefault="00756A44" w:rsidP="00756A44">
      <w:pPr>
        <w:pStyle w:val="aa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756A44">
        <w:rPr>
          <w:color w:val="000000"/>
          <w:sz w:val="28"/>
          <w:szCs w:val="28"/>
        </w:rPr>
        <w:t>а) установить, что в рассматриваемом случае не содержится признаков личной</w:t>
      </w:r>
      <w:r>
        <w:rPr>
          <w:color w:val="000000"/>
          <w:sz w:val="28"/>
          <w:szCs w:val="28"/>
        </w:rPr>
        <w:t xml:space="preserve"> </w:t>
      </w:r>
      <w:r w:rsidRPr="00756A44">
        <w:rPr>
          <w:color w:val="000000"/>
          <w:sz w:val="28"/>
          <w:szCs w:val="28"/>
        </w:rPr>
        <w:t>заинтере</w:t>
      </w:r>
      <w:r w:rsidRPr="00756A44">
        <w:rPr>
          <w:color w:val="000000"/>
          <w:sz w:val="28"/>
          <w:szCs w:val="28"/>
        </w:rPr>
        <w:softHyphen/>
        <w:t>сованности муниципального служащего, которая может привести к конфликту интересов;</w:t>
      </w:r>
    </w:p>
    <w:p w:rsidR="00756A44" w:rsidRPr="00756A44" w:rsidRDefault="00756A44" w:rsidP="00756A44">
      <w:pPr>
        <w:pStyle w:val="aa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756A44">
        <w:rPr>
          <w:color w:val="000000"/>
          <w:sz w:val="28"/>
          <w:szCs w:val="28"/>
        </w:rPr>
        <w:t>б) установить факт наличия личной заинтересованности муниципального служащего, ко</w:t>
      </w:r>
      <w:r w:rsidRPr="00756A44">
        <w:rPr>
          <w:color w:val="000000"/>
          <w:sz w:val="28"/>
          <w:szCs w:val="28"/>
        </w:rPr>
        <w:softHyphen/>
        <w:t>торая приводит или может привести к конфликту интересов.</w:t>
      </w:r>
    </w:p>
    <w:p w:rsidR="00756A44" w:rsidRPr="00756A44" w:rsidRDefault="00756A44" w:rsidP="00756A44">
      <w:pPr>
        <w:pStyle w:val="aa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756A44">
        <w:rPr>
          <w:color w:val="000000"/>
          <w:sz w:val="28"/>
          <w:szCs w:val="28"/>
        </w:rPr>
        <w:t>10. Решение комиссии об отсутствии признаков личной заинтересованности муници</w:t>
      </w:r>
      <w:r w:rsidRPr="00756A44">
        <w:rPr>
          <w:color w:val="000000"/>
          <w:sz w:val="28"/>
          <w:szCs w:val="28"/>
        </w:rPr>
        <w:softHyphen/>
        <w:t>пального служащего, которая может привести к конфликту интересов, является основанием для согласования уведомления представителем нанимателя (работодателем).</w:t>
      </w:r>
    </w:p>
    <w:p w:rsidR="00756A44" w:rsidRPr="00756A44" w:rsidRDefault="00756A44" w:rsidP="00756A44">
      <w:pPr>
        <w:pStyle w:val="aa"/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56A44">
        <w:rPr>
          <w:color w:val="000000"/>
          <w:sz w:val="28"/>
          <w:szCs w:val="28"/>
        </w:rPr>
        <w:t>В случае установления комиссией факта наличия конфликта интересов муниципаль</w:t>
      </w:r>
      <w:r w:rsidRPr="00756A44">
        <w:rPr>
          <w:color w:val="000000"/>
          <w:sz w:val="28"/>
          <w:szCs w:val="28"/>
        </w:rPr>
        <w:softHyphen/>
        <w:t>ный служащий не вправе выполнять иную оплачиваемую работу.</w:t>
      </w:r>
    </w:p>
    <w:p w:rsidR="00756A44" w:rsidRPr="00756A44" w:rsidRDefault="00756A44" w:rsidP="00756A44">
      <w:pPr>
        <w:pStyle w:val="aa"/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56A44">
        <w:rPr>
          <w:color w:val="000000"/>
          <w:sz w:val="28"/>
          <w:szCs w:val="28"/>
        </w:rPr>
        <w:lastRenderedPageBreak/>
        <w:t>По итогам рассмотрения уведомления представитель нанимателя (работодатель) на</w:t>
      </w:r>
      <w:r w:rsidRPr="00756A44">
        <w:rPr>
          <w:color w:val="000000"/>
          <w:sz w:val="28"/>
          <w:szCs w:val="28"/>
        </w:rPr>
        <w:softHyphen/>
        <w:t>правляет его в кадровую службу для приобщения к личному делу муниципального служащего и уведомления последнего о результатах его рассмотрения.</w:t>
      </w:r>
    </w:p>
    <w:p w:rsidR="00756A44" w:rsidRPr="00756A44" w:rsidRDefault="00756A44" w:rsidP="00756A44">
      <w:pPr>
        <w:pStyle w:val="aa"/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56A44">
        <w:rPr>
          <w:color w:val="000000"/>
          <w:sz w:val="28"/>
          <w:szCs w:val="28"/>
        </w:rPr>
        <w:t>В случае изменения графика выполнения иной оплачиваемой работы, а также иных обстоятельств, связанных с выполнением такой работы, муниципальный служащий уведомляет представителя нанимателя (работодателя) в соответствии с настоящим Порядком.</w:t>
      </w:r>
    </w:p>
    <w:p w:rsidR="002B7381" w:rsidRDefault="002B7381" w:rsidP="002B7381"/>
    <w:p w:rsidR="001F7581" w:rsidRDefault="001F7581" w:rsidP="002B7381">
      <w:pPr>
        <w:pStyle w:val="a8"/>
        <w:ind w:left="4549" w:firstLine="696"/>
        <w:jc w:val="center"/>
        <w:rPr>
          <w:rFonts w:ascii="Times New Roman" w:hAnsi="Times New Roman" w:cs="Times New Roman"/>
          <w:sz w:val="28"/>
          <w:szCs w:val="28"/>
        </w:rPr>
      </w:pPr>
    </w:p>
    <w:p w:rsidR="001F7581" w:rsidRDefault="001F7581" w:rsidP="002B7381">
      <w:pPr>
        <w:pStyle w:val="a8"/>
        <w:ind w:left="4549" w:firstLine="696"/>
        <w:jc w:val="center"/>
        <w:rPr>
          <w:rFonts w:ascii="Times New Roman" w:hAnsi="Times New Roman" w:cs="Times New Roman"/>
          <w:sz w:val="28"/>
          <w:szCs w:val="28"/>
        </w:rPr>
      </w:pPr>
    </w:p>
    <w:p w:rsidR="001F7581" w:rsidRDefault="001F7581" w:rsidP="002B7381">
      <w:pPr>
        <w:pStyle w:val="a8"/>
        <w:ind w:left="4549" w:firstLine="696"/>
        <w:jc w:val="center"/>
        <w:rPr>
          <w:rFonts w:ascii="Times New Roman" w:hAnsi="Times New Roman" w:cs="Times New Roman"/>
          <w:sz w:val="28"/>
          <w:szCs w:val="28"/>
        </w:rPr>
      </w:pPr>
    </w:p>
    <w:p w:rsidR="001F7581" w:rsidRDefault="001F7581" w:rsidP="002B7381">
      <w:pPr>
        <w:pStyle w:val="a8"/>
        <w:ind w:left="4549" w:firstLine="696"/>
        <w:jc w:val="center"/>
        <w:rPr>
          <w:rFonts w:ascii="Times New Roman" w:hAnsi="Times New Roman" w:cs="Times New Roman"/>
          <w:sz w:val="28"/>
          <w:szCs w:val="28"/>
        </w:rPr>
      </w:pPr>
    </w:p>
    <w:p w:rsidR="001F7581" w:rsidRDefault="001F7581" w:rsidP="002B7381">
      <w:pPr>
        <w:pStyle w:val="a8"/>
        <w:ind w:left="4549" w:firstLine="696"/>
        <w:jc w:val="center"/>
        <w:rPr>
          <w:rFonts w:ascii="Times New Roman" w:hAnsi="Times New Roman" w:cs="Times New Roman"/>
          <w:sz w:val="28"/>
          <w:szCs w:val="28"/>
        </w:rPr>
      </w:pPr>
    </w:p>
    <w:p w:rsidR="001F7581" w:rsidRDefault="001F7581" w:rsidP="002B7381">
      <w:pPr>
        <w:pStyle w:val="a8"/>
        <w:ind w:left="4549" w:firstLine="696"/>
        <w:jc w:val="center"/>
        <w:rPr>
          <w:rFonts w:ascii="Times New Roman" w:hAnsi="Times New Roman" w:cs="Times New Roman"/>
          <w:sz w:val="28"/>
          <w:szCs w:val="28"/>
        </w:rPr>
      </w:pPr>
    </w:p>
    <w:p w:rsidR="001F7581" w:rsidRDefault="001F7581" w:rsidP="002B7381">
      <w:pPr>
        <w:pStyle w:val="a8"/>
        <w:ind w:left="4549" w:firstLine="696"/>
        <w:jc w:val="center"/>
        <w:rPr>
          <w:rFonts w:ascii="Times New Roman" w:hAnsi="Times New Roman" w:cs="Times New Roman"/>
          <w:sz w:val="28"/>
          <w:szCs w:val="28"/>
        </w:rPr>
      </w:pPr>
    </w:p>
    <w:p w:rsidR="001F7581" w:rsidRDefault="001F7581" w:rsidP="002B7381">
      <w:pPr>
        <w:pStyle w:val="a8"/>
        <w:ind w:left="4549" w:firstLine="696"/>
        <w:jc w:val="center"/>
        <w:rPr>
          <w:rFonts w:ascii="Times New Roman" w:hAnsi="Times New Roman" w:cs="Times New Roman"/>
          <w:sz w:val="28"/>
          <w:szCs w:val="28"/>
        </w:rPr>
      </w:pPr>
    </w:p>
    <w:p w:rsidR="001F7581" w:rsidRDefault="001F7581" w:rsidP="002B7381">
      <w:pPr>
        <w:pStyle w:val="a8"/>
        <w:ind w:left="4549" w:firstLine="696"/>
        <w:jc w:val="center"/>
        <w:rPr>
          <w:rFonts w:ascii="Times New Roman" w:hAnsi="Times New Roman" w:cs="Times New Roman"/>
          <w:sz w:val="28"/>
          <w:szCs w:val="28"/>
        </w:rPr>
      </w:pPr>
    </w:p>
    <w:p w:rsidR="001F7581" w:rsidRDefault="001F7581" w:rsidP="002B7381">
      <w:pPr>
        <w:pStyle w:val="a8"/>
        <w:ind w:left="4549" w:firstLine="696"/>
        <w:jc w:val="center"/>
        <w:rPr>
          <w:rFonts w:ascii="Times New Roman" w:hAnsi="Times New Roman" w:cs="Times New Roman"/>
          <w:sz w:val="28"/>
          <w:szCs w:val="28"/>
        </w:rPr>
      </w:pPr>
    </w:p>
    <w:p w:rsidR="001F7581" w:rsidRDefault="001F7581" w:rsidP="002B7381">
      <w:pPr>
        <w:pStyle w:val="a8"/>
        <w:ind w:left="4549" w:firstLine="696"/>
        <w:jc w:val="center"/>
        <w:rPr>
          <w:rFonts w:ascii="Times New Roman" w:hAnsi="Times New Roman" w:cs="Times New Roman"/>
          <w:sz w:val="28"/>
          <w:szCs w:val="28"/>
        </w:rPr>
      </w:pPr>
    </w:p>
    <w:p w:rsidR="001F7581" w:rsidRDefault="001F7581" w:rsidP="002B7381">
      <w:pPr>
        <w:pStyle w:val="a8"/>
        <w:ind w:left="4549" w:firstLine="696"/>
        <w:jc w:val="center"/>
        <w:rPr>
          <w:rFonts w:ascii="Times New Roman" w:hAnsi="Times New Roman" w:cs="Times New Roman"/>
          <w:sz w:val="28"/>
          <w:szCs w:val="28"/>
        </w:rPr>
      </w:pPr>
    </w:p>
    <w:p w:rsidR="001F7581" w:rsidRDefault="001F7581" w:rsidP="002B7381">
      <w:pPr>
        <w:pStyle w:val="a8"/>
        <w:ind w:left="4549" w:firstLine="696"/>
        <w:jc w:val="center"/>
        <w:rPr>
          <w:rFonts w:ascii="Times New Roman" w:hAnsi="Times New Roman" w:cs="Times New Roman"/>
          <w:sz w:val="28"/>
          <w:szCs w:val="28"/>
        </w:rPr>
      </w:pPr>
    </w:p>
    <w:p w:rsidR="001F7581" w:rsidRDefault="001F7581" w:rsidP="002B7381">
      <w:pPr>
        <w:pStyle w:val="a8"/>
        <w:ind w:left="4549" w:firstLine="696"/>
        <w:jc w:val="center"/>
        <w:rPr>
          <w:rFonts w:ascii="Times New Roman" w:hAnsi="Times New Roman" w:cs="Times New Roman"/>
          <w:sz w:val="28"/>
          <w:szCs w:val="28"/>
        </w:rPr>
      </w:pPr>
    </w:p>
    <w:p w:rsidR="001F7581" w:rsidRDefault="001F7581" w:rsidP="002B7381">
      <w:pPr>
        <w:pStyle w:val="a8"/>
        <w:ind w:left="4549" w:firstLine="696"/>
        <w:jc w:val="center"/>
        <w:rPr>
          <w:rFonts w:ascii="Times New Roman" w:hAnsi="Times New Roman" w:cs="Times New Roman"/>
          <w:sz w:val="28"/>
          <w:szCs w:val="28"/>
        </w:rPr>
      </w:pPr>
    </w:p>
    <w:p w:rsidR="001F7581" w:rsidRDefault="001F7581" w:rsidP="002B7381">
      <w:pPr>
        <w:pStyle w:val="a8"/>
        <w:ind w:left="4549" w:firstLine="696"/>
        <w:jc w:val="center"/>
        <w:rPr>
          <w:rFonts w:ascii="Times New Roman" w:hAnsi="Times New Roman" w:cs="Times New Roman"/>
          <w:sz w:val="28"/>
          <w:szCs w:val="28"/>
        </w:rPr>
      </w:pPr>
    </w:p>
    <w:p w:rsidR="001F7581" w:rsidRDefault="001F7581" w:rsidP="002B7381">
      <w:pPr>
        <w:pStyle w:val="a8"/>
        <w:ind w:left="4549" w:firstLine="696"/>
        <w:jc w:val="center"/>
        <w:rPr>
          <w:rFonts w:ascii="Times New Roman" w:hAnsi="Times New Roman" w:cs="Times New Roman"/>
          <w:sz w:val="28"/>
          <w:szCs w:val="28"/>
        </w:rPr>
      </w:pPr>
    </w:p>
    <w:p w:rsidR="001F7581" w:rsidRDefault="001F7581" w:rsidP="002B7381">
      <w:pPr>
        <w:pStyle w:val="a8"/>
        <w:ind w:left="4549" w:firstLine="696"/>
        <w:jc w:val="center"/>
        <w:rPr>
          <w:rFonts w:ascii="Times New Roman" w:hAnsi="Times New Roman" w:cs="Times New Roman"/>
          <w:sz w:val="28"/>
          <w:szCs w:val="28"/>
        </w:rPr>
      </w:pPr>
    </w:p>
    <w:p w:rsidR="001F7581" w:rsidRDefault="001F7581" w:rsidP="002B7381">
      <w:pPr>
        <w:pStyle w:val="a8"/>
        <w:ind w:left="4549" w:firstLine="696"/>
        <w:jc w:val="center"/>
        <w:rPr>
          <w:rFonts w:ascii="Times New Roman" w:hAnsi="Times New Roman" w:cs="Times New Roman"/>
          <w:sz w:val="28"/>
          <w:szCs w:val="28"/>
        </w:rPr>
      </w:pPr>
    </w:p>
    <w:p w:rsidR="001F7581" w:rsidRDefault="001F7581" w:rsidP="002B7381">
      <w:pPr>
        <w:pStyle w:val="a8"/>
        <w:ind w:left="4549" w:firstLine="696"/>
        <w:jc w:val="center"/>
        <w:rPr>
          <w:rFonts w:ascii="Times New Roman" w:hAnsi="Times New Roman" w:cs="Times New Roman"/>
          <w:sz w:val="28"/>
          <w:szCs w:val="28"/>
        </w:rPr>
      </w:pPr>
    </w:p>
    <w:p w:rsidR="001F7581" w:rsidRDefault="001F7581" w:rsidP="002B7381">
      <w:pPr>
        <w:pStyle w:val="a8"/>
        <w:ind w:left="4549" w:firstLine="696"/>
        <w:jc w:val="center"/>
        <w:rPr>
          <w:rFonts w:ascii="Times New Roman" w:hAnsi="Times New Roman" w:cs="Times New Roman"/>
          <w:sz w:val="28"/>
          <w:szCs w:val="28"/>
        </w:rPr>
      </w:pPr>
    </w:p>
    <w:p w:rsidR="001F7581" w:rsidRDefault="001F7581" w:rsidP="002B7381">
      <w:pPr>
        <w:pStyle w:val="a8"/>
        <w:ind w:left="4549" w:firstLine="696"/>
        <w:jc w:val="center"/>
        <w:rPr>
          <w:rFonts w:ascii="Times New Roman" w:hAnsi="Times New Roman" w:cs="Times New Roman"/>
          <w:sz w:val="28"/>
          <w:szCs w:val="28"/>
        </w:rPr>
      </w:pPr>
    </w:p>
    <w:p w:rsidR="001F7581" w:rsidRDefault="001F7581" w:rsidP="002B7381">
      <w:pPr>
        <w:pStyle w:val="a8"/>
        <w:ind w:left="4549" w:firstLine="696"/>
        <w:jc w:val="center"/>
        <w:rPr>
          <w:rFonts w:ascii="Times New Roman" w:hAnsi="Times New Roman" w:cs="Times New Roman"/>
          <w:sz w:val="28"/>
          <w:szCs w:val="28"/>
        </w:rPr>
      </w:pPr>
    </w:p>
    <w:p w:rsidR="001F7581" w:rsidRDefault="001F7581" w:rsidP="002B7381">
      <w:pPr>
        <w:pStyle w:val="a8"/>
        <w:ind w:left="4549" w:firstLine="696"/>
        <w:jc w:val="center"/>
        <w:rPr>
          <w:rFonts w:ascii="Times New Roman" w:hAnsi="Times New Roman" w:cs="Times New Roman"/>
          <w:sz w:val="28"/>
          <w:szCs w:val="28"/>
        </w:rPr>
      </w:pPr>
    </w:p>
    <w:p w:rsidR="001F7581" w:rsidRDefault="001F7581" w:rsidP="002B7381">
      <w:pPr>
        <w:pStyle w:val="a8"/>
        <w:ind w:left="4549" w:firstLine="696"/>
        <w:jc w:val="center"/>
        <w:rPr>
          <w:rFonts w:ascii="Times New Roman" w:hAnsi="Times New Roman" w:cs="Times New Roman"/>
          <w:sz w:val="28"/>
          <w:szCs w:val="28"/>
        </w:rPr>
      </w:pPr>
    </w:p>
    <w:p w:rsidR="001F7581" w:rsidRDefault="001F7581" w:rsidP="002B7381">
      <w:pPr>
        <w:pStyle w:val="a8"/>
        <w:ind w:left="4549" w:firstLine="696"/>
        <w:jc w:val="center"/>
        <w:rPr>
          <w:rFonts w:ascii="Times New Roman" w:hAnsi="Times New Roman" w:cs="Times New Roman"/>
          <w:sz w:val="28"/>
          <w:szCs w:val="28"/>
        </w:rPr>
      </w:pPr>
    </w:p>
    <w:p w:rsidR="001F7581" w:rsidRDefault="001F7581" w:rsidP="002B7381">
      <w:pPr>
        <w:pStyle w:val="a8"/>
        <w:ind w:left="4549" w:firstLine="696"/>
        <w:jc w:val="center"/>
        <w:rPr>
          <w:rFonts w:ascii="Times New Roman" w:hAnsi="Times New Roman" w:cs="Times New Roman"/>
          <w:sz w:val="28"/>
          <w:szCs w:val="28"/>
        </w:rPr>
      </w:pPr>
    </w:p>
    <w:p w:rsidR="001F7581" w:rsidRDefault="001F7581" w:rsidP="002B7381">
      <w:pPr>
        <w:pStyle w:val="a8"/>
        <w:ind w:left="4549" w:firstLine="696"/>
        <w:jc w:val="center"/>
        <w:rPr>
          <w:rFonts w:ascii="Times New Roman" w:hAnsi="Times New Roman" w:cs="Times New Roman"/>
          <w:sz w:val="28"/>
          <w:szCs w:val="28"/>
        </w:rPr>
      </w:pPr>
    </w:p>
    <w:p w:rsidR="001F7581" w:rsidRDefault="001F7581" w:rsidP="002B7381">
      <w:pPr>
        <w:pStyle w:val="a8"/>
        <w:ind w:left="4549" w:firstLine="696"/>
        <w:jc w:val="center"/>
        <w:rPr>
          <w:rFonts w:ascii="Times New Roman" w:hAnsi="Times New Roman" w:cs="Times New Roman"/>
          <w:sz w:val="28"/>
          <w:szCs w:val="28"/>
        </w:rPr>
      </w:pPr>
    </w:p>
    <w:p w:rsidR="001F7581" w:rsidRDefault="001F7581" w:rsidP="002B7381">
      <w:pPr>
        <w:pStyle w:val="a8"/>
        <w:ind w:left="4549" w:firstLine="696"/>
        <w:jc w:val="center"/>
        <w:rPr>
          <w:rFonts w:ascii="Times New Roman" w:hAnsi="Times New Roman" w:cs="Times New Roman"/>
          <w:sz w:val="28"/>
          <w:szCs w:val="28"/>
        </w:rPr>
      </w:pPr>
    </w:p>
    <w:p w:rsidR="001F7581" w:rsidRDefault="001F7581" w:rsidP="002B7381">
      <w:pPr>
        <w:pStyle w:val="a8"/>
        <w:ind w:left="4549" w:firstLine="696"/>
        <w:jc w:val="center"/>
        <w:rPr>
          <w:rFonts w:ascii="Times New Roman" w:hAnsi="Times New Roman" w:cs="Times New Roman"/>
          <w:sz w:val="28"/>
          <w:szCs w:val="28"/>
        </w:rPr>
      </w:pPr>
    </w:p>
    <w:p w:rsidR="001F7581" w:rsidRDefault="001F7581" w:rsidP="002B7381">
      <w:pPr>
        <w:pStyle w:val="a8"/>
        <w:ind w:left="4549" w:firstLine="696"/>
        <w:jc w:val="center"/>
        <w:rPr>
          <w:rFonts w:ascii="Times New Roman" w:hAnsi="Times New Roman" w:cs="Times New Roman"/>
          <w:sz w:val="28"/>
          <w:szCs w:val="28"/>
        </w:rPr>
      </w:pPr>
    </w:p>
    <w:p w:rsidR="001F7581" w:rsidRDefault="001F7581" w:rsidP="002B7381">
      <w:pPr>
        <w:pStyle w:val="a8"/>
        <w:ind w:left="4549" w:firstLine="696"/>
        <w:jc w:val="center"/>
        <w:rPr>
          <w:rFonts w:ascii="Times New Roman" w:hAnsi="Times New Roman" w:cs="Times New Roman"/>
          <w:sz w:val="28"/>
          <w:szCs w:val="28"/>
        </w:rPr>
      </w:pPr>
    </w:p>
    <w:p w:rsidR="0077613D" w:rsidRDefault="0077613D" w:rsidP="002B7381">
      <w:pPr>
        <w:pStyle w:val="a8"/>
        <w:ind w:left="4549" w:firstLine="696"/>
        <w:jc w:val="center"/>
        <w:rPr>
          <w:rFonts w:ascii="Times New Roman" w:hAnsi="Times New Roman" w:cs="Times New Roman"/>
          <w:sz w:val="28"/>
          <w:szCs w:val="28"/>
        </w:rPr>
      </w:pPr>
    </w:p>
    <w:p w:rsidR="0077613D" w:rsidRDefault="0077613D" w:rsidP="002B7381">
      <w:pPr>
        <w:pStyle w:val="a8"/>
        <w:ind w:left="4549" w:firstLine="696"/>
        <w:jc w:val="center"/>
        <w:rPr>
          <w:rFonts w:ascii="Times New Roman" w:hAnsi="Times New Roman" w:cs="Times New Roman"/>
          <w:sz w:val="28"/>
          <w:szCs w:val="28"/>
        </w:rPr>
      </w:pPr>
    </w:p>
    <w:p w:rsidR="0077613D" w:rsidRDefault="0077613D" w:rsidP="002B7381">
      <w:pPr>
        <w:pStyle w:val="a8"/>
        <w:ind w:left="4549" w:firstLine="696"/>
        <w:jc w:val="center"/>
        <w:rPr>
          <w:rFonts w:ascii="Times New Roman" w:hAnsi="Times New Roman" w:cs="Times New Roman"/>
          <w:sz w:val="28"/>
          <w:szCs w:val="28"/>
        </w:rPr>
      </w:pPr>
    </w:p>
    <w:p w:rsidR="002B7381" w:rsidRDefault="002B7381" w:rsidP="002B7381">
      <w:pPr>
        <w:pStyle w:val="a8"/>
        <w:ind w:left="4549" w:firstLine="69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7613D" w:rsidRDefault="002B7381" w:rsidP="0077613D">
      <w:pPr>
        <w:pStyle w:val="a8"/>
        <w:ind w:left="467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C19">
        <w:rPr>
          <w:rFonts w:ascii="Times New Roman" w:hAnsi="Times New Roman" w:cs="Times New Roman"/>
          <w:sz w:val="28"/>
          <w:szCs w:val="28"/>
        </w:rPr>
        <w:t>к порядк</w:t>
      </w:r>
      <w:r w:rsidR="00A04791">
        <w:rPr>
          <w:rFonts w:ascii="Times New Roman" w:hAnsi="Times New Roman" w:cs="Times New Roman"/>
          <w:sz w:val="28"/>
          <w:szCs w:val="28"/>
        </w:rPr>
        <w:t>у</w:t>
      </w:r>
      <w:r w:rsidRPr="00125C19">
        <w:rPr>
          <w:rFonts w:ascii="Times New Roman" w:hAnsi="Times New Roman" w:cs="Times New Roman"/>
          <w:sz w:val="28"/>
          <w:szCs w:val="28"/>
        </w:rPr>
        <w:t xml:space="preserve"> </w:t>
      </w:r>
      <w:r w:rsidR="001F7581">
        <w:rPr>
          <w:rFonts w:ascii="Times New Roman" w:hAnsi="Times New Roman" w:cs="Times New Roman"/>
          <w:sz w:val="28"/>
          <w:szCs w:val="28"/>
        </w:rPr>
        <w:t>уведомления</w:t>
      </w:r>
      <w:r w:rsidRPr="00125C19">
        <w:rPr>
          <w:rFonts w:ascii="Times New Roman" w:hAnsi="Times New Roman" w:cs="Times New Roman"/>
          <w:sz w:val="28"/>
          <w:szCs w:val="28"/>
        </w:rPr>
        <w:t xml:space="preserve"> </w:t>
      </w:r>
      <w:r w:rsidR="0077613D" w:rsidRPr="0077613D">
        <w:rPr>
          <w:rFonts w:ascii="Times New Roman" w:hAnsi="Times New Roman" w:cs="Times New Roman"/>
          <w:sz w:val="28"/>
          <w:szCs w:val="28"/>
        </w:rPr>
        <w:t>представителя нанимателя (работодателя) о намерении муниципального служащего выполнять иную оплачиваемую работу</w:t>
      </w:r>
    </w:p>
    <w:p w:rsidR="002B7381" w:rsidRPr="00125C19" w:rsidRDefault="002B7381" w:rsidP="002B7381">
      <w:pPr>
        <w:pStyle w:val="a8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11"/>
        <w:gridCol w:w="4859"/>
      </w:tblGrid>
      <w:tr w:rsidR="001F7581" w:rsidTr="00DA6AE9">
        <w:trPr>
          <w:trHeight w:val="442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1F7581" w:rsidRDefault="001F7581" w:rsidP="00DA6AE9">
            <w:pPr>
              <w:jc w:val="both"/>
            </w:pP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581" w:rsidRPr="00A04791" w:rsidRDefault="001F7581" w:rsidP="00DA6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791">
              <w:rPr>
                <w:rFonts w:ascii="Times New Roman" w:hAnsi="Times New Roman" w:cs="Times New Roman"/>
                <w:sz w:val="28"/>
                <w:szCs w:val="28"/>
              </w:rPr>
              <w:t>Главе (руководителю отдела) администрации Хохольского муниципального района Воронежской области</w:t>
            </w:r>
          </w:p>
          <w:p w:rsidR="001F7581" w:rsidRPr="001F7581" w:rsidRDefault="001F7581" w:rsidP="00DA6AE9">
            <w:pPr>
              <w:rPr>
                <w:rFonts w:ascii="Times New Roman" w:hAnsi="Times New Roman" w:cs="Times New Roman"/>
              </w:rPr>
            </w:pPr>
            <w:r w:rsidRPr="00A0479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</w:tr>
      <w:tr w:rsidR="001F7581" w:rsidTr="00DA6AE9">
        <w:trPr>
          <w:trHeight w:val="339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1F7581" w:rsidRDefault="001F7581" w:rsidP="00DA6AE9">
            <w:pPr>
              <w:jc w:val="both"/>
            </w:pPr>
          </w:p>
        </w:tc>
        <w:tc>
          <w:tcPr>
            <w:tcW w:w="5069" w:type="dxa"/>
            <w:tcBorders>
              <w:top w:val="nil"/>
              <w:left w:val="nil"/>
              <w:right w:val="nil"/>
            </w:tcBorders>
          </w:tcPr>
          <w:p w:rsidR="001F7581" w:rsidRPr="001F7581" w:rsidRDefault="001F7581" w:rsidP="00DA6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581" w:rsidTr="00DA6AE9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1F7581" w:rsidRDefault="001F7581" w:rsidP="00DA6AE9">
            <w:pPr>
              <w:jc w:val="both"/>
            </w:pPr>
          </w:p>
        </w:tc>
        <w:tc>
          <w:tcPr>
            <w:tcW w:w="5069" w:type="dxa"/>
            <w:tcBorders>
              <w:left w:val="nil"/>
              <w:bottom w:val="single" w:sz="4" w:space="0" w:color="auto"/>
              <w:right w:val="nil"/>
            </w:tcBorders>
          </w:tcPr>
          <w:p w:rsidR="001F7581" w:rsidRPr="001F7581" w:rsidRDefault="001F7581" w:rsidP="00DA6AE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7581" w:rsidTr="00DA6AE9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1F7581" w:rsidRDefault="001F7581" w:rsidP="00DA6AE9">
            <w:pPr>
              <w:jc w:val="both"/>
            </w:pPr>
          </w:p>
        </w:tc>
        <w:tc>
          <w:tcPr>
            <w:tcW w:w="5069" w:type="dxa"/>
            <w:tcBorders>
              <w:left w:val="nil"/>
              <w:bottom w:val="nil"/>
              <w:right w:val="nil"/>
            </w:tcBorders>
          </w:tcPr>
          <w:p w:rsidR="001F7581" w:rsidRPr="001F7581" w:rsidRDefault="001F7581" w:rsidP="00DA6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7581">
              <w:rPr>
                <w:rFonts w:ascii="Times New Roman" w:hAnsi="Times New Roman" w:cs="Times New Roman"/>
                <w:sz w:val="20"/>
                <w:szCs w:val="20"/>
              </w:rPr>
              <w:t>(Ф.И.О., наименование должности муниципальной службы)</w:t>
            </w:r>
          </w:p>
        </w:tc>
      </w:tr>
    </w:tbl>
    <w:p w:rsidR="001F7581" w:rsidRPr="00934F42" w:rsidRDefault="001F7581" w:rsidP="001F7581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  <w:r w:rsidRPr="00934F42">
        <w:rPr>
          <w:b/>
          <w:sz w:val="28"/>
          <w:szCs w:val="28"/>
        </w:rPr>
        <w:t xml:space="preserve">Уведомление </w:t>
      </w:r>
    </w:p>
    <w:p w:rsidR="001F7581" w:rsidRPr="00934F42" w:rsidRDefault="001F7581" w:rsidP="001F7581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  <w:r w:rsidRPr="00934F42">
        <w:rPr>
          <w:b/>
          <w:sz w:val="28"/>
          <w:szCs w:val="28"/>
        </w:rPr>
        <w:t>представителя нанимателя (работодателя) о намерении муниципального служащего выполнять иную оплачиваемую работу</w:t>
      </w:r>
    </w:p>
    <w:p w:rsidR="001F7581" w:rsidRPr="00934F42" w:rsidRDefault="001F7581" w:rsidP="001F7581">
      <w:pPr>
        <w:pStyle w:val="western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1F7581" w:rsidRDefault="001F7581" w:rsidP="001F7581">
      <w:pPr>
        <w:pStyle w:val="western"/>
        <w:spacing w:before="0" w:beforeAutospacing="0" w:after="0" w:afterAutospacing="0"/>
        <w:ind w:firstLine="706"/>
        <w:jc w:val="both"/>
      </w:pPr>
      <w:r>
        <w:rPr>
          <w:sz w:val="26"/>
          <w:szCs w:val="26"/>
        </w:rPr>
        <w:t xml:space="preserve">В соответствии с частью 2 статьи 11 Федерального закона № 25-ФЗ от 2 марта 2007 года «О </w:t>
      </w:r>
      <w:bookmarkStart w:id="3" w:name="YANDEX_54"/>
      <w:bookmarkEnd w:id="3"/>
      <w:r>
        <w:rPr>
          <w:rStyle w:val="highlight"/>
          <w:sz w:val="26"/>
          <w:szCs w:val="26"/>
        </w:rPr>
        <w:t> муниципальной </w:t>
      </w:r>
      <w:r>
        <w:rPr>
          <w:sz w:val="26"/>
          <w:szCs w:val="26"/>
        </w:rPr>
        <w:t xml:space="preserve"> службе в Российской Федерации» уведомляю Вас о том, что я намере</w:t>
      </w:r>
      <w:proofErr w:type="gramStart"/>
      <w:r>
        <w:rPr>
          <w:sz w:val="26"/>
          <w:szCs w:val="26"/>
        </w:rPr>
        <w:t>н(</w:t>
      </w:r>
      <w:proofErr w:type="gramEnd"/>
      <w:r>
        <w:rPr>
          <w:sz w:val="26"/>
          <w:szCs w:val="26"/>
        </w:rPr>
        <w:t xml:space="preserve">а) </w:t>
      </w:r>
      <w:bookmarkStart w:id="4" w:name="YANDEX_55"/>
      <w:bookmarkEnd w:id="4"/>
      <w:r>
        <w:rPr>
          <w:rStyle w:val="highlight"/>
          <w:sz w:val="26"/>
          <w:szCs w:val="26"/>
        </w:rPr>
        <w:t> выполнять </w:t>
      </w:r>
      <w:r>
        <w:rPr>
          <w:sz w:val="26"/>
          <w:szCs w:val="26"/>
        </w:rPr>
        <w:t xml:space="preserve"> </w:t>
      </w:r>
      <w:bookmarkStart w:id="5" w:name="YANDEX_56"/>
      <w:bookmarkEnd w:id="5"/>
      <w:r>
        <w:rPr>
          <w:rStyle w:val="highlight"/>
          <w:sz w:val="26"/>
          <w:szCs w:val="26"/>
        </w:rPr>
        <w:t> иную </w:t>
      </w:r>
      <w:r>
        <w:rPr>
          <w:sz w:val="26"/>
          <w:szCs w:val="26"/>
        </w:rPr>
        <w:t xml:space="preserve"> </w:t>
      </w:r>
      <w:bookmarkStart w:id="6" w:name="YANDEX_57"/>
      <w:bookmarkEnd w:id="6"/>
      <w:r>
        <w:rPr>
          <w:rStyle w:val="highlight"/>
          <w:sz w:val="26"/>
          <w:szCs w:val="26"/>
        </w:rPr>
        <w:t> оплачиваемую </w:t>
      </w:r>
      <w:r>
        <w:rPr>
          <w:sz w:val="26"/>
          <w:szCs w:val="26"/>
        </w:rPr>
        <w:t xml:space="preserve"> </w:t>
      </w:r>
      <w:bookmarkStart w:id="7" w:name="YANDEX_58"/>
      <w:bookmarkEnd w:id="7"/>
      <w:r>
        <w:rPr>
          <w:rStyle w:val="highlight"/>
          <w:sz w:val="26"/>
          <w:szCs w:val="26"/>
        </w:rPr>
        <w:t> работу </w:t>
      </w:r>
      <w:r>
        <w:rPr>
          <w:sz w:val="26"/>
          <w:szCs w:val="26"/>
        </w:rPr>
        <w:t xml:space="preserve"> в</w:t>
      </w:r>
    </w:p>
    <w:p w:rsidR="001F7581" w:rsidRDefault="001F7581" w:rsidP="001F7581">
      <w:pPr>
        <w:pStyle w:val="western"/>
        <w:spacing w:before="0" w:beforeAutospacing="0" w:after="0" w:afterAutospacing="0"/>
      </w:pPr>
      <w:r>
        <w:rPr>
          <w:sz w:val="26"/>
          <w:szCs w:val="26"/>
        </w:rPr>
        <w:t>_______________________________________________________________________</w:t>
      </w:r>
    </w:p>
    <w:p w:rsidR="001F7581" w:rsidRDefault="001F7581" w:rsidP="001F7581">
      <w:pPr>
        <w:pStyle w:val="western"/>
        <w:spacing w:before="0" w:beforeAutospacing="0" w:after="0" w:afterAutospacing="0"/>
        <w:jc w:val="center"/>
      </w:pPr>
      <w:proofErr w:type="gramStart"/>
      <w:r>
        <w:rPr>
          <w:sz w:val="26"/>
          <w:szCs w:val="26"/>
        </w:rPr>
        <w:t>(</w:t>
      </w:r>
      <w:r>
        <w:rPr>
          <w:sz w:val="18"/>
          <w:szCs w:val="18"/>
        </w:rPr>
        <w:t xml:space="preserve">указать организацию, в которой будет выполняться </w:t>
      </w:r>
      <w:bookmarkStart w:id="8" w:name="YANDEX_59"/>
      <w:bookmarkEnd w:id="8"/>
      <w:r>
        <w:rPr>
          <w:rStyle w:val="highlight"/>
          <w:sz w:val="18"/>
          <w:szCs w:val="18"/>
        </w:rPr>
        <w:t> иная </w:t>
      </w:r>
      <w:r>
        <w:rPr>
          <w:sz w:val="18"/>
          <w:szCs w:val="18"/>
        </w:rPr>
        <w:t xml:space="preserve"> </w:t>
      </w:r>
      <w:bookmarkStart w:id="9" w:name="YANDEX_60"/>
      <w:bookmarkEnd w:id="9"/>
      <w:r>
        <w:rPr>
          <w:rStyle w:val="highlight"/>
          <w:sz w:val="18"/>
          <w:szCs w:val="18"/>
        </w:rPr>
        <w:t> оплачиваемая </w:t>
      </w:r>
      <w:r>
        <w:rPr>
          <w:sz w:val="18"/>
          <w:szCs w:val="18"/>
        </w:rPr>
        <w:t xml:space="preserve"> работа, должность _______________________________________________________________________________________________________</w:t>
      </w:r>
      <w:proofErr w:type="gramEnd"/>
    </w:p>
    <w:p w:rsidR="001F7581" w:rsidRDefault="001F7581" w:rsidP="001F7581">
      <w:pPr>
        <w:pStyle w:val="western"/>
        <w:spacing w:before="0" w:beforeAutospacing="0" w:after="0" w:afterAutospacing="0"/>
        <w:jc w:val="center"/>
      </w:pPr>
      <w:r>
        <w:rPr>
          <w:sz w:val="18"/>
          <w:szCs w:val="18"/>
        </w:rPr>
        <w:t>или трудовую функцию, основные должностные обязанности)</w:t>
      </w:r>
    </w:p>
    <w:p w:rsidR="001F7581" w:rsidRDefault="001F7581" w:rsidP="001F7581">
      <w:pPr>
        <w:pStyle w:val="western"/>
        <w:spacing w:before="0" w:beforeAutospacing="0" w:after="0" w:afterAutospacing="0"/>
        <w:jc w:val="center"/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1F7581" w:rsidRDefault="001F7581" w:rsidP="001F7581">
      <w:pPr>
        <w:pStyle w:val="western"/>
        <w:spacing w:before="0" w:beforeAutospacing="0" w:after="0" w:afterAutospacing="0"/>
      </w:pPr>
      <w:r>
        <w:rPr>
          <w:sz w:val="26"/>
          <w:szCs w:val="26"/>
        </w:rPr>
        <w:t xml:space="preserve">Календарный период выполнения </w:t>
      </w:r>
      <w:bookmarkStart w:id="10" w:name="YANDEX_61"/>
      <w:bookmarkEnd w:id="10"/>
      <w:r>
        <w:rPr>
          <w:rStyle w:val="highlight"/>
          <w:sz w:val="26"/>
          <w:szCs w:val="26"/>
        </w:rPr>
        <w:t> иной </w:t>
      </w:r>
      <w:r>
        <w:rPr>
          <w:sz w:val="26"/>
          <w:szCs w:val="26"/>
        </w:rPr>
        <w:t xml:space="preserve"> </w:t>
      </w:r>
      <w:bookmarkStart w:id="11" w:name="YANDEX_62"/>
      <w:bookmarkEnd w:id="11"/>
      <w:r>
        <w:rPr>
          <w:rStyle w:val="highlight"/>
          <w:sz w:val="26"/>
          <w:szCs w:val="26"/>
        </w:rPr>
        <w:t> оплачиваемой </w:t>
      </w:r>
      <w:r>
        <w:rPr>
          <w:sz w:val="26"/>
          <w:szCs w:val="26"/>
        </w:rPr>
        <w:t xml:space="preserve"> </w:t>
      </w:r>
      <w:bookmarkStart w:id="12" w:name="YANDEX_63"/>
      <w:bookmarkEnd w:id="12"/>
      <w:r>
        <w:rPr>
          <w:rStyle w:val="highlight"/>
          <w:sz w:val="26"/>
          <w:szCs w:val="26"/>
        </w:rPr>
        <w:t> работы</w:t>
      </w:r>
      <w:r>
        <w:rPr>
          <w:sz w:val="26"/>
          <w:szCs w:val="26"/>
        </w:rPr>
        <w:t>:</w:t>
      </w:r>
    </w:p>
    <w:p w:rsidR="001F7581" w:rsidRDefault="001F7581" w:rsidP="001F7581">
      <w:pPr>
        <w:pStyle w:val="western"/>
        <w:spacing w:before="0" w:beforeAutospacing="0" w:after="0" w:afterAutospacing="0"/>
      </w:pPr>
      <w:r>
        <w:rPr>
          <w:sz w:val="26"/>
          <w:szCs w:val="26"/>
        </w:rPr>
        <w:t>_______________________________________________________________________</w:t>
      </w:r>
    </w:p>
    <w:p w:rsidR="001F7581" w:rsidRDefault="001F7581" w:rsidP="001F7581">
      <w:pPr>
        <w:pStyle w:val="western"/>
        <w:spacing w:before="0" w:beforeAutospacing="0" w:after="0" w:afterAutospacing="0"/>
      </w:pPr>
      <w:r>
        <w:rPr>
          <w:sz w:val="18"/>
          <w:szCs w:val="18"/>
        </w:rPr>
        <w:t xml:space="preserve">(указать календарный период (месяц, квартал, год) в течение которого будет выполняться </w:t>
      </w:r>
      <w:bookmarkStart w:id="13" w:name="YANDEX_64"/>
      <w:bookmarkEnd w:id="13"/>
      <w:r>
        <w:rPr>
          <w:rStyle w:val="highlight"/>
          <w:sz w:val="18"/>
          <w:szCs w:val="18"/>
        </w:rPr>
        <w:t> иная </w:t>
      </w:r>
      <w:r>
        <w:rPr>
          <w:sz w:val="18"/>
          <w:szCs w:val="18"/>
        </w:rPr>
        <w:t xml:space="preserve"> </w:t>
      </w:r>
      <w:bookmarkStart w:id="14" w:name="YANDEX_65"/>
      <w:bookmarkEnd w:id="14"/>
      <w:r>
        <w:rPr>
          <w:rStyle w:val="highlight"/>
          <w:sz w:val="18"/>
          <w:szCs w:val="18"/>
        </w:rPr>
        <w:t> оплачиваемая </w:t>
      </w:r>
      <w:r>
        <w:rPr>
          <w:sz w:val="18"/>
          <w:szCs w:val="18"/>
        </w:rPr>
        <w:t xml:space="preserve"> </w:t>
      </w:r>
      <w:bookmarkStart w:id="15" w:name="YANDEX_66"/>
      <w:bookmarkEnd w:id="15"/>
      <w:r>
        <w:rPr>
          <w:rStyle w:val="highlight"/>
          <w:sz w:val="18"/>
          <w:szCs w:val="18"/>
        </w:rPr>
        <w:t> работа</w:t>
      </w:r>
      <w:proofErr w:type="gramStart"/>
      <w:r>
        <w:rPr>
          <w:rStyle w:val="highlight"/>
          <w:sz w:val="18"/>
          <w:szCs w:val="18"/>
        </w:rPr>
        <w:t> </w:t>
      </w:r>
      <w:r>
        <w:rPr>
          <w:sz w:val="18"/>
          <w:szCs w:val="18"/>
        </w:rPr>
        <w:t>)</w:t>
      </w:r>
      <w:proofErr w:type="gramEnd"/>
    </w:p>
    <w:p w:rsidR="001F7581" w:rsidRDefault="001F7581" w:rsidP="001F7581">
      <w:pPr>
        <w:pStyle w:val="western"/>
        <w:spacing w:before="0" w:beforeAutospacing="0" w:after="0" w:afterAutospacing="0"/>
      </w:pPr>
      <w:r>
        <w:rPr>
          <w:sz w:val="26"/>
          <w:szCs w:val="26"/>
        </w:rPr>
        <w:t xml:space="preserve">Дни недели выполнения </w:t>
      </w:r>
      <w:bookmarkStart w:id="16" w:name="YANDEX_67"/>
      <w:bookmarkEnd w:id="16"/>
      <w:r>
        <w:rPr>
          <w:rStyle w:val="highlight"/>
          <w:sz w:val="26"/>
          <w:szCs w:val="26"/>
        </w:rPr>
        <w:t> иной </w:t>
      </w:r>
      <w:r>
        <w:rPr>
          <w:sz w:val="26"/>
          <w:szCs w:val="26"/>
        </w:rPr>
        <w:t xml:space="preserve"> </w:t>
      </w:r>
      <w:bookmarkStart w:id="17" w:name="YANDEX_68"/>
      <w:bookmarkEnd w:id="17"/>
      <w:r>
        <w:rPr>
          <w:rStyle w:val="highlight"/>
          <w:sz w:val="26"/>
          <w:szCs w:val="26"/>
        </w:rPr>
        <w:t> оплачиваемой </w:t>
      </w:r>
      <w:r>
        <w:rPr>
          <w:sz w:val="26"/>
          <w:szCs w:val="26"/>
        </w:rPr>
        <w:t xml:space="preserve"> </w:t>
      </w:r>
      <w:bookmarkStart w:id="18" w:name="YANDEX_69"/>
      <w:bookmarkEnd w:id="18"/>
      <w:r>
        <w:rPr>
          <w:rStyle w:val="highlight"/>
          <w:sz w:val="26"/>
          <w:szCs w:val="26"/>
        </w:rPr>
        <w:t> работы</w:t>
      </w:r>
      <w:r>
        <w:rPr>
          <w:sz w:val="18"/>
          <w:szCs w:val="18"/>
        </w:rPr>
        <w:t>:</w:t>
      </w:r>
    </w:p>
    <w:p w:rsidR="001F7581" w:rsidRDefault="001F7581" w:rsidP="001F7581">
      <w:pPr>
        <w:pStyle w:val="western"/>
        <w:spacing w:before="0" w:beforeAutospacing="0" w:after="0" w:afterAutospacing="0"/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1F7581" w:rsidRDefault="001F7581" w:rsidP="001F7581">
      <w:pPr>
        <w:pStyle w:val="western"/>
        <w:spacing w:before="0" w:beforeAutospacing="0" w:after="0" w:afterAutospacing="0"/>
        <w:jc w:val="center"/>
      </w:pPr>
      <w:r>
        <w:rPr>
          <w:sz w:val="18"/>
          <w:szCs w:val="18"/>
        </w:rPr>
        <w:t xml:space="preserve">(указать дни недели, в течение которых будет выполняться </w:t>
      </w:r>
      <w:bookmarkStart w:id="19" w:name="YANDEX_70"/>
      <w:bookmarkEnd w:id="19"/>
      <w:r>
        <w:rPr>
          <w:rStyle w:val="highlight"/>
          <w:sz w:val="18"/>
          <w:szCs w:val="18"/>
        </w:rPr>
        <w:t> иная </w:t>
      </w:r>
      <w:r>
        <w:rPr>
          <w:sz w:val="18"/>
          <w:szCs w:val="18"/>
        </w:rPr>
        <w:t xml:space="preserve"> </w:t>
      </w:r>
      <w:bookmarkStart w:id="20" w:name="YANDEX_71"/>
      <w:bookmarkEnd w:id="20"/>
      <w:r>
        <w:rPr>
          <w:rStyle w:val="highlight"/>
          <w:sz w:val="18"/>
          <w:szCs w:val="18"/>
        </w:rPr>
        <w:t> оплачиваемая </w:t>
      </w:r>
      <w:r>
        <w:rPr>
          <w:sz w:val="18"/>
          <w:szCs w:val="18"/>
        </w:rPr>
        <w:t xml:space="preserve"> </w:t>
      </w:r>
      <w:bookmarkStart w:id="21" w:name="YANDEX_72"/>
      <w:bookmarkEnd w:id="21"/>
      <w:r>
        <w:rPr>
          <w:rStyle w:val="highlight"/>
          <w:sz w:val="18"/>
          <w:szCs w:val="18"/>
        </w:rPr>
        <w:t> работа</w:t>
      </w:r>
      <w:proofErr w:type="gramStart"/>
      <w:r>
        <w:rPr>
          <w:rStyle w:val="highlight"/>
          <w:sz w:val="18"/>
          <w:szCs w:val="18"/>
        </w:rPr>
        <w:t> </w:t>
      </w:r>
      <w:r>
        <w:rPr>
          <w:sz w:val="26"/>
          <w:szCs w:val="26"/>
        </w:rPr>
        <w:t>)</w:t>
      </w:r>
      <w:proofErr w:type="gramEnd"/>
    </w:p>
    <w:p w:rsidR="001F7581" w:rsidRDefault="001F7581" w:rsidP="001F7581">
      <w:pPr>
        <w:pStyle w:val="western"/>
        <w:spacing w:before="0" w:beforeAutospacing="0" w:after="0" w:afterAutospacing="0"/>
      </w:pPr>
      <w:r>
        <w:rPr>
          <w:sz w:val="26"/>
          <w:szCs w:val="26"/>
        </w:rPr>
        <w:t xml:space="preserve">Время выполнения </w:t>
      </w:r>
      <w:bookmarkStart w:id="22" w:name="YANDEX_73"/>
      <w:bookmarkEnd w:id="22"/>
      <w:r>
        <w:rPr>
          <w:rStyle w:val="highlight"/>
          <w:sz w:val="26"/>
          <w:szCs w:val="26"/>
        </w:rPr>
        <w:t> иной </w:t>
      </w:r>
      <w:r>
        <w:rPr>
          <w:sz w:val="26"/>
          <w:szCs w:val="26"/>
        </w:rPr>
        <w:t xml:space="preserve"> </w:t>
      </w:r>
      <w:bookmarkStart w:id="23" w:name="YANDEX_74"/>
      <w:bookmarkEnd w:id="23"/>
      <w:r>
        <w:rPr>
          <w:rStyle w:val="highlight"/>
          <w:sz w:val="26"/>
          <w:szCs w:val="26"/>
        </w:rPr>
        <w:t> оплачиваемой </w:t>
      </w:r>
      <w:r>
        <w:rPr>
          <w:sz w:val="26"/>
          <w:szCs w:val="26"/>
        </w:rPr>
        <w:t xml:space="preserve"> </w:t>
      </w:r>
      <w:bookmarkStart w:id="24" w:name="YANDEX_75"/>
      <w:bookmarkEnd w:id="24"/>
      <w:r>
        <w:rPr>
          <w:rStyle w:val="highlight"/>
          <w:sz w:val="26"/>
          <w:szCs w:val="26"/>
        </w:rPr>
        <w:t> работы</w:t>
      </w:r>
      <w:r>
        <w:rPr>
          <w:sz w:val="26"/>
          <w:szCs w:val="26"/>
        </w:rPr>
        <w:t>:</w:t>
      </w:r>
    </w:p>
    <w:p w:rsidR="001F7581" w:rsidRDefault="001F7581" w:rsidP="001F7581">
      <w:pPr>
        <w:pStyle w:val="western"/>
        <w:spacing w:before="0" w:beforeAutospacing="0" w:after="0" w:afterAutospacing="0"/>
      </w:pPr>
      <w:r>
        <w:rPr>
          <w:sz w:val="26"/>
          <w:szCs w:val="26"/>
        </w:rPr>
        <w:t>_______________________________________________________________________</w:t>
      </w:r>
    </w:p>
    <w:p w:rsidR="001F7581" w:rsidRDefault="001F7581" w:rsidP="001F7581">
      <w:pPr>
        <w:pStyle w:val="western"/>
        <w:spacing w:before="0" w:beforeAutospacing="0" w:after="0" w:afterAutospacing="0"/>
        <w:jc w:val="center"/>
      </w:pPr>
      <w:r>
        <w:rPr>
          <w:sz w:val="18"/>
          <w:szCs w:val="18"/>
        </w:rPr>
        <w:t xml:space="preserve">(указать время (часовые периоды), в течение которого будет выполняться </w:t>
      </w:r>
      <w:bookmarkStart w:id="25" w:name="YANDEX_76"/>
      <w:bookmarkEnd w:id="25"/>
      <w:r>
        <w:rPr>
          <w:rStyle w:val="highlight"/>
          <w:sz w:val="18"/>
          <w:szCs w:val="18"/>
        </w:rPr>
        <w:t> иная </w:t>
      </w:r>
      <w:r>
        <w:rPr>
          <w:sz w:val="18"/>
          <w:szCs w:val="18"/>
        </w:rPr>
        <w:t xml:space="preserve"> </w:t>
      </w:r>
      <w:bookmarkStart w:id="26" w:name="YANDEX_77"/>
      <w:bookmarkEnd w:id="26"/>
      <w:r>
        <w:rPr>
          <w:rStyle w:val="highlight"/>
          <w:sz w:val="18"/>
          <w:szCs w:val="18"/>
        </w:rPr>
        <w:t> оплачиваемая </w:t>
      </w:r>
      <w:r>
        <w:rPr>
          <w:sz w:val="18"/>
          <w:szCs w:val="18"/>
        </w:rPr>
        <w:t xml:space="preserve"> </w:t>
      </w:r>
      <w:bookmarkStart w:id="27" w:name="YANDEX_78"/>
      <w:bookmarkEnd w:id="27"/>
      <w:r>
        <w:rPr>
          <w:rStyle w:val="highlight"/>
          <w:sz w:val="18"/>
          <w:szCs w:val="18"/>
        </w:rPr>
        <w:t> работа</w:t>
      </w:r>
      <w:proofErr w:type="gramStart"/>
      <w:r>
        <w:rPr>
          <w:rStyle w:val="highlight"/>
          <w:sz w:val="18"/>
          <w:szCs w:val="18"/>
        </w:rPr>
        <w:t> </w:t>
      </w:r>
      <w:r>
        <w:rPr>
          <w:sz w:val="18"/>
          <w:szCs w:val="18"/>
        </w:rPr>
        <w:t>)</w:t>
      </w:r>
      <w:proofErr w:type="gramEnd"/>
    </w:p>
    <w:p w:rsidR="001F7581" w:rsidRDefault="001F7581" w:rsidP="001F7581">
      <w:pPr>
        <w:pStyle w:val="western"/>
        <w:spacing w:before="0" w:beforeAutospacing="0" w:after="0" w:afterAutospacing="0"/>
        <w:jc w:val="center"/>
      </w:pPr>
    </w:p>
    <w:p w:rsidR="001F7581" w:rsidRDefault="001F7581" w:rsidP="001F7581">
      <w:pPr>
        <w:pStyle w:val="western"/>
        <w:spacing w:before="0" w:beforeAutospacing="0" w:after="0" w:afterAutospacing="0"/>
        <w:jc w:val="both"/>
      </w:pPr>
      <w:r>
        <w:rPr>
          <w:sz w:val="26"/>
          <w:szCs w:val="26"/>
        </w:rPr>
        <w:t xml:space="preserve">Сообщаю, что выполнение указанной </w:t>
      </w:r>
      <w:bookmarkStart w:id="28" w:name="YANDEX_79"/>
      <w:bookmarkEnd w:id="28"/>
      <w:r>
        <w:rPr>
          <w:rStyle w:val="highlight"/>
          <w:sz w:val="26"/>
          <w:szCs w:val="26"/>
        </w:rPr>
        <w:t> работы </w:t>
      </w:r>
      <w:r>
        <w:rPr>
          <w:sz w:val="26"/>
          <w:szCs w:val="26"/>
        </w:rPr>
        <w:t xml:space="preserve"> </w:t>
      </w:r>
      <w:bookmarkStart w:id="29" w:name="YANDEX_80"/>
      <w:bookmarkEnd w:id="29"/>
      <w:r>
        <w:rPr>
          <w:rStyle w:val="highlight"/>
          <w:sz w:val="26"/>
          <w:szCs w:val="26"/>
        </w:rPr>
        <w:t> не </w:t>
      </w:r>
      <w:r>
        <w:rPr>
          <w:sz w:val="26"/>
          <w:szCs w:val="26"/>
        </w:rPr>
        <w:t xml:space="preserve"> </w:t>
      </w:r>
      <w:bookmarkStart w:id="30" w:name="YANDEX_81"/>
      <w:bookmarkEnd w:id="30"/>
      <w:r>
        <w:rPr>
          <w:rStyle w:val="highlight"/>
          <w:sz w:val="26"/>
          <w:szCs w:val="26"/>
        </w:rPr>
        <w:t> повлечет </w:t>
      </w:r>
      <w:r>
        <w:rPr>
          <w:sz w:val="26"/>
          <w:szCs w:val="26"/>
        </w:rPr>
        <w:t xml:space="preserve"> </w:t>
      </w:r>
      <w:bookmarkStart w:id="31" w:name="YANDEX_82"/>
      <w:bookmarkEnd w:id="31"/>
      <w:r>
        <w:rPr>
          <w:rStyle w:val="highlight"/>
          <w:sz w:val="26"/>
          <w:szCs w:val="26"/>
        </w:rPr>
        <w:t> за </w:t>
      </w:r>
      <w:r>
        <w:rPr>
          <w:sz w:val="26"/>
          <w:szCs w:val="26"/>
        </w:rPr>
        <w:t xml:space="preserve"> </w:t>
      </w:r>
      <w:bookmarkStart w:id="32" w:name="YANDEX_83"/>
      <w:bookmarkEnd w:id="32"/>
      <w:r>
        <w:rPr>
          <w:rStyle w:val="highlight"/>
          <w:sz w:val="26"/>
          <w:szCs w:val="26"/>
        </w:rPr>
        <w:t> собой </w:t>
      </w:r>
      <w:r>
        <w:rPr>
          <w:sz w:val="26"/>
          <w:szCs w:val="26"/>
        </w:rPr>
        <w:t xml:space="preserve"> </w:t>
      </w:r>
      <w:bookmarkStart w:id="33" w:name="YANDEX_84"/>
      <w:bookmarkEnd w:id="33"/>
      <w:r>
        <w:rPr>
          <w:rStyle w:val="highlight"/>
          <w:sz w:val="26"/>
          <w:szCs w:val="26"/>
        </w:rPr>
        <w:t> конфликта </w:t>
      </w:r>
      <w:r>
        <w:rPr>
          <w:sz w:val="26"/>
          <w:szCs w:val="26"/>
        </w:rPr>
        <w:t xml:space="preserve"> </w:t>
      </w:r>
      <w:bookmarkStart w:id="34" w:name="YANDEX_85"/>
      <w:bookmarkEnd w:id="34"/>
      <w:r>
        <w:rPr>
          <w:rStyle w:val="highlight"/>
          <w:sz w:val="26"/>
          <w:szCs w:val="26"/>
        </w:rPr>
        <w:t> интересов</w:t>
      </w:r>
      <w:bookmarkStart w:id="35" w:name="YANDEX_LAST"/>
      <w:bookmarkEnd w:id="35"/>
      <w:r>
        <w:rPr>
          <w:sz w:val="26"/>
          <w:szCs w:val="26"/>
        </w:rPr>
        <w:t>.</w:t>
      </w:r>
    </w:p>
    <w:p w:rsidR="001F7581" w:rsidRDefault="001F7581" w:rsidP="001F7581">
      <w:pPr>
        <w:pStyle w:val="western"/>
        <w:spacing w:before="0" w:beforeAutospacing="0" w:after="0" w:afterAutospacing="0"/>
      </w:pPr>
      <w:r>
        <w:rPr>
          <w:sz w:val="26"/>
          <w:szCs w:val="26"/>
        </w:rPr>
        <w:t>_____________                          ________________                       ________________</w:t>
      </w:r>
    </w:p>
    <w:p w:rsidR="001F7581" w:rsidRDefault="001F7581" w:rsidP="001F7581">
      <w:pPr>
        <w:pStyle w:val="western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             Дата                                                                    Подпись                                                         Расшифровка подписи</w:t>
      </w:r>
    </w:p>
    <w:p w:rsidR="0077613D" w:rsidRPr="0077613D" w:rsidRDefault="0077613D" w:rsidP="0077613D">
      <w:pPr>
        <w:pStyle w:val="aa"/>
        <w:shd w:val="clear" w:color="auto" w:fill="FFFFFF"/>
        <w:spacing w:after="0" w:afterAutospacing="0"/>
        <w:rPr>
          <w:color w:val="000000"/>
          <w:sz w:val="20"/>
          <w:szCs w:val="20"/>
        </w:rPr>
      </w:pPr>
      <w:r w:rsidRPr="0077613D">
        <w:rPr>
          <w:color w:val="000000"/>
          <w:sz w:val="20"/>
          <w:szCs w:val="20"/>
        </w:rPr>
        <w:t>Мнение представителя нанимателя (работодателя)</w:t>
      </w:r>
    </w:p>
    <w:p w:rsidR="0077613D" w:rsidRPr="0077613D" w:rsidRDefault="0077613D" w:rsidP="0077613D">
      <w:pPr>
        <w:pStyle w:val="aa"/>
        <w:shd w:val="clear" w:color="auto" w:fill="FFFFFF"/>
        <w:spacing w:after="0" w:afterAutospacing="0"/>
        <w:rPr>
          <w:color w:val="000000"/>
          <w:sz w:val="20"/>
          <w:szCs w:val="20"/>
        </w:rPr>
      </w:pPr>
      <w:r w:rsidRPr="0077613D">
        <w:rPr>
          <w:color w:val="000000"/>
          <w:sz w:val="20"/>
          <w:szCs w:val="20"/>
        </w:rPr>
        <w:t>" ____ " _______________ 20_____ г.</w:t>
      </w:r>
    </w:p>
    <w:p w:rsidR="0077613D" w:rsidRPr="0077613D" w:rsidRDefault="0077613D" w:rsidP="0077613D">
      <w:pPr>
        <w:pStyle w:val="aa"/>
        <w:shd w:val="clear" w:color="auto" w:fill="FFFFFF"/>
        <w:spacing w:after="0" w:afterAutospacing="0"/>
        <w:ind w:left="4248" w:firstLine="706"/>
        <w:rPr>
          <w:color w:val="000000"/>
          <w:sz w:val="20"/>
          <w:szCs w:val="20"/>
        </w:rPr>
      </w:pPr>
      <w:r w:rsidRPr="0077613D">
        <w:rPr>
          <w:color w:val="000000"/>
          <w:sz w:val="20"/>
          <w:szCs w:val="20"/>
        </w:rPr>
        <w:t>(подпись) (Ф.И.О.)</w:t>
      </w:r>
    </w:p>
    <w:p w:rsidR="0077613D" w:rsidRDefault="0077613D" w:rsidP="00F27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7613D" w:rsidSect="0077613D">
          <w:type w:val="continuous"/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</w:p>
    <w:p w:rsidR="001F7581" w:rsidRDefault="001F7581" w:rsidP="00A04791">
      <w:pPr>
        <w:pStyle w:val="a8"/>
        <w:ind w:left="6804" w:hanging="1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340F2" w:rsidRDefault="001F7581" w:rsidP="00A04791">
      <w:pPr>
        <w:spacing w:after="0" w:line="240" w:lineRule="auto"/>
        <w:ind w:left="6804" w:hanging="13"/>
        <w:jc w:val="right"/>
        <w:rPr>
          <w:rFonts w:ascii="Times New Roman" w:hAnsi="Times New Roman" w:cs="Times New Roman"/>
          <w:sz w:val="28"/>
          <w:szCs w:val="28"/>
        </w:rPr>
      </w:pPr>
      <w:r w:rsidRPr="00125C19">
        <w:rPr>
          <w:rFonts w:ascii="Times New Roman" w:hAnsi="Times New Roman" w:cs="Times New Roman"/>
          <w:sz w:val="28"/>
          <w:szCs w:val="28"/>
        </w:rPr>
        <w:t xml:space="preserve">к </w:t>
      </w:r>
      <w:r w:rsidR="00A04791">
        <w:rPr>
          <w:rFonts w:ascii="Times New Roman" w:hAnsi="Times New Roman" w:cs="Times New Roman"/>
          <w:sz w:val="28"/>
          <w:szCs w:val="28"/>
        </w:rPr>
        <w:t>Порядку</w:t>
      </w:r>
      <w:r w:rsidRPr="00125C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уведомления</w:t>
      </w:r>
      <w:r w:rsidRPr="00125C19">
        <w:rPr>
          <w:rFonts w:ascii="Times New Roman" w:hAnsi="Times New Roman" w:cs="Times New Roman"/>
          <w:sz w:val="28"/>
          <w:szCs w:val="28"/>
        </w:rPr>
        <w:t xml:space="preserve"> </w:t>
      </w:r>
      <w:r w:rsidR="0077613D" w:rsidRPr="0077613D">
        <w:rPr>
          <w:rFonts w:ascii="Times New Roman" w:hAnsi="Times New Roman" w:cs="Times New Roman"/>
          <w:sz w:val="28"/>
          <w:szCs w:val="28"/>
        </w:rPr>
        <w:t>представителя нанимателя (работодателя) о намерении муниципального служащего выполнять иную оплачиваемую работу</w:t>
      </w:r>
    </w:p>
    <w:p w:rsidR="001F7581" w:rsidRPr="001F7581" w:rsidRDefault="001F7581" w:rsidP="00A047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581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</w:t>
      </w:r>
    </w:p>
    <w:p w:rsidR="001F7581" w:rsidRPr="001F7581" w:rsidRDefault="001F7581" w:rsidP="00A047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5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уведомлений об иной оплачиваемой работе,</w:t>
      </w:r>
    </w:p>
    <w:p w:rsidR="001F7581" w:rsidRPr="001F7581" w:rsidRDefault="001F7581" w:rsidP="00A047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75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поступивших от муниципальных служащих</w:t>
      </w:r>
      <w:proofErr w:type="gramEnd"/>
    </w:p>
    <w:p w:rsidR="001F7581" w:rsidRDefault="00A04791" w:rsidP="00A047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F7581" w:rsidRPr="001F7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Pr="00A0479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Хохольского</w:t>
      </w:r>
      <w:r w:rsidR="001F7581" w:rsidRPr="001F7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A04791" w:rsidRDefault="00A04791" w:rsidP="00A047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2160"/>
        <w:gridCol w:w="2340"/>
        <w:gridCol w:w="1800"/>
        <w:gridCol w:w="2160"/>
        <w:gridCol w:w="2160"/>
        <w:gridCol w:w="2160"/>
        <w:gridCol w:w="1848"/>
      </w:tblGrid>
      <w:tr w:rsidR="00A04791" w:rsidTr="00DA6A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1" w:rsidRDefault="00A04791" w:rsidP="00DA6AE9">
            <w:pPr>
              <w:pStyle w:val="ac"/>
              <w:rPr>
                <w:rFonts w:ascii="Times New Roman" w:hAnsi="Times New Roman"/>
              </w:rPr>
            </w:pPr>
            <w:r w:rsidRPr="00D31321">
              <w:rPr>
                <w:rFonts w:ascii="Times New Roman" w:hAnsi="Times New Roman"/>
              </w:rPr>
              <w:t xml:space="preserve">№ </w:t>
            </w:r>
          </w:p>
          <w:p w:rsidR="00A04791" w:rsidRPr="00D31321" w:rsidRDefault="00A04791" w:rsidP="00DA6AE9">
            <w:pPr>
              <w:pStyle w:val="ac"/>
              <w:rPr>
                <w:rFonts w:ascii="Times New Roman" w:hAnsi="Times New Roman"/>
              </w:rPr>
            </w:pPr>
            <w:proofErr w:type="spellStart"/>
            <w:proofErr w:type="gramStart"/>
            <w:r w:rsidRPr="00D3132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D31321">
              <w:rPr>
                <w:rFonts w:ascii="Times New Roman" w:hAnsi="Times New Roman"/>
              </w:rPr>
              <w:t>/</w:t>
            </w:r>
            <w:proofErr w:type="spellStart"/>
            <w:r w:rsidRPr="00D3132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1" w:rsidRPr="00D31321" w:rsidRDefault="00A04791" w:rsidP="00DA6AE9">
            <w:pPr>
              <w:pStyle w:val="ab"/>
              <w:jc w:val="center"/>
              <w:rPr>
                <w:rFonts w:ascii="Times New Roman" w:hAnsi="Times New Roman"/>
              </w:rPr>
            </w:pPr>
            <w:r w:rsidRPr="00D31321">
              <w:rPr>
                <w:rFonts w:ascii="Times New Roman" w:hAnsi="Times New Roman"/>
              </w:rPr>
              <w:t xml:space="preserve">Ф.И.О. </w:t>
            </w:r>
            <w:r>
              <w:rPr>
                <w:rFonts w:ascii="Times New Roman" w:hAnsi="Times New Roman"/>
              </w:rPr>
              <w:t>муниципального</w:t>
            </w:r>
            <w:r w:rsidRPr="00D31321">
              <w:rPr>
                <w:rFonts w:ascii="Times New Roman" w:hAnsi="Times New Roman"/>
              </w:rPr>
              <w:t xml:space="preserve"> служащего, представившего уведомление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1" w:rsidRPr="00D31321" w:rsidRDefault="00A04791" w:rsidP="00DA6AE9">
            <w:pPr>
              <w:pStyle w:val="ab"/>
              <w:jc w:val="center"/>
              <w:rPr>
                <w:rFonts w:ascii="Times New Roman" w:hAnsi="Times New Roman"/>
              </w:rPr>
            </w:pPr>
            <w:r w:rsidRPr="00D31321">
              <w:rPr>
                <w:rFonts w:ascii="Times New Roman" w:hAnsi="Times New Roman"/>
              </w:rPr>
              <w:t xml:space="preserve">Должность </w:t>
            </w:r>
            <w:r>
              <w:rPr>
                <w:rFonts w:ascii="Times New Roman" w:hAnsi="Times New Roman"/>
              </w:rPr>
              <w:t>муниципального</w:t>
            </w:r>
            <w:r w:rsidRPr="00D31321">
              <w:rPr>
                <w:rFonts w:ascii="Times New Roman" w:hAnsi="Times New Roman"/>
              </w:rPr>
              <w:t xml:space="preserve"> служащего, представившего уведомление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1" w:rsidRPr="00D31321" w:rsidRDefault="00A04791" w:rsidP="007D65AD">
            <w:pPr>
              <w:pStyle w:val="ab"/>
              <w:ind w:left="-45" w:right="-72"/>
              <w:jc w:val="center"/>
              <w:rPr>
                <w:rFonts w:ascii="Times New Roman" w:hAnsi="Times New Roman"/>
              </w:rPr>
            </w:pPr>
            <w:r w:rsidRPr="00D31321">
              <w:rPr>
                <w:rFonts w:ascii="Times New Roman" w:hAnsi="Times New Roman"/>
              </w:rPr>
              <w:t xml:space="preserve">Дата </w:t>
            </w:r>
            <w:r w:rsidR="007D65AD">
              <w:rPr>
                <w:rFonts w:ascii="Times New Roman" w:hAnsi="Times New Roman"/>
              </w:rPr>
              <w:t>регистрации уведомления</w:t>
            </w:r>
            <w:r w:rsidR="0077613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1" w:rsidRPr="00D31321" w:rsidRDefault="00A04791" w:rsidP="00DA6AE9">
            <w:pPr>
              <w:pStyle w:val="ab"/>
              <w:jc w:val="center"/>
              <w:rPr>
                <w:rFonts w:ascii="Times New Roman" w:hAnsi="Times New Roman"/>
              </w:rPr>
            </w:pPr>
            <w:r w:rsidRPr="00D31321">
              <w:rPr>
                <w:rFonts w:ascii="Times New Roman" w:hAnsi="Times New Roman"/>
              </w:rPr>
              <w:t xml:space="preserve">Ф.И.О. </w:t>
            </w:r>
            <w:r>
              <w:rPr>
                <w:rFonts w:ascii="Times New Roman" w:hAnsi="Times New Roman"/>
              </w:rPr>
              <w:t>лица</w:t>
            </w:r>
            <w:r w:rsidRPr="00D31321">
              <w:rPr>
                <w:rFonts w:ascii="Times New Roman" w:hAnsi="Times New Roman"/>
              </w:rPr>
              <w:t>, принявшего уведомление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1" w:rsidRDefault="00A04791" w:rsidP="00DA6AE9">
            <w:pPr>
              <w:pStyle w:val="ab"/>
              <w:jc w:val="center"/>
              <w:rPr>
                <w:rFonts w:ascii="Times New Roman" w:hAnsi="Times New Roman"/>
              </w:rPr>
            </w:pPr>
            <w:r w:rsidRPr="00D31321">
              <w:rPr>
                <w:rFonts w:ascii="Times New Roman" w:hAnsi="Times New Roman"/>
              </w:rPr>
              <w:t xml:space="preserve">Должность </w:t>
            </w:r>
            <w:r>
              <w:rPr>
                <w:rFonts w:ascii="Times New Roman" w:hAnsi="Times New Roman"/>
              </w:rPr>
              <w:t>лица</w:t>
            </w:r>
            <w:r w:rsidRPr="00D31321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принявшего</w:t>
            </w:r>
          </w:p>
          <w:p w:rsidR="00A04791" w:rsidRPr="00D31321" w:rsidRDefault="00A04791" w:rsidP="00DA6AE9">
            <w:pPr>
              <w:pStyle w:val="ab"/>
              <w:jc w:val="center"/>
              <w:rPr>
                <w:rFonts w:ascii="Times New Roman" w:hAnsi="Times New Roman"/>
              </w:rPr>
            </w:pPr>
            <w:r w:rsidRPr="00D31321">
              <w:rPr>
                <w:rFonts w:ascii="Times New Roman" w:hAnsi="Times New Roman"/>
              </w:rPr>
              <w:t>уведомление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1" w:rsidRPr="00D31321" w:rsidRDefault="00A04791" w:rsidP="00DA6AE9">
            <w:pPr>
              <w:pStyle w:val="ac"/>
              <w:jc w:val="center"/>
              <w:rPr>
                <w:rFonts w:ascii="Times New Roman" w:hAnsi="Times New Roman"/>
              </w:rPr>
            </w:pPr>
            <w:r w:rsidRPr="00D31321">
              <w:rPr>
                <w:rFonts w:ascii="Times New Roman" w:hAnsi="Times New Roman"/>
              </w:rPr>
              <w:t xml:space="preserve">Подпись </w:t>
            </w:r>
            <w:r>
              <w:rPr>
                <w:rFonts w:ascii="Times New Roman" w:hAnsi="Times New Roman"/>
              </w:rPr>
              <w:t>лица</w:t>
            </w:r>
            <w:r w:rsidRPr="00D31321">
              <w:rPr>
                <w:rFonts w:ascii="Times New Roman" w:hAnsi="Times New Roman"/>
              </w:rPr>
              <w:t xml:space="preserve">, принявшего уведомление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1" w:rsidRPr="00D31321" w:rsidRDefault="00A04791" w:rsidP="00DA6AE9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Примечание</w:t>
            </w:r>
          </w:p>
        </w:tc>
      </w:tr>
      <w:tr w:rsidR="00A04791" w:rsidTr="00DA6A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1" w:rsidRPr="00920F6C" w:rsidRDefault="00A04791" w:rsidP="00DA6AE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bookmarkStart w:id="36" w:name="sub_2001"/>
            <w:r w:rsidRPr="00920F6C">
              <w:rPr>
                <w:rFonts w:ascii="Times New Roman" w:hAnsi="Times New Roman"/>
                <w:sz w:val="28"/>
                <w:szCs w:val="28"/>
              </w:rPr>
              <w:t>1.</w:t>
            </w:r>
            <w:bookmarkEnd w:id="36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1" w:rsidRPr="00920F6C" w:rsidRDefault="00A04791" w:rsidP="00DA6AE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1" w:rsidRPr="00920F6C" w:rsidRDefault="00A04791" w:rsidP="00DA6AE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1" w:rsidRPr="00920F6C" w:rsidRDefault="00A04791" w:rsidP="00DA6AE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1" w:rsidRPr="00920F6C" w:rsidRDefault="00A04791" w:rsidP="00DA6AE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1" w:rsidRPr="00920F6C" w:rsidRDefault="00A04791" w:rsidP="00DA6AE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1" w:rsidRPr="00920F6C" w:rsidRDefault="00A04791" w:rsidP="00DA6AE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1" w:rsidRPr="00920F6C" w:rsidRDefault="00A04791" w:rsidP="00DA6AE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791" w:rsidTr="00DA6A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1" w:rsidRPr="00920F6C" w:rsidRDefault="00A04791" w:rsidP="00DA6AE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bookmarkStart w:id="37" w:name="sub_2002"/>
            <w:r w:rsidRPr="00920F6C">
              <w:rPr>
                <w:rFonts w:ascii="Times New Roman" w:hAnsi="Times New Roman"/>
                <w:sz w:val="28"/>
                <w:szCs w:val="28"/>
              </w:rPr>
              <w:t>2.</w:t>
            </w:r>
            <w:bookmarkEnd w:id="37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1" w:rsidRPr="00920F6C" w:rsidRDefault="00A04791" w:rsidP="00DA6AE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1" w:rsidRPr="00920F6C" w:rsidRDefault="00A04791" w:rsidP="00DA6AE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1" w:rsidRPr="00920F6C" w:rsidRDefault="00A04791" w:rsidP="00DA6AE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1" w:rsidRPr="00920F6C" w:rsidRDefault="00A04791" w:rsidP="00DA6AE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1" w:rsidRPr="00920F6C" w:rsidRDefault="00A04791" w:rsidP="00DA6AE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1" w:rsidRPr="00920F6C" w:rsidRDefault="00A04791" w:rsidP="00DA6AE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1" w:rsidRPr="00920F6C" w:rsidRDefault="00A04791" w:rsidP="00DA6AE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791" w:rsidTr="00DA6A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1" w:rsidRPr="00920F6C" w:rsidRDefault="00A04791" w:rsidP="00DA6AE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bookmarkStart w:id="38" w:name="sub_2003"/>
            <w:r w:rsidRPr="00920F6C">
              <w:rPr>
                <w:rFonts w:ascii="Times New Roman" w:hAnsi="Times New Roman"/>
                <w:sz w:val="28"/>
                <w:szCs w:val="28"/>
              </w:rPr>
              <w:t>3.</w:t>
            </w:r>
            <w:bookmarkEnd w:id="38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1" w:rsidRPr="00920F6C" w:rsidRDefault="00A04791" w:rsidP="00DA6AE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1" w:rsidRPr="00920F6C" w:rsidRDefault="00A04791" w:rsidP="00DA6AE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1" w:rsidRPr="00920F6C" w:rsidRDefault="00A04791" w:rsidP="00DA6AE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1" w:rsidRPr="00920F6C" w:rsidRDefault="00A04791" w:rsidP="00DA6AE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1" w:rsidRPr="00920F6C" w:rsidRDefault="00A04791" w:rsidP="00DA6AE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1" w:rsidRPr="00920F6C" w:rsidRDefault="00A04791" w:rsidP="00DA6AE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1" w:rsidRPr="00920F6C" w:rsidRDefault="00A04791" w:rsidP="00DA6AE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4791" w:rsidRPr="001F7581" w:rsidRDefault="00A04791" w:rsidP="00A047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791" w:rsidRDefault="00A04791" w:rsidP="00FD3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A04791" w:rsidSect="00A04791">
          <w:pgSz w:w="16838" w:h="11906" w:orient="landscape"/>
          <w:pgMar w:top="992" w:right="1134" w:bottom="851" w:left="1134" w:header="709" w:footer="709" w:gutter="0"/>
          <w:cols w:space="708"/>
          <w:docGrid w:linePitch="360"/>
        </w:sectPr>
      </w:pPr>
    </w:p>
    <w:p w:rsidR="001F7581" w:rsidRDefault="001F7581" w:rsidP="00FD3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F7581" w:rsidSect="000905F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732A4"/>
    <w:multiLevelType w:val="multilevel"/>
    <w:tmpl w:val="008C70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11160C"/>
    <w:multiLevelType w:val="multilevel"/>
    <w:tmpl w:val="20FCA8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321365"/>
    <w:multiLevelType w:val="hybridMultilevel"/>
    <w:tmpl w:val="620E1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E5997"/>
    <w:multiLevelType w:val="multilevel"/>
    <w:tmpl w:val="A07883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46D8"/>
    <w:rsid w:val="00023D11"/>
    <w:rsid w:val="00027BD5"/>
    <w:rsid w:val="000905F7"/>
    <w:rsid w:val="001077B3"/>
    <w:rsid w:val="00134414"/>
    <w:rsid w:val="001A60ED"/>
    <w:rsid w:val="001C4857"/>
    <w:rsid w:val="001C50B4"/>
    <w:rsid w:val="001F7581"/>
    <w:rsid w:val="002048D9"/>
    <w:rsid w:val="002122F1"/>
    <w:rsid w:val="002216EF"/>
    <w:rsid w:val="002222BB"/>
    <w:rsid w:val="0023417A"/>
    <w:rsid w:val="00234EAF"/>
    <w:rsid w:val="0026446A"/>
    <w:rsid w:val="002B14EB"/>
    <w:rsid w:val="002B7381"/>
    <w:rsid w:val="00326C07"/>
    <w:rsid w:val="003B20EF"/>
    <w:rsid w:val="004119A7"/>
    <w:rsid w:val="00447CDD"/>
    <w:rsid w:val="00473583"/>
    <w:rsid w:val="004B0560"/>
    <w:rsid w:val="004B4849"/>
    <w:rsid w:val="0053455B"/>
    <w:rsid w:val="00560161"/>
    <w:rsid w:val="005E2090"/>
    <w:rsid w:val="00647272"/>
    <w:rsid w:val="006F4809"/>
    <w:rsid w:val="00756A44"/>
    <w:rsid w:val="0077020A"/>
    <w:rsid w:val="0077613D"/>
    <w:rsid w:val="007A71FA"/>
    <w:rsid w:val="007C36DE"/>
    <w:rsid w:val="007D65AD"/>
    <w:rsid w:val="007E42B7"/>
    <w:rsid w:val="0085368D"/>
    <w:rsid w:val="0087582E"/>
    <w:rsid w:val="0088635E"/>
    <w:rsid w:val="008B11F4"/>
    <w:rsid w:val="009813A5"/>
    <w:rsid w:val="009A2D3B"/>
    <w:rsid w:val="009A46CD"/>
    <w:rsid w:val="009E0297"/>
    <w:rsid w:val="00A04791"/>
    <w:rsid w:val="00A32AE0"/>
    <w:rsid w:val="00A90AE7"/>
    <w:rsid w:val="00AA7271"/>
    <w:rsid w:val="00B01E60"/>
    <w:rsid w:val="00B50005"/>
    <w:rsid w:val="00B61383"/>
    <w:rsid w:val="00B61B50"/>
    <w:rsid w:val="00B8094A"/>
    <w:rsid w:val="00B80963"/>
    <w:rsid w:val="00B978C6"/>
    <w:rsid w:val="00BA2E56"/>
    <w:rsid w:val="00BF14BD"/>
    <w:rsid w:val="00C01105"/>
    <w:rsid w:val="00C270CA"/>
    <w:rsid w:val="00C34B86"/>
    <w:rsid w:val="00C36026"/>
    <w:rsid w:val="00C71ECB"/>
    <w:rsid w:val="00C946D8"/>
    <w:rsid w:val="00D357A3"/>
    <w:rsid w:val="00D9468F"/>
    <w:rsid w:val="00DF1259"/>
    <w:rsid w:val="00E54531"/>
    <w:rsid w:val="00E83D32"/>
    <w:rsid w:val="00EF043E"/>
    <w:rsid w:val="00F27910"/>
    <w:rsid w:val="00F340F2"/>
    <w:rsid w:val="00F47B3E"/>
    <w:rsid w:val="00F673C6"/>
    <w:rsid w:val="00F97810"/>
    <w:rsid w:val="00FD3117"/>
    <w:rsid w:val="00FF2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BD5"/>
  </w:style>
  <w:style w:type="paragraph" w:styleId="5">
    <w:name w:val="heading 5"/>
    <w:basedOn w:val="a"/>
    <w:next w:val="a"/>
    <w:link w:val="50"/>
    <w:qFormat/>
    <w:rsid w:val="00FF2274"/>
    <w:pPr>
      <w:keepNext/>
      <w:spacing w:after="0" w:line="240" w:lineRule="auto"/>
      <w:ind w:right="85"/>
      <w:jc w:val="center"/>
      <w:outlineLvl w:val="4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F2274"/>
    <w:pPr>
      <w:keepNext/>
      <w:spacing w:after="0" w:line="240" w:lineRule="auto"/>
      <w:ind w:right="85"/>
      <w:jc w:val="center"/>
      <w:outlineLvl w:val="5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946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946D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g">
    <w:name w:val="rg"/>
    <w:basedOn w:val="a0"/>
    <w:rsid w:val="00C946D8"/>
  </w:style>
  <w:style w:type="character" w:customStyle="1" w:styleId="r">
    <w:name w:val="r"/>
    <w:basedOn w:val="a0"/>
    <w:rsid w:val="00C946D8"/>
  </w:style>
  <w:style w:type="paragraph" w:styleId="a3">
    <w:name w:val="Balloon Text"/>
    <w:basedOn w:val="a"/>
    <w:link w:val="a4"/>
    <w:uiPriority w:val="99"/>
    <w:semiHidden/>
    <w:unhideWhenUsed/>
    <w:rsid w:val="00C94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6D8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rsid w:val="00D357A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D357A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F227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F2274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ConsNonformat">
    <w:name w:val="ConsNonformat"/>
    <w:rsid w:val="00FF227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Гипертекстовая ссылка"/>
    <w:basedOn w:val="a0"/>
    <w:rsid w:val="00F673C6"/>
    <w:rPr>
      <w:b/>
      <w:bCs/>
      <w:color w:val="008000"/>
    </w:rPr>
  </w:style>
  <w:style w:type="paragraph" w:customStyle="1" w:styleId="ConsPlusNormal">
    <w:name w:val="ConsPlusNormal"/>
    <w:rsid w:val="002B73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uiPriority w:val="1"/>
    <w:qFormat/>
    <w:rsid w:val="002B7381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5E2090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C34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1F7581"/>
  </w:style>
  <w:style w:type="paragraph" w:customStyle="1" w:styleId="western">
    <w:name w:val="western"/>
    <w:basedOn w:val="a"/>
    <w:rsid w:val="001F7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rsid w:val="00A047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rsid w:val="00A047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5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38CC1-CE07-48B2-891C-3C99FB0B4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9669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User</cp:lastModifiedBy>
  <cp:revision>4</cp:revision>
  <cp:lastPrinted>2016-11-21T13:50:00Z</cp:lastPrinted>
  <dcterms:created xsi:type="dcterms:W3CDTF">2016-11-21T13:20:00Z</dcterms:created>
  <dcterms:modified xsi:type="dcterms:W3CDTF">2016-11-21T13:50:00Z</dcterms:modified>
</cp:coreProperties>
</file>