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00147D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36F5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A4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564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76981">
        <w:rPr>
          <w:rFonts w:ascii="Times New Roman" w:hAnsi="Times New Roman" w:cs="Times New Roman"/>
          <w:sz w:val="28"/>
          <w:szCs w:val="28"/>
          <w:u w:val="single"/>
        </w:rPr>
        <w:t>преля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564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7698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35799F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086374" w:rsidRDefault="00086374" w:rsidP="00341129">
      <w:r>
        <w:t xml:space="preserve">р.п. Хохольский </w:t>
      </w:r>
    </w:p>
    <w:p w:rsidR="00086374" w:rsidRDefault="00086374" w:rsidP="00341129"/>
    <w:p w:rsidR="00FA771C" w:rsidRDefault="00AC00D3" w:rsidP="00AC00D3">
      <w:pPr>
        <w:pStyle w:val="a9"/>
        <w:tabs>
          <w:tab w:val="left" w:pos="708"/>
        </w:tabs>
        <w:ind w:right="4819"/>
        <w:jc w:val="both"/>
      </w:pPr>
      <w:r w:rsidRPr="00E77BA1">
        <w:rPr>
          <w:b/>
          <w:szCs w:val="28"/>
        </w:rPr>
        <w:t xml:space="preserve">Об отчете </w:t>
      </w:r>
      <w:r>
        <w:rPr>
          <w:b/>
          <w:szCs w:val="28"/>
        </w:rPr>
        <w:t>председателя Совета народных депутатов</w:t>
      </w:r>
      <w:r w:rsidRPr="00E77BA1">
        <w:rPr>
          <w:b/>
          <w:szCs w:val="28"/>
        </w:rPr>
        <w:t xml:space="preserve"> Хохольского муниципального района Воронежской области о работе Совета народных депутатов Хохольск</w:t>
      </w:r>
      <w:r w:rsidR="00476981">
        <w:rPr>
          <w:b/>
          <w:szCs w:val="28"/>
        </w:rPr>
        <w:t>ого муниципального района за 2020</w:t>
      </w:r>
      <w:r w:rsidRPr="00E77BA1">
        <w:rPr>
          <w:b/>
          <w:szCs w:val="28"/>
        </w:rPr>
        <w:t xml:space="preserve"> год</w:t>
      </w:r>
    </w:p>
    <w:p w:rsidR="00FA771C" w:rsidRDefault="00FA771C" w:rsidP="00FA771C">
      <w:pPr>
        <w:pStyle w:val="a9"/>
        <w:tabs>
          <w:tab w:val="left" w:pos="708"/>
        </w:tabs>
        <w:jc w:val="both"/>
      </w:pPr>
    </w:p>
    <w:p w:rsidR="00AC00D3" w:rsidRDefault="00AC00D3" w:rsidP="00FA771C">
      <w:pPr>
        <w:pStyle w:val="a9"/>
        <w:tabs>
          <w:tab w:val="left" w:pos="708"/>
        </w:tabs>
        <w:jc w:val="both"/>
      </w:pPr>
    </w:p>
    <w:p w:rsidR="00426D9A" w:rsidRPr="00272764" w:rsidRDefault="00AC00D3" w:rsidP="0035799F">
      <w:pPr>
        <w:ind w:firstLine="709"/>
        <w:jc w:val="both"/>
        <w:rPr>
          <w:b/>
          <w:bCs/>
        </w:rPr>
      </w:pPr>
      <w:r w:rsidRPr="00006D8E">
        <w:rPr>
          <w:color w:val="000000"/>
          <w:shd w:val="clear" w:color="auto" w:fill="FFFFFF"/>
        </w:rPr>
        <w:t>Р</w:t>
      </w:r>
      <w:r w:rsidRPr="00006D8E">
        <w:t xml:space="preserve">уководствуясь частью 11.1 статьи </w:t>
      </w:r>
      <w:r w:rsidRPr="00810A14">
        <w:t>35</w:t>
      </w:r>
      <w:r w:rsidR="00A3326B">
        <w:t xml:space="preserve"> </w:t>
      </w:r>
      <w:r w:rsidRPr="00006D8E">
        <w:rPr>
          <w:color w:val="000000"/>
          <w:shd w:val="clear" w:color="auto" w:fill="FFFFFF"/>
        </w:rPr>
        <w:t>Федерального закона от 06 октября 2003 года №131-ФЗ «Об общих принципах организации местного самоупра</w:t>
      </w:r>
      <w:r w:rsidR="00A3326B">
        <w:rPr>
          <w:color w:val="000000"/>
          <w:shd w:val="clear" w:color="auto" w:fill="FFFFFF"/>
        </w:rPr>
        <w:t>вления в Российской Федерации», статьями 2</w:t>
      </w:r>
      <w:r w:rsidR="005607EB">
        <w:rPr>
          <w:color w:val="000000"/>
          <w:shd w:val="clear" w:color="auto" w:fill="FFFFFF"/>
        </w:rPr>
        <w:t>6</w:t>
      </w:r>
      <w:r w:rsidR="00A3326B">
        <w:rPr>
          <w:color w:val="000000"/>
          <w:shd w:val="clear" w:color="auto" w:fill="FFFFFF"/>
        </w:rPr>
        <w:t xml:space="preserve">, </w:t>
      </w:r>
      <w:r w:rsidR="005607EB">
        <w:rPr>
          <w:color w:val="000000"/>
          <w:shd w:val="clear" w:color="auto" w:fill="FFFFFF"/>
        </w:rPr>
        <w:t>29</w:t>
      </w:r>
      <w:r>
        <w:rPr>
          <w:color w:val="000000"/>
          <w:shd w:val="clear" w:color="auto" w:fill="FFFFFF"/>
        </w:rPr>
        <w:t xml:space="preserve"> </w:t>
      </w:r>
      <w:r w:rsidRPr="00006D8E">
        <w:rPr>
          <w:color w:val="000000"/>
          <w:shd w:val="clear" w:color="auto" w:fill="FFFFFF"/>
        </w:rPr>
        <w:t>Устав</w:t>
      </w:r>
      <w:r>
        <w:rPr>
          <w:color w:val="000000"/>
          <w:shd w:val="clear" w:color="auto" w:fill="FFFFFF"/>
        </w:rPr>
        <w:t>а</w:t>
      </w:r>
      <w:r w:rsidRPr="00006D8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Хохольского</w:t>
      </w:r>
      <w:r w:rsidRPr="00006D8E">
        <w:rPr>
          <w:color w:val="000000"/>
          <w:shd w:val="clear" w:color="auto" w:fill="FFFFFF"/>
        </w:rPr>
        <w:t xml:space="preserve"> муниципального района Воронежской области, заслушав и обсудив </w:t>
      </w:r>
      <w:r w:rsidRPr="00006D8E">
        <w:t xml:space="preserve">представленный </w:t>
      </w:r>
      <w:r>
        <w:t>председателем Совета народных депутатов Хохольского</w:t>
      </w:r>
      <w:r w:rsidRPr="00006D8E">
        <w:t xml:space="preserve"> муниципального района отчет о </w:t>
      </w:r>
      <w:r>
        <w:t xml:space="preserve">работе Совета народных депутатов Хохольского муниципального района </w:t>
      </w:r>
      <w:r w:rsidRPr="00006D8E">
        <w:t xml:space="preserve">за </w:t>
      </w:r>
      <w:r w:rsidR="00F211D2">
        <w:t>20</w:t>
      </w:r>
      <w:r w:rsidR="005607EB">
        <w:t>20</w:t>
      </w:r>
      <w:r w:rsidRPr="00006D8E">
        <w:t xml:space="preserve"> год</w:t>
      </w:r>
      <w:r w:rsidR="00FA771C" w:rsidRPr="007F249C">
        <w:t xml:space="preserve">, </w:t>
      </w:r>
      <w:r w:rsidR="0000147D">
        <w:t>Совет народных депутатов Хохольского муниципального района</w:t>
      </w:r>
      <w:r w:rsidR="00272764">
        <w:t xml:space="preserve">  </w:t>
      </w:r>
      <w:proofErr w:type="spellStart"/>
      <w:r w:rsidR="00272764" w:rsidRPr="00272764">
        <w:rPr>
          <w:b/>
        </w:rPr>
        <w:t>р</w:t>
      </w:r>
      <w:proofErr w:type="spellEnd"/>
      <w:r w:rsidR="00272764" w:rsidRPr="00272764">
        <w:rPr>
          <w:b/>
        </w:rPr>
        <w:t xml:space="preserve"> е </w:t>
      </w:r>
      <w:proofErr w:type="spellStart"/>
      <w:r w:rsidR="00272764" w:rsidRPr="00272764">
        <w:rPr>
          <w:b/>
        </w:rPr>
        <w:t>ш</w:t>
      </w:r>
      <w:proofErr w:type="spellEnd"/>
      <w:r w:rsidR="00272764" w:rsidRPr="00272764">
        <w:rPr>
          <w:b/>
        </w:rPr>
        <w:t xml:space="preserve"> и л:             </w:t>
      </w:r>
    </w:p>
    <w:p w:rsidR="00AC00D3" w:rsidRPr="00006D8E" w:rsidRDefault="00AC00D3" w:rsidP="0035799F">
      <w:pPr>
        <w:ind w:firstLine="709"/>
        <w:jc w:val="both"/>
      </w:pPr>
      <w:r w:rsidRPr="00006D8E">
        <w:t xml:space="preserve">1. Принять к сведению отчет </w:t>
      </w:r>
      <w:r>
        <w:t>председателя Совета народных депутатов</w:t>
      </w:r>
      <w:r w:rsidRPr="00006D8E">
        <w:t xml:space="preserve"> </w:t>
      </w:r>
      <w:r>
        <w:t>Хохольского</w:t>
      </w:r>
      <w:r w:rsidRPr="00006D8E">
        <w:t xml:space="preserve"> муниципального района </w:t>
      </w:r>
      <w:r>
        <w:t>Воронежской области В.В. Мурашкина</w:t>
      </w:r>
      <w:r w:rsidRPr="00006D8E">
        <w:t xml:space="preserve"> о </w:t>
      </w:r>
      <w:r>
        <w:t xml:space="preserve">работе Совета народных депутатов Хохольского муниципального района </w:t>
      </w:r>
      <w:r w:rsidRPr="00006D8E">
        <w:t xml:space="preserve">за </w:t>
      </w:r>
      <w:r>
        <w:t>20</w:t>
      </w:r>
      <w:r w:rsidR="00476981">
        <w:t>20</w:t>
      </w:r>
      <w:r w:rsidRPr="00006D8E">
        <w:t xml:space="preserve"> год</w:t>
      </w:r>
      <w:r>
        <w:t xml:space="preserve"> (отчет прилагается)</w:t>
      </w:r>
      <w:r w:rsidRPr="00006D8E">
        <w:t xml:space="preserve">.  </w:t>
      </w:r>
    </w:p>
    <w:p w:rsidR="00AC00D3" w:rsidRPr="005144B2" w:rsidRDefault="00AC00D3" w:rsidP="0035799F">
      <w:pPr>
        <w:ind w:firstLine="709"/>
        <w:jc w:val="both"/>
      </w:pPr>
      <w:r w:rsidRPr="005144B2">
        <w:t>2</w:t>
      </w:r>
      <w:r>
        <w:t>. Одобрить деятельность Совета народных депутатов Хохольск</w:t>
      </w:r>
      <w:r w:rsidR="00476981">
        <w:t>ого муниципального района за 2020</w:t>
      </w:r>
      <w:r>
        <w:t xml:space="preserve"> год. </w:t>
      </w:r>
    </w:p>
    <w:p w:rsidR="00AC00D3" w:rsidRPr="007C113F" w:rsidRDefault="00AC00D3" w:rsidP="0035799F">
      <w:pPr>
        <w:ind w:firstLine="709"/>
        <w:jc w:val="both"/>
      </w:pPr>
      <w:r>
        <w:t xml:space="preserve">3. </w:t>
      </w:r>
      <w:r w:rsidRPr="007C113F">
        <w:t xml:space="preserve">Настоящее решение подлежит опубликованию </w:t>
      </w:r>
      <w:r>
        <w:t xml:space="preserve">в официальном периодическом издании органов местного самоуправления Хохольского муниципального района «Муниципальный вестник» </w:t>
      </w:r>
      <w:r w:rsidRPr="007C113F">
        <w:t xml:space="preserve">и размещению на официальном сайте </w:t>
      </w:r>
      <w:r>
        <w:t xml:space="preserve">администрации </w:t>
      </w:r>
      <w:r w:rsidRPr="007C113F">
        <w:t xml:space="preserve"> </w:t>
      </w:r>
      <w:r>
        <w:t>Хохольского</w:t>
      </w:r>
      <w:r w:rsidRPr="007C113F">
        <w:t xml:space="preserve"> муниципального района в сети Интернет.</w:t>
      </w: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426D9A" w:rsidRDefault="0035799F" w:rsidP="0035799F">
            <w:pPr>
              <w:tabs>
                <w:tab w:val="left" w:pos="1410"/>
              </w:tabs>
            </w:pPr>
            <w:r>
              <w:tab/>
            </w:r>
          </w:p>
          <w:p w:rsidR="0035799F" w:rsidRDefault="0035799F" w:rsidP="0035799F">
            <w:pPr>
              <w:tabs>
                <w:tab w:val="left" w:pos="1410"/>
              </w:tabs>
            </w:pPr>
          </w:p>
          <w:p w:rsidR="003523AC" w:rsidRPr="00C5103A" w:rsidRDefault="003523AC" w:rsidP="002F63FA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Хохольского</w:t>
            </w:r>
          </w:p>
          <w:p w:rsidR="003523AC" w:rsidRPr="00C5103A" w:rsidRDefault="003523AC" w:rsidP="002F63FA">
            <w:r w:rsidRPr="00C5103A">
              <w:t>муниципального района</w:t>
            </w:r>
          </w:p>
          <w:p w:rsidR="003523AC" w:rsidRDefault="003523AC" w:rsidP="002F63FA">
            <w:pPr>
              <w:jc w:val="center"/>
            </w:pPr>
          </w:p>
          <w:p w:rsidR="003523AC" w:rsidRPr="00C5103A" w:rsidRDefault="003523AC" w:rsidP="00454F3A">
            <w:r w:rsidRPr="00C5103A">
              <w:t xml:space="preserve">______________  </w:t>
            </w:r>
            <w:r>
              <w:t>М.П. Ельчанинов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426D9A" w:rsidRDefault="00426D9A" w:rsidP="003523AC"/>
          <w:p w:rsidR="0035799F" w:rsidRDefault="0035799F" w:rsidP="003523AC"/>
          <w:p w:rsidR="003523AC" w:rsidRPr="00C5103A" w:rsidRDefault="003523AC" w:rsidP="003523AC">
            <w:r w:rsidRPr="00C5103A">
              <w:t xml:space="preserve">Председатель </w:t>
            </w:r>
            <w:r w:rsidR="00AC00D3" w:rsidRPr="00C5103A">
              <w:t>Совета</w:t>
            </w:r>
          </w:p>
          <w:p w:rsidR="00AC00D3" w:rsidRDefault="003523AC" w:rsidP="00AC00D3">
            <w:r w:rsidRPr="00C5103A">
              <w:t xml:space="preserve">народных депутатов Хохольского муниципального района </w:t>
            </w:r>
          </w:p>
          <w:p w:rsidR="003523AC" w:rsidRPr="00A155B2" w:rsidRDefault="003523AC" w:rsidP="00AC00D3">
            <w:r w:rsidRPr="00C5103A">
              <w:t xml:space="preserve"> _________</w:t>
            </w:r>
            <w:r w:rsidR="00AC00D3">
              <w:t>_____</w:t>
            </w:r>
            <w:r w:rsidRPr="00C5103A">
              <w:t xml:space="preserve">  В.В. </w:t>
            </w:r>
            <w:r>
              <w:t>М</w:t>
            </w:r>
            <w:r w:rsidRPr="00C5103A">
              <w:t>урашкин</w:t>
            </w:r>
          </w:p>
        </w:tc>
      </w:tr>
    </w:tbl>
    <w:p w:rsidR="006F58EA" w:rsidRPr="005B0C44" w:rsidRDefault="006F58EA" w:rsidP="006F58EA">
      <w:pPr>
        <w:ind w:left="5103"/>
        <w:jc w:val="center"/>
      </w:pPr>
      <w:r w:rsidRPr="005B0C44">
        <w:lastRenderedPageBreak/>
        <w:t>Приложение</w:t>
      </w:r>
    </w:p>
    <w:p w:rsidR="006F58EA" w:rsidRPr="005B0C44" w:rsidRDefault="006F58EA" w:rsidP="006F58EA">
      <w:pPr>
        <w:ind w:left="5103"/>
        <w:jc w:val="center"/>
      </w:pPr>
      <w:r w:rsidRPr="005B0C44">
        <w:t xml:space="preserve">к решению Совета народных </w:t>
      </w:r>
    </w:p>
    <w:p w:rsidR="006F58EA" w:rsidRPr="005B0C44" w:rsidRDefault="006F58EA" w:rsidP="006F58EA">
      <w:pPr>
        <w:ind w:left="5103"/>
        <w:jc w:val="center"/>
      </w:pPr>
      <w:r w:rsidRPr="005B0C44">
        <w:t>депутатов Хохольского муниципального района</w:t>
      </w:r>
    </w:p>
    <w:p w:rsidR="006F58EA" w:rsidRPr="005B0C44" w:rsidRDefault="006F58EA" w:rsidP="006F58EA">
      <w:pPr>
        <w:ind w:left="5103"/>
        <w:jc w:val="center"/>
      </w:pPr>
      <w:r w:rsidRPr="005B0C44">
        <w:t>от</w:t>
      </w:r>
      <w:r w:rsidR="009236F5">
        <w:t xml:space="preserve"> 29</w:t>
      </w:r>
      <w:r>
        <w:t>.0</w:t>
      </w:r>
      <w:r w:rsidR="00476981">
        <w:t>4.2021</w:t>
      </w:r>
      <w:r w:rsidRPr="005B0C44">
        <w:t xml:space="preserve"> года № </w:t>
      </w:r>
      <w:r w:rsidR="0035799F">
        <w:t>9</w:t>
      </w:r>
    </w:p>
    <w:p w:rsidR="006F58EA" w:rsidRDefault="006F58EA" w:rsidP="006F58EA">
      <w:pPr>
        <w:jc w:val="center"/>
        <w:rPr>
          <w:b/>
          <w:sz w:val="32"/>
          <w:szCs w:val="32"/>
        </w:rPr>
      </w:pPr>
    </w:p>
    <w:p w:rsidR="006F58EA" w:rsidRPr="00ED2AF2" w:rsidRDefault="006F58EA" w:rsidP="006F58EA">
      <w:pPr>
        <w:jc w:val="center"/>
        <w:rPr>
          <w:b/>
          <w:sz w:val="32"/>
          <w:szCs w:val="32"/>
        </w:rPr>
      </w:pPr>
      <w:r w:rsidRPr="00ED2AF2">
        <w:rPr>
          <w:b/>
          <w:sz w:val="32"/>
          <w:szCs w:val="32"/>
        </w:rPr>
        <w:t>О</w:t>
      </w:r>
      <w:r w:rsidR="00590F4F">
        <w:rPr>
          <w:b/>
          <w:sz w:val="32"/>
          <w:szCs w:val="32"/>
        </w:rPr>
        <w:t>тчет о</w:t>
      </w:r>
      <w:r w:rsidRPr="00ED2AF2">
        <w:rPr>
          <w:b/>
          <w:sz w:val="32"/>
          <w:szCs w:val="32"/>
        </w:rPr>
        <w:t xml:space="preserve"> работе Совета народных депутатов</w:t>
      </w:r>
    </w:p>
    <w:p w:rsidR="006F58EA" w:rsidRPr="00ED2AF2" w:rsidRDefault="006F58EA" w:rsidP="006F58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Хохольского</w:t>
      </w:r>
      <w:r w:rsidR="00011BA6">
        <w:rPr>
          <w:b/>
          <w:sz w:val="32"/>
          <w:szCs w:val="32"/>
        </w:rPr>
        <w:t xml:space="preserve"> муниципального района в 2020</w:t>
      </w:r>
      <w:r w:rsidRPr="00ED2AF2">
        <w:rPr>
          <w:b/>
          <w:sz w:val="32"/>
          <w:szCs w:val="32"/>
        </w:rPr>
        <w:t xml:space="preserve"> году</w:t>
      </w:r>
    </w:p>
    <w:p w:rsidR="006F58EA" w:rsidRPr="007B5164" w:rsidRDefault="006F58EA" w:rsidP="006F58EA">
      <w:pPr>
        <w:jc w:val="center"/>
        <w:rPr>
          <w:b/>
        </w:rPr>
      </w:pPr>
    </w:p>
    <w:p w:rsidR="00D73975" w:rsidRDefault="00D73975" w:rsidP="0035799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Совет народных депутатов Хохольского муниципального района Воронежской области шестого созыва был сформирован в новом составе 8 октября 2020 года в количестве 24 депутатов. </w:t>
      </w:r>
    </w:p>
    <w:p w:rsidR="00D73975" w:rsidRDefault="00D73975" w:rsidP="0035799F">
      <w:pPr>
        <w:pStyle w:val="1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депутаты осуществляют свои полномочия без отрыва от основной производственной или служебной деятельности, работают на общественных началах. Несмотря на это требовательность жителей района к представительной власти возрастает. Главными критериями для депутата это законность, ответственность, открытость перед избирателями. </w:t>
      </w:r>
    </w:p>
    <w:p w:rsidR="00D73975" w:rsidRDefault="00D73975" w:rsidP="0035799F">
      <w:pPr>
        <w:ind w:firstLine="709"/>
        <w:jc w:val="both"/>
      </w:pPr>
      <w:r>
        <w:t xml:space="preserve">Спецификой работы представительного органа является разработка и принятие нормативно-правовых актов, обеспечивающих устойчивое развитие экономики и социальной политики, являющихся основой эффективной жизнедеятельности, а также более полного и качественного удовлетворения запросов населения. В работе представительного органа в отчетном периоде  имелось ряд особенностей, связанных с  условиями карантина в связи с пандемией новой коронавирусной инфекции </w:t>
      </w:r>
      <w:r>
        <w:rPr>
          <w:lang w:val="en-US"/>
        </w:rPr>
        <w:t>COVID</w:t>
      </w:r>
      <w:r>
        <w:t>-19, в результате чего было ограничено проведение мероприятий, личных приемов, встреч.</w:t>
      </w:r>
    </w:p>
    <w:p w:rsidR="00D73975" w:rsidRDefault="00D73975" w:rsidP="0035799F">
      <w:pPr>
        <w:pStyle w:val="1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Деятельность  представительного органа осуществлялась в различных формах: разработка проектов решений; анализ проектов нормативно-правовых актов, выносимых на рассмотрение  Совета народных депутатов; подготовка замечаний, предложений по рассматриваемым проектам; проведение заседаний постоянных депутатских комиссий;  контроль за исполнением ранее принятых решений; участие в рабочих совещаниях администрации района, в районных, областных мероприятиях. </w:t>
      </w:r>
      <w:r>
        <w:rPr>
          <w:color w:val="000000"/>
          <w:sz w:val="28"/>
          <w:szCs w:val="28"/>
        </w:rPr>
        <w:t>Деятельность депутатов проходила в тесном и конст</w:t>
      </w:r>
      <w:r>
        <w:rPr>
          <w:color w:val="000000"/>
          <w:sz w:val="28"/>
          <w:szCs w:val="28"/>
        </w:rPr>
        <w:softHyphen/>
        <w:t>руктивном сотрудничестве с администрацией муниципального района, органами местного самоуправления городского поселения и сельских поселений, проку</w:t>
      </w:r>
      <w:r>
        <w:rPr>
          <w:color w:val="000000"/>
          <w:sz w:val="28"/>
          <w:szCs w:val="28"/>
        </w:rPr>
        <w:softHyphen/>
        <w:t>ратурой района, службами и организациями Хохольского муниципального рай</w:t>
      </w:r>
      <w:r>
        <w:rPr>
          <w:color w:val="000000"/>
          <w:sz w:val="28"/>
          <w:szCs w:val="28"/>
        </w:rPr>
        <w:softHyphen/>
        <w:t xml:space="preserve">она. Совет народных депутатов в своей работе руководствовался нормами федерального и регионального законодательства, Уставом района, Регламентом Совета народных депутатов, уделяя при этом особое внимание совершенствованию нормативно-правовой базы и правоприменительной практики. Задача всех уровней власти создать благоприятные условия для жизни населения, развития производства, малого и среднего бизнеса, увеличения рабочих мест и объемов производства. </w:t>
      </w:r>
    </w:p>
    <w:p w:rsidR="00D73975" w:rsidRDefault="00D73975" w:rsidP="0035799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2020 году проведено 7 заседаний Совета народных депутатов Хохольского муниципального района, принято 55 решений, из них 16 </w:t>
      </w:r>
      <w:r>
        <w:rPr>
          <w:color w:val="000000"/>
        </w:rPr>
        <w:lastRenderedPageBreak/>
        <w:t xml:space="preserve">нормативных правовых акта было направлено в регистр муниципальных правовых актов правительства Воронежской области. Отрицательных заключений правового управления правительства Воронежской области на решения Совета народных депутатов Хохольского  муниципального района в 2020 году не поступало. 8 октября 2020 года, в связи с формированием нового состава представительного органа внесены изменения в действующий регламент работы Совета народных депутатов Хохольского муниципального района, избраны председатель и заместитель председателя Совета, утверждены постоянные комиссии Совета народных депутатов Хохольского муниципального района. </w:t>
      </w:r>
    </w:p>
    <w:p w:rsidR="00D73975" w:rsidRDefault="00D73975" w:rsidP="0035799F">
      <w:pPr>
        <w:ind w:firstLine="709"/>
        <w:jc w:val="both"/>
        <w:rPr>
          <w:bCs/>
        </w:rPr>
      </w:pPr>
      <w:r>
        <w:rPr>
          <w:bCs/>
        </w:rPr>
        <w:t xml:space="preserve">Все проекты решений проходят </w:t>
      </w:r>
      <w:proofErr w:type="spellStart"/>
      <w:r>
        <w:rPr>
          <w:bCs/>
        </w:rPr>
        <w:t>антикоррупционную</w:t>
      </w:r>
      <w:proofErr w:type="spellEnd"/>
      <w:r>
        <w:rPr>
          <w:bCs/>
        </w:rPr>
        <w:t xml:space="preserve"> экспертизу в юридическом отделе администрации, после чего направляются на согласование в прокуратуру района. Представители прокуратуры приглашаются на все заседания. Это позволяет не допускать установления незаконных норм в решениях представительного органа.</w:t>
      </w:r>
    </w:p>
    <w:p w:rsidR="00D73975" w:rsidRDefault="00D73975" w:rsidP="0035799F">
      <w:pPr>
        <w:ind w:firstLine="720"/>
        <w:jc w:val="both"/>
        <w:rPr>
          <w:color w:val="000000"/>
        </w:rPr>
      </w:pPr>
      <w:r>
        <w:rPr>
          <w:color w:val="000000"/>
        </w:rPr>
        <w:t>Безусловно, ключевыми вопросами, рассматриваемыми Советом народных депутатов являются вопросы утверждения бюджета муниципального района и отчета о его исполнении. В течение 2020 года Советом народных депутатов 2 раза вносились изменения и дополнения в решение о районном бюджете на 2020 год.</w:t>
      </w:r>
    </w:p>
    <w:p w:rsidR="00D73975" w:rsidRDefault="00D73975" w:rsidP="0035799F">
      <w:pPr>
        <w:pStyle w:val="11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2020 году дальнейшее уточнение и развитие получил Устав Хохольского муниципального района, 4 августа 2020 года депутатами района было принято решения о принятии Устава Хохольского муниципального района в новой редакции. На этом же заседании депутатами </w:t>
      </w:r>
      <w:r>
        <w:rPr>
          <w:sz w:val="28"/>
          <w:szCs w:val="28"/>
        </w:rPr>
        <w:t>утвержден гимн Хохольского  муниципального района.</w:t>
      </w:r>
    </w:p>
    <w:p w:rsidR="00D73975" w:rsidRDefault="00D73975" w:rsidP="0035799F">
      <w:pPr>
        <w:ind w:firstLine="709"/>
        <w:jc w:val="both"/>
      </w:pPr>
      <w:r>
        <w:t xml:space="preserve">По  вопросам бюджета и Устава муниципального образования проводились публичные слушания, целью которых является информирование населения муниципального образования о наиболее важных вопросах, по которым надлежит принять соответствующее решение и выявить мнение населения. </w:t>
      </w:r>
    </w:p>
    <w:p w:rsidR="00D73975" w:rsidRDefault="00D73975" w:rsidP="0035799F">
      <w:pPr>
        <w:ind w:firstLine="709"/>
        <w:jc w:val="both"/>
      </w:pPr>
      <w:r>
        <w:t>Темой публичных слушаний были проект решения о внесении изменений в Устав, а также проект решения о бюджете муниципального образования и отчет об исполнении бюджета за предыдущий год. В 2020 году публичные слушания проводились 3 раза.</w:t>
      </w:r>
    </w:p>
    <w:p w:rsidR="00D73975" w:rsidRDefault="00D73975" w:rsidP="0035799F">
      <w:pPr>
        <w:ind w:firstLine="709"/>
        <w:jc w:val="both"/>
      </w:pPr>
      <w:r>
        <w:t>При проведении публичных слушаний каких-либо нарушений законодательства допущено не было.</w:t>
      </w:r>
    </w:p>
    <w:p w:rsidR="00D73975" w:rsidRDefault="00D73975" w:rsidP="0035799F">
      <w:pPr>
        <w:pStyle w:val="11"/>
        <w:shd w:val="clear" w:color="auto" w:fill="auto"/>
        <w:spacing w:line="240" w:lineRule="auto"/>
        <w:ind w:firstLine="6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Активную позицию в решении всех бюджетных вопросов занимает постоянная комиссия Совета по бюджету, налогам, финансам и предпринимательству, возглавляемая депутатом Фурсовым Н.А. </w:t>
      </w:r>
    </w:p>
    <w:p w:rsidR="00D73975" w:rsidRDefault="00D73975" w:rsidP="0035799F">
      <w:pPr>
        <w:pStyle w:val="11"/>
        <w:shd w:val="clear" w:color="auto" w:fill="auto"/>
        <w:spacing w:line="240" w:lineRule="auto"/>
        <w:ind w:firstLine="6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работает в тесном контакте с Ревизионной комиссией Хохольского муниципального района. Главной задачей ревизионной комиссии является контроль за формированием бюджета муниципального образования, расходованием бюджетных средств и использованием муниципальной собственности. Ревизионная комиссия подотчетна Совету народных депутатов, поэтому ежегодно перед ним отчитывается о </w:t>
      </w:r>
      <w:r>
        <w:rPr>
          <w:color w:val="000000"/>
          <w:sz w:val="28"/>
          <w:szCs w:val="28"/>
        </w:rPr>
        <w:lastRenderedPageBreak/>
        <w:t>проделанной работе.</w:t>
      </w:r>
    </w:p>
    <w:p w:rsidR="00D73975" w:rsidRDefault="00D73975" w:rsidP="0035799F">
      <w:pPr>
        <w:ind w:firstLine="709"/>
        <w:jc w:val="both"/>
      </w:pPr>
      <w:r>
        <w:t>За отчетный период в рамках выполнения  мероприятий по профилактике и предупреждению коррупции, в том числе в целях реализации Федерального закона от 25 декабря 2008 года № 273-ФЗ «О противодействии коррупции», депутатами районного Совета своевременно были предоставлены сведения о доходах, расходах, об имуществе и обязательствах имущественного характера, данные сведения размещены на официальном сайте  администрации района.</w:t>
      </w:r>
    </w:p>
    <w:p w:rsidR="00D73975" w:rsidRDefault="00D73975" w:rsidP="0035799F">
      <w:pPr>
        <w:pStyle w:val="11"/>
        <w:shd w:val="clear" w:color="auto" w:fill="auto"/>
        <w:spacing w:line="240" w:lineRule="auto"/>
        <w:ind w:firstLine="6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Совета народных депутатов в отчетном периоде была публичной. В целях обеспечения доступа к информации о деятельности Совета народных депутатов района постоянно используется официальный сайт администрации Хохольского муниципального района в сети Интернет, материалы заседаний Совета народных депутатов публиковались в районной газете «Народное слово», решения – в официальном издании органов местного самоуправления муниципального района – «Муниципальный вестник».</w:t>
      </w:r>
    </w:p>
    <w:p w:rsidR="00D73975" w:rsidRDefault="00D73975" w:rsidP="0035799F">
      <w:pPr>
        <w:ind w:firstLine="709"/>
        <w:jc w:val="both"/>
        <w:rPr>
          <w:color w:val="000000"/>
        </w:rPr>
      </w:pPr>
      <w:r>
        <w:t>2020 год, год нелегкий и в первую очередь это связано со сложной эпидемиологической обстановкой и на ее фоне финансово-экономической сит</w:t>
      </w:r>
      <w:r w:rsidR="0035799F">
        <w:t xml:space="preserve">уацией в стране. Пандемия </w:t>
      </w:r>
      <w:proofErr w:type="spellStart"/>
      <w:r w:rsidR="0035799F">
        <w:t>корона</w:t>
      </w:r>
      <w:r>
        <w:t>вируса</w:t>
      </w:r>
      <w:proofErr w:type="spellEnd"/>
      <w:r>
        <w:t xml:space="preserve"> и вынужденные ограничительные меры ставят перед муниципалитетами новые задачи по:</w:t>
      </w:r>
    </w:p>
    <w:p w:rsidR="00D73975" w:rsidRDefault="00D73975" w:rsidP="0035799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- созданию благоприятных условий для социально-экономического развития района и привлечения инвестиций;</w:t>
      </w:r>
    </w:p>
    <w:p w:rsidR="00D73975" w:rsidRDefault="00D73975" w:rsidP="0035799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- приоритетной поддержке развития предпринимательства и агропромышленного комплекса района; </w:t>
      </w:r>
    </w:p>
    <w:p w:rsidR="00D73975" w:rsidRDefault="00D73975" w:rsidP="0035799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реализации мер, направленных на увеличение налоговых и неналоговых доходов бюджета района; </w:t>
      </w:r>
    </w:p>
    <w:p w:rsidR="00D73975" w:rsidRDefault="00D73975" w:rsidP="0035799F">
      <w:pPr>
        <w:ind w:firstLine="709"/>
        <w:jc w:val="both"/>
        <w:rPr>
          <w:color w:val="000000"/>
        </w:rPr>
      </w:pPr>
      <w:r>
        <w:rPr>
          <w:color w:val="000000"/>
        </w:rPr>
        <w:t>- повышению эффективности управления муниципальным имуществом;</w:t>
      </w:r>
    </w:p>
    <w:p w:rsidR="00D73975" w:rsidRDefault="00D73975" w:rsidP="0035799F">
      <w:pPr>
        <w:ind w:firstLine="709"/>
        <w:jc w:val="both"/>
        <w:rPr>
          <w:color w:val="000000"/>
        </w:rPr>
      </w:pPr>
      <w:r>
        <w:rPr>
          <w:color w:val="000000"/>
        </w:rPr>
        <w:t>- участие в федеральных и областных целевых программах.</w:t>
      </w:r>
    </w:p>
    <w:p w:rsidR="00D73975" w:rsidRDefault="00D73975" w:rsidP="0035799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2021 году нам предстоит дальнейшая серьезная и напряженная правотворческая деятельность.</w:t>
      </w:r>
    </w:p>
    <w:p w:rsidR="00D73975" w:rsidRDefault="00D73975" w:rsidP="0035799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Особая благодарность за совместную работу в 2020 году, направленную на благо наших граждан и на развитие местного самоуправления, коллегам -</w:t>
      </w:r>
      <w:r w:rsidR="0035799F">
        <w:rPr>
          <w:color w:val="000000"/>
        </w:rPr>
        <w:t xml:space="preserve"> </w:t>
      </w:r>
      <w:r>
        <w:rPr>
          <w:color w:val="000000"/>
        </w:rPr>
        <w:t>депутатам, руководству администрации муниципального района, руководителям структурных подразделений и специалистам администрации района, работникам прокуратуры, главам и депутатам поселений, средствам массовой информации. Искренне надеюсь, что в 2021 году наша работа будет конструктивной и результативной.</w:t>
      </w:r>
    </w:p>
    <w:p w:rsidR="00D73975" w:rsidRDefault="00D73975" w:rsidP="00D73975">
      <w:pPr>
        <w:spacing w:line="276" w:lineRule="auto"/>
        <w:ind w:firstLine="567"/>
        <w:jc w:val="both"/>
      </w:pPr>
    </w:p>
    <w:p w:rsidR="006F58EA" w:rsidRDefault="006F58EA" w:rsidP="00D73975">
      <w:pPr>
        <w:ind w:firstLine="709"/>
        <w:jc w:val="both"/>
      </w:pPr>
    </w:p>
    <w:sectPr w:rsidR="006F58EA" w:rsidSect="00AF68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11BA6"/>
    <w:rsid w:val="00015523"/>
    <w:rsid w:val="00022D79"/>
    <w:rsid w:val="00063627"/>
    <w:rsid w:val="000844D9"/>
    <w:rsid w:val="00086374"/>
    <w:rsid w:val="00086672"/>
    <w:rsid w:val="000A779C"/>
    <w:rsid w:val="000B6280"/>
    <w:rsid w:val="000E195E"/>
    <w:rsid w:val="000F4D38"/>
    <w:rsid w:val="0010799C"/>
    <w:rsid w:val="0014676D"/>
    <w:rsid w:val="0017064A"/>
    <w:rsid w:val="001968C8"/>
    <w:rsid w:val="001C53DB"/>
    <w:rsid w:val="001E781C"/>
    <w:rsid w:val="001F70D6"/>
    <w:rsid w:val="00200BE3"/>
    <w:rsid w:val="00232CB7"/>
    <w:rsid w:val="00272764"/>
    <w:rsid w:val="00292713"/>
    <w:rsid w:val="002D2007"/>
    <w:rsid w:val="002E6C4C"/>
    <w:rsid w:val="00311A7A"/>
    <w:rsid w:val="00341129"/>
    <w:rsid w:val="003523AC"/>
    <w:rsid w:val="0035799F"/>
    <w:rsid w:val="003B13C3"/>
    <w:rsid w:val="003E4D9D"/>
    <w:rsid w:val="003E5D12"/>
    <w:rsid w:val="004022CD"/>
    <w:rsid w:val="0041668A"/>
    <w:rsid w:val="004166C9"/>
    <w:rsid w:val="00420A10"/>
    <w:rsid w:val="00426D9A"/>
    <w:rsid w:val="00454F3A"/>
    <w:rsid w:val="00457026"/>
    <w:rsid w:val="00461E86"/>
    <w:rsid w:val="00476981"/>
    <w:rsid w:val="00480E53"/>
    <w:rsid w:val="004E10D4"/>
    <w:rsid w:val="004E6449"/>
    <w:rsid w:val="00500CC2"/>
    <w:rsid w:val="00517AFB"/>
    <w:rsid w:val="005456F4"/>
    <w:rsid w:val="005607EB"/>
    <w:rsid w:val="00582273"/>
    <w:rsid w:val="00590F4F"/>
    <w:rsid w:val="00592EA5"/>
    <w:rsid w:val="00594F78"/>
    <w:rsid w:val="005C0412"/>
    <w:rsid w:val="005D7A45"/>
    <w:rsid w:val="00605E02"/>
    <w:rsid w:val="0061182F"/>
    <w:rsid w:val="00617ABB"/>
    <w:rsid w:val="00684D35"/>
    <w:rsid w:val="006D272C"/>
    <w:rsid w:val="006E1633"/>
    <w:rsid w:val="006F58EA"/>
    <w:rsid w:val="007007B8"/>
    <w:rsid w:val="00703A86"/>
    <w:rsid w:val="00735D8A"/>
    <w:rsid w:val="0075784C"/>
    <w:rsid w:val="00777B96"/>
    <w:rsid w:val="007845FC"/>
    <w:rsid w:val="00792CE8"/>
    <w:rsid w:val="007A2E31"/>
    <w:rsid w:val="007D414A"/>
    <w:rsid w:val="007F47B8"/>
    <w:rsid w:val="00802060"/>
    <w:rsid w:val="008070B9"/>
    <w:rsid w:val="00837101"/>
    <w:rsid w:val="008465F0"/>
    <w:rsid w:val="00897F70"/>
    <w:rsid w:val="008D3027"/>
    <w:rsid w:val="008E751F"/>
    <w:rsid w:val="008F5DA9"/>
    <w:rsid w:val="00905708"/>
    <w:rsid w:val="00913B74"/>
    <w:rsid w:val="009236F5"/>
    <w:rsid w:val="009377AE"/>
    <w:rsid w:val="00974190"/>
    <w:rsid w:val="0098429B"/>
    <w:rsid w:val="00984C06"/>
    <w:rsid w:val="009963A2"/>
    <w:rsid w:val="009A2DC8"/>
    <w:rsid w:val="009C052C"/>
    <w:rsid w:val="009C6081"/>
    <w:rsid w:val="009F0DF3"/>
    <w:rsid w:val="00A2100C"/>
    <w:rsid w:val="00A263B9"/>
    <w:rsid w:val="00A3326B"/>
    <w:rsid w:val="00A44520"/>
    <w:rsid w:val="00A601BE"/>
    <w:rsid w:val="00A80FD6"/>
    <w:rsid w:val="00A90430"/>
    <w:rsid w:val="00A92660"/>
    <w:rsid w:val="00AA3977"/>
    <w:rsid w:val="00AA742E"/>
    <w:rsid w:val="00AC00D3"/>
    <w:rsid w:val="00AD0A2A"/>
    <w:rsid w:val="00AD1880"/>
    <w:rsid w:val="00AD1E59"/>
    <w:rsid w:val="00AD54E5"/>
    <w:rsid w:val="00AE6B99"/>
    <w:rsid w:val="00AE7194"/>
    <w:rsid w:val="00AF685A"/>
    <w:rsid w:val="00B07CC9"/>
    <w:rsid w:val="00B15E30"/>
    <w:rsid w:val="00B27251"/>
    <w:rsid w:val="00B344C1"/>
    <w:rsid w:val="00B45EF2"/>
    <w:rsid w:val="00B861D8"/>
    <w:rsid w:val="00B921C4"/>
    <w:rsid w:val="00BA719C"/>
    <w:rsid w:val="00BB4381"/>
    <w:rsid w:val="00BD2DED"/>
    <w:rsid w:val="00C04790"/>
    <w:rsid w:val="00C11DAC"/>
    <w:rsid w:val="00C16B20"/>
    <w:rsid w:val="00C517B6"/>
    <w:rsid w:val="00C65D82"/>
    <w:rsid w:val="00C82485"/>
    <w:rsid w:val="00C91795"/>
    <w:rsid w:val="00CC6B1D"/>
    <w:rsid w:val="00CE472D"/>
    <w:rsid w:val="00CE50A5"/>
    <w:rsid w:val="00D4609F"/>
    <w:rsid w:val="00D72BA3"/>
    <w:rsid w:val="00D731A3"/>
    <w:rsid w:val="00D73975"/>
    <w:rsid w:val="00D774E5"/>
    <w:rsid w:val="00D776FB"/>
    <w:rsid w:val="00D91567"/>
    <w:rsid w:val="00DA5640"/>
    <w:rsid w:val="00DB7B4A"/>
    <w:rsid w:val="00DC0B0A"/>
    <w:rsid w:val="00DE6CDC"/>
    <w:rsid w:val="00DF5B7E"/>
    <w:rsid w:val="00E00DB5"/>
    <w:rsid w:val="00E12E4E"/>
    <w:rsid w:val="00E444B7"/>
    <w:rsid w:val="00E51FBF"/>
    <w:rsid w:val="00E75EEE"/>
    <w:rsid w:val="00E837A6"/>
    <w:rsid w:val="00EA5A68"/>
    <w:rsid w:val="00EA62CA"/>
    <w:rsid w:val="00EF71FF"/>
    <w:rsid w:val="00F211D2"/>
    <w:rsid w:val="00F37C01"/>
    <w:rsid w:val="00F41EEF"/>
    <w:rsid w:val="00F81564"/>
    <w:rsid w:val="00FA439A"/>
    <w:rsid w:val="00FA771C"/>
    <w:rsid w:val="00FB0E23"/>
    <w:rsid w:val="00FD199A"/>
    <w:rsid w:val="00FE67D3"/>
    <w:rsid w:val="00FF697F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rsid w:val="00AC00D3"/>
    <w:rPr>
      <w:rFonts w:cs="Times New Roman"/>
    </w:rPr>
  </w:style>
  <w:style w:type="character" w:customStyle="1" w:styleId="ab">
    <w:name w:val="Основной текст_"/>
    <w:link w:val="11"/>
    <w:rsid w:val="00F37C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F37C01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5 см,Междустр.интервал:  полу..."/>
    <w:basedOn w:val="a"/>
    <w:rsid w:val="00F37C01"/>
    <w:pPr>
      <w:spacing w:line="360" w:lineRule="auto"/>
      <w:ind w:firstLine="709"/>
      <w:jc w:val="both"/>
    </w:pPr>
  </w:style>
  <w:style w:type="character" w:customStyle="1" w:styleId="FontStyle26">
    <w:name w:val="Font Style26"/>
    <w:basedOn w:val="a0"/>
    <w:uiPriority w:val="99"/>
    <w:rsid w:val="00F37C0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A712-899B-4628-BCBE-0A4F6957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chichirinase.hohol</cp:lastModifiedBy>
  <cp:revision>4</cp:revision>
  <cp:lastPrinted>2021-05-11T09:55:00Z</cp:lastPrinted>
  <dcterms:created xsi:type="dcterms:W3CDTF">2021-04-23T06:58:00Z</dcterms:created>
  <dcterms:modified xsi:type="dcterms:W3CDTF">2021-05-11T09:57:00Z</dcterms:modified>
</cp:coreProperties>
</file>