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48" w:rsidRPr="000A0711" w:rsidRDefault="00876448" w:rsidP="00876448">
      <w:pPr>
        <w:widowControl w:val="0"/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0A0711">
        <w:rPr>
          <w:color w:val="000000"/>
          <w:sz w:val="24"/>
          <w:szCs w:val="24"/>
        </w:rPr>
        <w:t xml:space="preserve">Финансовый отдел администрации Хохольского муниципального  района Воронежской области (далее именуется «финансовый отдел») является </w:t>
      </w:r>
      <w:r w:rsidRPr="000A0711">
        <w:rPr>
          <w:sz w:val="24"/>
          <w:szCs w:val="24"/>
        </w:rPr>
        <w:t>отраслевым (функциональным) органом</w:t>
      </w:r>
      <w:r w:rsidRPr="000A0711">
        <w:rPr>
          <w:color w:val="000000"/>
          <w:sz w:val="24"/>
          <w:szCs w:val="24"/>
        </w:rPr>
        <w:t xml:space="preserve"> администрации </w:t>
      </w:r>
      <w:r w:rsidRPr="000A0711">
        <w:rPr>
          <w:sz w:val="24"/>
          <w:szCs w:val="24"/>
        </w:rPr>
        <w:t>Хохольского муниципального района Воронежской области</w:t>
      </w:r>
      <w:r w:rsidRPr="000A0711">
        <w:rPr>
          <w:color w:val="000000"/>
          <w:sz w:val="24"/>
          <w:szCs w:val="24"/>
        </w:rPr>
        <w:t>, уполномоченным на решение вопросов местного значения  муниципального района в  сфере</w:t>
      </w:r>
      <w:r w:rsidRPr="000A0711">
        <w:rPr>
          <w:sz w:val="24"/>
          <w:szCs w:val="24"/>
        </w:rPr>
        <w:t xml:space="preserve"> управления финансами, проведении единой финансовой, бюджетной и налоговой политики.  </w:t>
      </w:r>
    </w:p>
    <w:p w:rsidR="00876448" w:rsidRDefault="00876448" w:rsidP="00876448">
      <w:pPr>
        <w:widowControl w:val="0"/>
        <w:ind w:left="709" w:firstLine="707"/>
        <w:contextualSpacing/>
        <w:jc w:val="both"/>
        <w:rPr>
          <w:sz w:val="24"/>
          <w:szCs w:val="24"/>
        </w:rPr>
      </w:pPr>
      <w:proofErr w:type="gramStart"/>
      <w:r w:rsidRPr="000A0711">
        <w:rPr>
          <w:color w:val="000000"/>
          <w:sz w:val="24"/>
          <w:szCs w:val="24"/>
        </w:rPr>
        <w:t xml:space="preserve">Финансовый отдел в своей деятельности руководствуется </w:t>
      </w:r>
      <w:r w:rsidRPr="000A0711">
        <w:rPr>
          <w:sz w:val="24"/>
          <w:szCs w:val="24"/>
        </w:rPr>
        <w:t>Конституцией Российской Федерации, Бюджетным кодексом Российской Федерации, иными  федеральными законами, правовыми актами Президента Российской Федерации, Правительства Российской Федерации, приказами и инструкциями Министерства финансов Российской Федерации, законодательством Воронежской области,</w:t>
      </w:r>
      <w:r w:rsidRPr="000A0711">
        <w:rPr>
          <w:color w:val="000000"/>
          <w:sz w:val="24"/>
          <w:szCs w:val="24"/>
        </w:rPr>
        <w:t xml:space="preserve"> Уставом Хохольского муниципального района Воронежской области</w:t>
      </w:r>
      <w:r w:rsidRPr="000A0711">
        <w:rPr>
          <w:sz w:val="24"/>
          <w:szCs w:val="24"/>
        </w:rPr>
        <w:t xml:space="preserve"> и иными муниципальными правовыми актами органов местного самоуправления Хохольского муниципального района Воронежской области, а также настоящим Положением.</w:t>
      </w:r>
      <w:proofErr w:type="gramEnd"/>
    </w:p>
    <w:p w:rsidR="00876448" w:rsidRPr="000A0711" w:rsidRDefault="00876448" w:rsidP="00876448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0A0711">
        <w:rPr>
          <w:b/>
          <w:color w:val="000000"/>
          <w:sz w:val="24"/>
          <w:szCs w:val="24"/>
        </w:rPr>
        <w:t xml:space="preserve">ОСНОВНЫЕ ЗАДАЧИ </w:t>
      </w:r>
    </w:p>
    <w:p w:rsidR="00876448" w:rsidRPr="000A0711" w:rsidRDefault="00876448" w:rsidP="00876448">
      <w:pPr>
        <w:jc w:val="both"/>
        <w:rPr>
          <w:sz w:val="24"/>
          <w:szCs w:val="24"/>
        </w:rPr>
      </w:pPr>
      <w:r w:rsidRPr="000A0711">
        <w:rPr>
          <w:color w:val="000000"/>
          <w:sz w:val="24"/>
          <w:szCs w:val="24"/>
        </w:rPr>
        <w:t>Основными задачами финансового отдела администрации Хохольского муниципального района Воронежской области являются:</w:t>
      </w:r>
    </w:p>
    <w:p w:rsidR="00876448" w:rsidRPr="000A0711" w:rsidRDefault="00876448" w:rsidP="00876448">
      <w:pPr>
        <w:widowControl w:val="0"/>
        <w:tabs>
          <w:tab w:val="left" w:pos="14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Составление проекта районного и консолидированного бюджета</w:t>
      </w:r>
      <w:r w:rsidRPr="000A0711">
        <w:rPr>
          <w:color w:val="000000"/>
          <w:sz w:val="24"/>
          <w:szCs w:val="24"/>
        </w:rPr>
        <w:br/>
        <w:t>на   очередной финансовый год и плановый период. Экономически обоснованное  прогнозирование доходов и расходов.</w:t>
      </w:r>
    </w:p>
    <w:p w:rsidR="00876448" w:rsidRPr="000A0711" w:rsidRDefault="00876448" w:rsidP="00876448">
      <w:pPr>
        <w:widowControl w:val="0"/>
        <w:tabs>
          <w:tab w:val="left" w:pos="145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Организация исполнения бюджета муниципального района в соответствии с Бюджетным кодексом, законами Воронежской области. </w:t>
      </w:r>
      <w:r w:rsidRPr="000A0711">
        <w:rPr>
          <w:sz w:val="24"/>
          <w:szCs w:val="24"/>
        </w:rPr>
        <w:t>Казначейское исполнение бюджета муниципального района в соответствии с бюджетным законодательством.</w:t>
      </w:r>
    </w:p>
    <w:p w:rsidR="00876448" w:rsidRPr="000A0711" w:rsidRDefault="00876448" w:rsidP="00876448">
      <w:pPr>
        <w:widowControl w:val="0"/>
        <w:contextualSpacing/>
        <w:jc w:val="both"/>
        <w:rPr>
          <w:sz w:val="24"/>
          <w:szCs w:val="24"/>
        </w:rPr>
      </w:pPr>
      <w:r w:rsidRPr="000A0711">
        <w:rPr>
          <w:sz w:val="24"/>
          <w:szCs w:val="24"/>
        </w:rPr>
        <w:t>Участие в работе по совершенствованию методов финансово-бюджетного планирования, финансирования и отчетности.</w:t>
      </w:r>
    </w:p>
    <w:p w:rsidR="00876448" w:rsidRPr="000A0711" w:rsidRDefault="00876448" w:rsidP="00876448">
      <w:pPr>
        <w:widowControl w:val="0"/>
        <w:tabs>
          <w:tab w:val="left" w:pos="14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Своевременное составление и предоставление отчетов об исполнение бюджета муниципального района и консолидированного бюджета Хохольского муниципального района Воронежской области.</w:t>
      </w:r>
    </w:p>
    <w:p w:rsidR="00876448" w:rsidRPr="000A0711" w:rsidRDefault="00876448" w:rsidP="00876448">
      <w:pPr>
        <w:widowControl w:val="0"/>
        <w:tabs>
          <w:tab w:val="left" w:pos="14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Управление муниципальным долгом Хохольского муниципального района Воронежской области.</w:t>
      </w:r>
    </w:p>
    <w:p w:rsidR="00876448" w:rsidRPr="000A0711" w:rsidRDefault="00876448" w:rsidP="00876448">
      <w:pPr>
        <w:widowControl w:val="0"/>
        <w:tabs>
          <w:tab w:val="left" w:pos="145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0A0711">
        <w:rPr>
          <w:color w:val="000000"/>
          <w:sz w:val="24"/>
          <w:szCs w:val="24"/>
        </w:rPr>
        <w:t>Регулирование     финансовых     отношений     между     бюджетом муниципального района   и    бюджетами    других    уровней</w:t>
      </w:r>
      <w:r w:rsidRPr="000A0711">
        <w:rPr>
          <w:sz w:val="24"/>
          <w:szCs w:val="24"/>
        </w:rPr>
        <w:t>, в т. ч. по выравниванию уровня бюджетной обеспеченности поселений, входящих в состав муниципального района.</w:t>
      </w:r>
    </w:p>
    <w:p w:rsidR="00876448" w:rsidRPr="000A0711" w:rsidRDefault="00876448" w:rsidP="00876448">
      <w:pPr>
        <w:widowControl w:val="0"/>
        <w:tabs>
          <w:tab w:val="left" w:pos="145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Осуществление муниципального финансового контроля в соответствии с бюджетным законодательством.</w:t>
      </w:r>
    </w:p>
    <w:p w:rsidR="00876448" w:rsidRPr="000A0711" w:rsidRDefault="00876448" w:rsidP="00876448">
      <w:pPr>
        <w:widowControl w:val="0"/>
        <w:ind w:left="360"/>
        <w:jc w:val="center"/>
        <w:rPr>
          <w:b/>
          <w:color w:val="000000"/>
          <w:sz w:val="24"/>
          <w:szCs w:val="24"/>
        </w:rPr>
      </w:pPr>
      <w:r w:rsidRPr="000A0711">
        <w:rPr>
          <w:b/>
          <w:color w:val="000000"/>
          <w:sz w:val="24"/>
          <w:szCs w:val="24"/>
        </w:rPr>
        <w:t>ОСНОВНЫЕ ФУНКЦИИ ФИНАНСОВОГО ОТДЕЛА</w:t>
      </w:r>
    </w:p>
    <w:p w:rsidR="00876448" w:rsidRPr="000A0711" w:rsidRDefault="00876448" w:rsidP="00876448">
      <w:pPr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В соответствии с поставленными задачами  финансовый отдел администрации Хохольского муниципального района Воронежской области исполняет:</w:t>
      </w:r>
    </w:p>
    <w:p w:rsidR="00876448" w:rsidRPr="000A0711" w:rsidRDefault="00876448" w:rsidP="00876448">
      <w:pPr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 Муниципальные Функции:</w:t>
      </w:r>
    </w:p>
    <w:p w:rsidR="00876448" w:rsidRPr="000A0711" w:rsidRDefault="00876448" w:rsidP="00876448">
      <w:pPr>
        <w:ind w:firstLine="709"/>
        <w:contextualSpacing/>
        <w:jc w:val="both"/>
        <w:rPr>
          <w:sz w:val="24"/>
          <w:szCs w:val="24"/>
        </w:rPr>
      </w:pPr>
      <w:r w:rsidRPr="000A0711">
        <w:rPr>
          <w:sz w:val="24"/>
          <w:szCs w:val="24"/>
        </w:rPr>
        <w:t xml:space="preserve"> </w:t>
      </w:r>
      <w:proofErr w:type="gramStart"/>
      <w:r w:rsidRPr="000A0711">
        <w:rPr>
          <w:sz w:val="24"/>
          <w:szCs w:val="24"/>
        </w:rPr>
        <w:t>Реализация единой государственной финансовой, бюджетной и налоговой политику на территории муниципального района.</w:t>
      </w:r>
      <w:proofErr w:type="gramEnd"/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sz w:val="24"/>
          <w:szCs w:val="24"/>
        </w:rPr>
        <w:t xml:space="preserve"> Принимает у</w:t>
      </w:r>
      <w:r w:rsidRPr="000A0711">
        <w:rPr>
          <w:color w:val="000000"/>
          <w:sz w:val="24"/>
          <w:szCs w:val="24"/>
        </w:rPr>
        <w:t xml:space="preserve">частие в установленном порядке в работе по составлению прогнозов социально-экономического развития муниципального района на долгосрочную, среднесрочную и краткосрочную перспективу.      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sz w:val="24"/>
          <w:szCs w:val="24"/>
        </w:rPr>
        <w:t xml:space="preserve"> </w:t>
      </w:r>
      <w:r w:rsidRPr="000A0711">
        <w:rPr>
          <w:color w:val="000000"/>
          <w:sz w:val="24"/>
          <w:szCs w:val="24"/>
        </w:rPr>
        <w:t>Разработка и реализация муниципальных программ в пределах его компетенции.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Составление проекта бюджета муниципального района. Разработка </w:t>
      </w:r>
      <w:proofErr w:type="gramStart"/>
      <w:r w:rsidRPr="000A0711">
        <w:rPr>
          <w:color w:val="000000"/>
          <w:sz w:val="24"/>
          <w:szCs w:val="24"/>
        </w:rPr>
        <w:t>прогноза основных параметров консолидированного бюджета Хохольского муниципального района Воронежской области</w:t>
      </w:r>
      <w:proofErr w:type="gramEnd"/>
      <w:r w:rsidRPr="000A0711">
        <w:rPr>
          <w:color w:val="000000"/>
          <w:sz w:val="24"/>
          <w:szCs w:val="24"/>
        </w:rPr>
        <w:t>.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Направление проекта бюджета муниципального района и ежеквартальных сведений о ходе исполнения бюджета муниципального района для официального опубликования.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lastRenderedPageBreak/>
        <w:t>Проведение публичных слушаний по проекту бюджета муниципального района и отчету о его исполнении.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Составление и ведение сводной бюджетной росписи бюджета муниципального района.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Составление и ведение кассового плана бюджета муниципального района.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Формирование перечня и кодов целевых статей и (или) видов расходов бюджета муниципального района, применяемых в бюджете муниципального района. 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Осуществление нормативного правового регулирования в сфере финансов.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На основании и во исполнение Конституции Российской Федерации, </w:t>
      </w:r>
      <w:proofErr w:type="gramStart"/>
      <w:r w:rsidRPr="000A0711">
        <w:rPr>
          <w:color w:val="000000"/>
          <w:sz w:val="24"/>
          <w:szCs w:val="24"/>
        </w:rPr>
        <w:t>Федеральных</w:t>
      </w:r>
      <w:proofErr w:type="gramEnd"/>
      <w:r w:rsidRPr="000A0711">
        <w:rPr>
          <w:color w:val="000000"/>
          <w:sz w:val="24"/>
          <w:szCs w:val="24"/>
        </w:rPr>
        <w:t xml:space="preserve"> законов, актов Президента Российской Федерации и Правительства Российской Федерации, Устава Хохольского муниципального района Воронежской области, указов губернатора Воронежской области, постановлений правительства Воронежской области и постановлений администрации Хохольского муниципального района Воронежской области, финансовый отдел принимает приказы, которые являются обязательными для исполнения на территории Хохольского муниципального района Воронежской области </w:t>
      </w:r>
      <w:proofErr w:type="gramStart"/>
      <w:r w:rsidRPr="000A0711">
        <w:rPr>
          <w:color w:val="000000"/>
          <w:sz w:val="24"/>
          <w:szCs w:val="24"/>
        </w:rPr>
        <w:t>по</w:t>
      </w:r>
      <w:proofErr w:type="gramEnd"/>
      <w:r w:rsidRPr="000A0711">
        <w:rPr>
          <w:color w:val="000000"/>
          <w:sz w:val="24"/>
          <w:szCs w:val="24"/>
        </w:rPr>
        <w:t>: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утверждению порядка проведения сверки исходных данных с бюджетами поселений для проведения расчетов по распределению межбюджетных трансфертов, выделяемых на очередной финансовый год и плановый период из бюджета муниципального района;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утверждению порядка и методики планирования бюджетных ассигнований;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 детализации и определению порядка применения бюджетной классификации Российской Федерации в части, относящейся к бюджету муниципального района;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 утверждению порядка составления и ведения сводной бюджетной росписи бюджета муниципального района и бюджетных росписей главных распорядителей (распорядителей) средств бюджета муниципального района, внесения изменений в нее в соответствии с установленным порядком;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 утверждению порядка составления и ведения кассового плана бюджета муниципального района, а также состава и сроков представления главными распорядителями средств бюджета муниципального района сведений, необходимых для его составления и ведения;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- утверждению </w:t>
      </w:r>
      <w:proofErr w:type="gramStart"/>
      <w:r w:rsidRPr="000A0711">
        <w:rPr>
          <w:color w:val="000000"/>
          <w:sz w:val="24"/>
          <w:szCs w:val="24"/>
        </w:rPr>
        <w:t>порядка санкционирования оплаты денежных обязательств получателей средств бюджета муниципального</w:t>
      </w:r>
      <w:proofErr w:type="gramEnd"/>
      <w:r w:rsidRPr="000A0711">
        <w:rPr>
          <w:color w:val="000000"/>
          <w:sz w:val="24"/>
          <w:szCs w:val="24"/>
        </w:rPr>
        <w:t xml:space="preserve"> района, лицевые счета которых открыты в финансовом отделе администрации Хохольского муниципального района Воронежской области;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утверждению порядка завершения операций по исполнению бюджета муниципального района в текущем финансовом году;</w:t>
      </w:r>
    </w:p>
    <w:p w:rsidR="00876448" w:rsidRPr="000A0711" w:rsidRDefault="00876448" w:rsidP="00876448">
      <w:pPr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иным вопросам, отнесенным к компетенции финансового отдела федеральным, областным законодательством и муниципальными нормативными правовыми актами.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Ведение реестра расходных обязательств Хохольского муниципального района Воронежской области и осуществление свода реестров расходных обязательств бюджетов поселений, входящих в состав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Предоставление реестра расходных обязательств Хохольского муниципального района Воронежской области, а также свода реестров расходных обязательств бюджетов поселений, входящих в состав Хохольского муниципального района Воронежской области, в Департамент финансов Воронежской области в порядке, установленном Департаментом финансов Воронежской области.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Осуществление и отражение операций со средствами, полученными казенными учреждениями от платных услуг, безвозмездных поступлений и иной приносящей доход деятельности.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.Открытие и ведение лицевых счетов для учета операций по исполнению бюджета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lastRenderedPageBreak/>
        <w:t>Ведение перечня главных распорядителей, распорядителей и получателей  средств бюджета муниципального района, главных администраторов и администраторов источников финансирования дефицита бюджета муниципального района, главных администраторов и администраторов доходов бюджета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Составление бюджетной отчетности об исполнении бюджета муниципального района, консолидированного бюджета муниципального района ежемесячно, ежеквартально и за истекший год, представление в Департамент финансов Воронежской области.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Санкционирование </w:t>
      </w:r>
      <w:proofErr w:type="gramStart"/>
      <w:r w:rsidRPr="000A0711">
        <w:rPr>
          <w:color w:val="000000"/>
          <w:sz w:val="24"/>
          <w:szCs w:val="24"/>
        </w:rPr>
        <w:t>оплаты денежных обязательств получателей средств бюджета муниципального</w:t>
      </w:r>
      <w:proofErr w:type="gramEnd"/>
      <w:r w:rsidRPr="000A0711">
        <w:rPr>
          <w:color w:val="000000"/>
          <w:sz w:val="24"/>
          <w:szCs w:val="24"/>
        </w:rPr>
        <w:t xml:space="preserve"> района, лицевые счета которых открыты в финансовом отделе администрации Хохольского муниципального района Воронежской области.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Разработка программ муниципальных внутренних заимствований Хохольского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Осуществление управления муниципальным долгом Хохольского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Ведение муниципальной долговой книги Хохольского муниципального района Воронежской области. Учет и регистрация долговых обязательств в муниципальной долговой книге Хохольского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Ведение учета выданных гарантий, исполнения обязатель</w:t>
      </w:r>
      <w:proofErr w:type="gramStart"/>
      <w:r w:rsidRPr="000A0711">
        <w:rPr>
          <w:color w:val="000000"/>
          <w:sz w:val="24"/>
          <w:szCs w:val="24"/>
        </w:rPr>
        <w:t>ств пр</w:t>
      </w:r>
      <w:proofErr w:type="gramEnd"/>
      <w:r w:rsidRPr="000A0711">
        <w:rPr>
          <w:color w:val="000000"/>
          <w:sz w:val="24"/>
          <w:szCs w:val="24"/>
        </w:rPr>
        <w:t>инципала, обеспеченных гарантиями, а также учет осуществления гарантом платежей по выданным гарантиям.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Предоставление бюджетных кредитов бюджетам поселений Хохольского муниципального района Воронежской области. Учет основных и обеспечительных долговых обязательств по предоставленным бюджетным кредитам поселениям Хохольского муниципального района Воронежской области.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A0711">
        <w:rPr>
          <w:color w:val="000000"/>
          <w:sz w:val="24"/>
          <w:szCs w:val="24"/>
        </w:rPr>
        <w:t>Осуществление свода по долговым обязательствам Хохольского муниципального района Воронежской области, отраженных в муниципальных долговых книгах.</w:t>
      </w:r>
      <w:proofErr w:type="gramEnd"/>
      <w:r w:rsidRPr="000A0711">
        <w:rPr>
          <w:color w:val="000000"/>
          <w:sz w:val="24"/>
          <w:szCs w:val="24"/>
        </w:rPr>
        <w:t xml:space="preserve"> Предоставление в Департамент финансов Воронежской области информации  о долговых обязательствах Хохольского муниципального района Воронежской области, отраженных в муниципальной долговой книге Хохольского муниципального района, а также информации о долговых обязательствах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Рассмотрение обращения граждан.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Организация исполнения судебных актов по обращению взыскания на средства районного бюджета Хохольского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Предоставление межбюджетных трансфертов из  бюджета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Утверждение и доведение до главных распорядителей, распорядителей и получателей бюджетных сре</w:t>
      </w:r>
      <w:proofErr w:type="gramStart"/>
      <w:r w:rsidRPr="000A0711">
        <w:rPr>
          <w:color w:val="000000"/>
          <w:sz w:val="24"/>
          <w:szCs w:val="24"/>
        </w:rPr>
        <w:t>дств пр</w:t>
      </w:r>
      <w:proofErr w:type="gramEnd"/>
      <w:r w:rsidRPr="000A0711">
        <w:rPr>
          <w:color w:val="000000"/>
          <w:sz w:val="24"/>
          <w:szCs w:val="24"/>
        </w:rPr>
        <w:t>едельных объемов финансирования на соответствующий период текущего финансового года.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Приостановление (сокращение) предоставления межбюджетных трансфертов из районного бюджета соответствующим местным бюджетам при несоблюдении органами местного самоуправления условий их предоставления.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Иные функции: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Взаимодействие </w:t>
      </w:r>
      <w:proofErr w:type="gramStart"/>
      <w:r w:rsidRPr="000A0711">
        <w:rPr>
          <w:color w:val="000000"/>
          <w:sz w:val="24"/>
          <w:szCs w:val="24"/>
        </w:rPr>
        <w:t>с Управлением Федерального казначейства по Воронежской области в соответствии с соглашением об осуществлении</w:t>
      </w:r>
      <w:proofErr w:type="gramEnd"/>
      <w:r w:rsidRPr="000A0711">
        <w:rPr>
          <w:color w:val="000000"/>
          <w:sz w:val="24"/>
          <w:szCs w:val="24"/>
        </w:rPr>
        <w:t xml:space="preserve"> органами Федерального казначейства отдельных функций по исполнению бюджета муниципального района при кассовом обслуживании бюджета органами Федерального казначейства.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Взаимодействие с Управлением Федеральной налоговой службы Российской Федерации по Воронежской области в целях обеспечения финансовых органов местных администраций информацией, необходимой для формирования и исполнения бюджета в части налогов и сборов, контролируемых налоговыми органами.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Открытие и ведение лицевых счетов для учета средств от предпринимательской и иной приносящей доход деятельности, полученных учреждениями, находящимися в </w:t>
      </w:r>
      <w:r w:rsidRPr="000A0711">
        <w:rPr>
          <w:color w:val="000000"/>
          <w:sz w:val="24"/>
          <w:szCs w:val="24"/>
        </w:rPr>
        <w:lastRenderedPageBreak/>
        <w:t>ведении органов муниципальной власти Хохольского муниципального района Воронежской области.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Осуществление полномочий главного администратора (администратора) доходов бюджета муниципального района и главного администратора (администратора) источников финансирования дефицита бюджета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Участие в установленном порядке в разработке и согласовании проектов решений, иных нормативных правовых актов Хохольского муниципального района Воронежской области регулирующих отношения в подведомственной сфере деятельности.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Разработка основных направлений бюджетной, налоговой и долговой политики Хохольского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Участие в разработке и реализации мероприятий по выявлению резервов и мобилизации доходов в консолидированный бюджет Хохольского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.Подготовка сведений для мониторинга бюджета муниципального района по формам Департамента финансов Воронежской области.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Осуществление мониторинга соблюдения Хохольским муниципальным районом требований Бюджетного кодекса Российской Федерации и качества управления местных бюджетом поселений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Осуществление полномочий главного распорядителя и получателя средств районного бюджета, предусмотренных на содержание финансового отдела и реализацию возложенных на него функций.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Осуществление регулирования межбюджетных отношений  в соответствии с действующим законодательством.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Формирование свода и отчета по сети, штатам и контингентам получателей бюджетных средств, состоящих в бюджете Хохольского муниципального района.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Составление отчета о расходах и численности работников муниципальных органов, (форма 14) и отчета о расходах и численности работников органов местного самоуправления (форма 14МО), предоставление его в Департамент финансов Воронежской области в  установленные законодательством сроки.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Формирование свода районного и консолидированного бюджетов Хохольского муниципального района Воронежской области.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Осуществление </w:t>
      </w:r>
      <w:proofErr w:type="gramStart"/>
      <w:r w:rsidRPr="000A0711">
        <w:rPr>
          <w:color w:val="000000"/>
          <w:sz w:val="24"/>
          <w:szCs w:val="24"/>
        </w:rPr>
        <w:t>контроля за</w:t>
      </w:r>
      <w:proofErr w:type="gramEnd"/>
      <w:r w:rsidRPr="000A0711">
        <w:rPr>
          <w:color w:val="000000"/>
          <w:sz w:val="24"/>
          <w:szCs w:val="24"/>
        </w:rPr>
        <w:t xml:space="preserve"> выделением средств из резервного фонда Хохольского муниципального района Воронежской области и представление отчетов об их целевом использовании. Формирование отчетов об использовании средств резервного фонда правительства Воронежской области и направление его  в Департамент финансов Воронежской области.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0A0711">
        <w:rPr>
          <w:color w:val="000000"/>
          <w:sz w:val="24"/>
          <w:szCs w:val="24"/>
        </w:rPr>
        <w:t>Предосталение</w:t>
      </w:r>
      <w:proofErr w:type="spellEnd"/>
      <w:r w:rsidRPr="000A0711">
        <w:rPr>
          <w:color w:val="000000"/>
          <w:sz w:val="24"/>
          <w:szCs w:val="24"/>
        </w:rPr>
        <w:t xml:space="preserve"> информации, необходимой для планирования </w:t>
      </w:r>
      <w:proofErr w:type="gramStart"/>
      <w:r w:rsidRPr="000A0711">
        <w:rPr>
          <w:color w:val="000000"/>
          <w:sz w:val="24"/>
          <w:szCs w:val="24"/>
        </w:rPr>
        <w:t>показателей эффективности деятельности исполнительных органов муниципальной власти Хохольского муниципального района Воронежской</w:t>
      </w:r>
      <w:proofErr w:type="gramEnd"/>
      <w:r w:rsidRPr="000A0711">
        <w:rPr>
          <w:color w:val="000000"/>
          <w:sz w:val="24"/>
          <w:szCs w:val="24"/>
        </w:rPr>
        <w:t xml:space="preserve"> области, планирование значений показателей и осуществление мероприятий по достижению закрепленных за финансовым отделом показателей эффективности деятельности.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Обеспечение содержания Официального сайта в сети Интернет и размещение на ней необходимой информации.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Осуществление внутреннего муниципального финансового контроля: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 xml:space="preserve">- за </w:t>
      </w:r>
      <w:proofErr w:type="spellStart"/>
      <w:r w:rsidRPr="000A0711">
        <w:rPr>
          <w:color w:val="000000"/>
          <w:sz w:val="24"/>
          <w:szCs w:val="24"/>
        </w:rPr>
        <w:t>непревышением</w:t>
      </w:r>
      <w:proofErr w:type="spellEnd"/>
      <w:r w:rsidRPr="000A0711">
        <w:rPr>
          <w:color w:val="000000"/>
          <w:sz w:val="24"/>
          <w:szCs w:val="24"/>
        </w:rPr>
        <w:t xml:space="preserve"> суммы по операции над лимитами бюджетных обязательств и (или) бюджетными ассигнованиями;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за соответствием содержания проводимой операции коду бюджетной классификации Российской Федерации, указанному в платежном документе, предоставленном в районное казначейство получателем бюджетных средств;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за наличием документов, подтверждающих возникновение денежного обязательства, подлежащего оплате за счет средств бюджета района;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A0711">
        <w:rPr>
          <w:color w:val="000000"/>
          <w:sz w:val="24"/>
          <w:szCs w:val="24"/>
        </w:rPr>
        <w:lastRenderedPageBreak/>
        <w:t>-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proofErr w:type="gramEnd"/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- в сфере закупок в соответствии со ст.99 Федерального закона от 05.04.2013г. № 44-ФЗ "О контрактной системе в сфере закупок товаров, работ, услуг для обеспечения государственных и муниципальных нужд".</w:t>
      </w:r>
    </w:p>
    <w:p w:rsidR="00876448" w:rsidRPr="000A0711" w:rsidRDefault="00876448" w:rsidP="00876448">
      <w:pPr>
        <w:tabs>
          <w:tab w:val="left" w:pos="1440"/>
        </w:tabs>
        <w:ind w:firstLine="709"/>
        <w:jc w:val="both"/>
        <w:rPr>
          <w:sz w:val="24"/>
          <w:szCs w:val="24"/>
        </w:rPr>
      </w:pPr>
      <w:r w:rsidRPr="000A0711">
        <w:rPr>
          <w:sz w:val="24"/>
          <w:szCs w:val="24"/>
        </w:rPr>
        <w:t>Принимает решение о применении бюджетных мер принуждения, предусмотренных главой 30 Бюджетного кодекса Российской Федерации, на основании уведомлений о применении бюджетных мер принуждения.</w:t>
      </w:r>
    </w:p>
    <w:p w:rsidR="00876448" w:rsidRPr="000A0711" w:rsidRDefault="00876448" w:rsidP="00876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A0711">
        <w:rPr>
          <w:sz w:val="24"/>
          <w:szCs w:val="24"/>
        </w:rPr>
        <w:t>Применяет бюджетные меры принуждения, предусмотренные главой 30 Бюджетного кодекса Российской Федерации, в соответствии с решениями об их применении.</w:t>
      </w:r>
    </w:p>
    <w:p w:rsidR="00876448" w:rsidRPr="000A0711" w:rsidRDefault="00876448" w:rsidP="00876448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Доводит до сведения главы района информацию о выявленных нарушениях финансовой дисциплины.</w:t>
      </w:r>
    </w:p>
    <w:p w:rsidR="00876448" w:rsidRPr="000A0711" w:rsidRDefault="00876448" w:rsidP="00876448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Осуществляет полномочия муниципального заказчика при осуществлении закупок товаров, работ, услуг для нужд финансового отдела.</w:t>
      </w:r>
    </w:p>
    <w:p w:rsidR="00876448" w:rsidRPr="000A0711" w:rsidRDefault="00876448" w:rsidP="00876448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Организует работу по размещения на официальном сайте в сети Интернет информацию о государственных и муниципальных учреждениях, перечни муниципальных услуг (работ) и другую информацию, предусмотренную Министерством финансов Российской Федерации.</w:t>
      </w:r>
    </w:p>
    <w:p w:rsidR="00876448" w:rsidRPr="000A0711" w:rsidRDefault="00876448" w:rsidP="0087644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Готовит проекты постановлений и распоряжений администрации</w:t>
      </w:r>
      <w:r w:rsidRPr="000A0711">
        <w:rPr>
          <w:color w:val="000000"/>
          <w:sz w:val="24"/>
          <w:szCs w:val="24"/>
        </w:rPr>
        <w:br/>
        <w:t>Хохольского муниципального района Воронежской области по вопросам, отнесенным к компетенции финансового отдела администрации Хохольского муниципального района Воронежской области в установленном порядке.</w:t>
      </w:r>
    </w:p>
    <w:p w:rsidR="00876448" w:rsidRPr="000A0711" w:rsidRDefault="00876448" w:rsidP="0087644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Представляет       интересы       казны       Хохольского  муниципального     района Воронежской области, администрации муниципального района Воронежской области, финансового отдела администрации Хохольского муниципального района Воронежской области в судах РФ по вопросам своей компетенции.</w:t>
      </w:r>
    </w:p>
    <w:p w:rsidR="00876448" w:rsidRPr="000A0711" w:rsidRDefault="00876448" w:rsidP="0087644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Рассматривает   письма,   заявления,   жалобы,   и   предложения граждан и юридических лиц, относящихся к компетенции финансового отдела администрации Хохольского муниципального района Воронежской области.</w:t>
      </w:r>
    </w:p>
    <w:p w:rsidR="00876448" w:rsidRPr="000A0711" w:rsidRDefault="00876448" w:rsidP="00876448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Формирует и предоставляет на публикацию брошюры «Бюджет для граждан».</w:t>
      </w:r>
    </w:p>
    <w:p w:rsidR="00876448" w:rsidRPr="000A0711" w:rsidRDefault="00876448" w:rsidP="00876448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0A0711">
        <w:rPr>
          <w:color w:val="000000"/>
          <w:sz w:val="24"/>
          <w:szCs w:val="24"/>
        </w:rPr>
        <w:t>Выполняет иные задачи в соответствии с бюджетным законодательством Российской Федерации, Воронежской области и муниципальными правовыми актами органов местного самоуправления муниципального района.</w:t>
      </w:r>
    </w:p>
    <w:p w:rsidR="00876448" w:rsidRPr="000A0711" w:rsidRDefault="00876448" w:rsidP="00876448">
      <w:pPr>
        <w:widowControl w:val="0"/>
        <w:ind w:left="709" w:firstLine="707"/>
        <w:contextualSpacing/>
        <w:jc w:val="both"/>
        <w:rPr>
          <w:sz w:val="24"/>
          <w:szCs w:val="24"/>
        </w:rPr>
      </w:pPr>
    </w:p>
    <w:p w:rsidR="00231A3F" w:rsidRDefault="00231A3F"/>
    <w:sectPr w:rsidR="00231A3F" w:rsidSect="0023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3417"/>
    <w:multiLevelType w:val="hybridMultilevel"/>
    <w:tmpl w:val="46A2348C"/>
    <w:lvl w:ilvl="0" w:tplc="AF6C6FB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B75"/>
    <w:multiLevelType w:val="hybridMultilevel"/>
    <w:tmpl w:val="AFFA7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37DCA"/>
    <w:multiLevelType w:val="singleLevel"/>
    <w:tmpl w:val="0FBE6834"/>
    <w:lvl w:ilvl="0">
      <w:start w:val="1"/>
      <w:numFmt w:val="decimal"/>
      <w:lvlText w:val="2.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448"/>
    <w:rsid w:val="00231A3F"/>
    <w:rsid w:val="0087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2342</Words>
  <Characters>13351</Characters>
  <Application>Microsoft Office Word</Application>
  <DocSecurity>0</DocSecurity>
  <Lines>111</Lines>
  <Paragraphs>31</Paragraphs>
  <ScaleCrop>false</ScaleCrop>
  <Company/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2017-08-24T10:21:00Z</dcterms:created>
  <dcterms:modified xsi:type="dcterms:W3CDTF">2017-08-24T10:26:00Z</dcterms:modified>
</cp:coreProperties>
</file>