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5A" w:rsidRPr="00136F9F" w:rsidRDefault="006217B0" w:rsidP="003A31BE">
      <w:pPr>
        <w:pStyle w:val="a4"/>
        <w:tabs>
          <w:tab w:val="left" w:pos="210"/>
        </w:tabs>
        <w:ind w:hanging="567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-288290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0D51" w:rsidRDefault="000F0D51">
      <w:pPr>
        <w:pStyle w:val="a4"/>
      </w:pPr>
    </w:p>
    <w:p w:rsidR="000F0D51" w:rsidRDefault="000F0D51">
      <w:pPr>
        <w:pStyle w:val="a4"/>
      </w:pPr>
    </w:p>
    <w:p w:rsidR="002D7F71" w:rsidRPr="000F0D51" w:rsidRDefault="002D7F71">
      <w:pPr>
        <w:pStyle w:val="a4"/>
        <w:rPr>
          <w:sz w:val="32"/>
          <w:szCs w:val="32"/>
        </w:rPr>
      </w:pPr>
      <w:r w:rsidRPr="000F0D51">
        <w:rPr>
          <w:sz w:val="32"/>
          <w:szCs w:val="32"/>
        </w:rPr>
        <w:t>СОВЕТ НАРОДНЫХ ДЕПУТАТОВ</w:t>
      </w:r>
    </w:p>
    <w:p w:rsidR="00F878B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ХОХОЛЬСКОГО </w:t>
      </w:r>
      <w:r w:rsidR="00F878B1" w:rsidRPr="000F0D51">
        <w:rPr>
          <w:b/>
          <w:sz w:val="32"/>
          <w:szCs w:val="32"/>
        </w:rPr>
        <w:t xml:space="preserve">МУНИЦИПАЛЬНОГО </w:t>
      </w:r>
      <w:r w:rsidRPr="000F0D51">
        <w:rPr>
          <w:b/>
          <w:sz w:val="32"/>
          <w:szCs w:val="32"/>
        </w:rPr>
        <w:t>РАЙОНА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 ВОРОНЕЖСКОЙ ОБЛАСТИ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</w:p>
    <w:p w:rsidR="002D7F71" w:rsidRPr="000F0D51" w:rsidRDefault="005F7B9E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>РЕШЕНИЕ</w:t>
      </w:r>
    </w:p>
    <w:p w:rsidR="002D7F71" w:rsidRPr="00136F9F" w:rsidRDefault="002D7F71">
      <w:pPr>
        <w:jc w:val="center"/>
        <w:rPr>
          <w:b/>
          <w:sz w:val="28"/>
        </w:rPr>
      </w:pPr>
    </w:p>
    <w:p w:rsidR="00F878B1" w:rsidRPr="00136F9F" w:rsidRDefault="002D7F71" w:rsidP="00F878B1">
      <w:pPr>
        <w:pStyle w:val="1"/>
      </w:pPr>
      <w:r w:rsidRPr="00136F9F">
        <w:t xml:space="preserve">от </w:t>
      </w:r>
      <w:r w:rsidR="0034558D">
        <w:t>18.12.</w:t>
      </w:r>
      <w:r w:rsidR="00F878B1" w:rsidRPr="00136F9F">
        <w:t>20</w:t>
      </w:r>
      <w:r w:rsidR="00394DAD" w:rsidRPr="00136F9F">
        <w:t>1</w:t>
      </w:r>
      <w:r w:rsidR="00493D42">
        <w:t>2</w:t>
      </w:r>
      <w:r w:rsidR="000F0D51">
        <w:t xml:space="preserve"> </w:t>
      </w:r>
      <w:r w:rsidR="00F878B1" w:rsidRPr="00136F9F">
        <w:t>г</w:t>
      </w:r>
      <w:r w:rsidR="000F0D51">
        <w:t>ода</w:t>
      </w:r>
      <w:r w:rsidR="00F878B1" w:rsidRPr="00136F9F">
        <w:t xml:space="preserve"> №</w:t>
      </w:r>
      <w:r w:rsidR="0034558D">
        <w:t xml:space="preserve"> 52</w:t>
      </w:r>
      <w:r w:rsidR="00F878B1" w:rsidRPr="00136F9F">
        <w:t xml:space="preserve"> </w:t>
      </w:r>
    </w:p>
    <w:p w:rsidR="00434B49" w:rsidRDefault="0066274B" w:rsidP="00F878B1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6274B" w:rsidRPr="00136F9F" w:rsidRDefault="0066274B" w:rsidP="00F878B1">
      <w:pPr>
        <w:rPr>
          <w:sz w:val="28"/>
          <w:szCs w:val="28"/>
        </w:rPr>
      </w:pPr>
    </w:p>
    <w:p w:rsidR="00F878B1" w:rsidRPr="00136F9F" w:rsidRDefault="00DB5AD8" w:rsidP="008C6FE0">
      <w:pPr>
        <w:rPr>
          <w:sz w:val="28"/>
          <w:szCs w:val="28"/>
        </w:rPr>
      </w:pPr>
      <w:r w:rsidRPr="00136F9F">
        <w:rPr>
          <w:sz w:val="28"/>
          <w:szCs w:val="28"/>
        </w:rPr>
        <w:t xml:space="preserve">О </w:t>
      </w:r>
      <w:r w:rsidR="008F56B0" w:rsidRPr="00136F9F">
        <w:rPr>
          <w:sz w:val="28"/>
          <w:szCs w:val="28"/>
        </w:rPr>
        <w:t>р</w:t>
      </w:r>
      <w:r w:rsidRPr="00136F9F">
        <w:rPr>
          <w:sz w:val="28"/>
          <w:szCs w:val="28"/>
        </w:rPr>
        <w:t>айонном бюджете на 20</w:t>
      </w:r>
      <w:r w:rsidR="007916EE" w:rsidRPr="00136F9F">
        <w:rPr>
          <w:sz w:val="28"/>
          <w:szCs w:val="28"/>
        </w:rPr>
        <w:t>1</w:t>
      </w:r>
      <w:r w:rsidR="00493D42">
        <w:rPr>
          <w:sz w:val="28"/>
          <w:szCs w:val="28"/>
        </w:rPr>
        <w:t>3</w:t>
      </w:r>
      <w:r w:rsidRPr="00136F9F">
        <w:rPr>
          <w:sz w:val="28"/>
          <w:szCs w:val="28"/>
        </w:rPr>
        <w:t xml:space="preserve"> год</w:t>
      </w:r>
    </w:p>
    <w:p w:rsidR="00427D1A" w:rsidRPr="00136F9F" w:rsidRDefault="008F56CF" w:rsidP="008C6FE0">
      <w:pPr>
        <w:rPr>
          <w:sz w:val="28"/>
          <w:szCs w:val="28"/>
        </w:rPr>
      </w:pPr>
      <w:r w:rsidRPr="00136F9F">
        <w:rPr>
          <w:sz w:val="28"/>
          <w:szCs w:val="28"/>
        </w:rPr>
        <w:t>и</w:t>
      </w:r>
      <w:r w:rsidR="00427D1A" w:rsidRPr="00136F9F">
        <w:rPr>
          <w:sz w:val="28"/>
          <w:szCs w:val="28"/>
        </w:rPr>
        <w:t xml:space="preserve"> на плановый период 20</w:t>
      </w:r>
      <w:r w:rsidR="00C047A1" w:rsidRPr="00136F9F">
        <w:rPr>
          <w:sz w:val="28"/>
          <w:szCs w:val="28"/>
        </w:rPr>
        <w:t>1</w:t>
      </w:r>
      <w:r w:rsidR="00493D42">
        <w:rPr>
          <w:sz w:val="28"/>
          <w:szCs w:val="28"/>
        </w:rPr>
        <w:t>4</w:t>
      </w:r>
      <w:r w:rsidR="00427D1A" w:rsidRPr="00136F9F">
        <w:rPr>
          <w:sz w:val="28"/>
          <w:szCs w:val="28"/>
        </w:rPr>
        <w:t xml:space="preserve"> и</w:t>
      </w:r>
      <w:r w:rsidR="00B31FB6" w:rsidRPr="00136F9F">
        <w:rPr>
          <w:sz w:val="28"/>
          <w:szCs w:val="28"/>
        </w:rPr>
        <w:t xml:space="preserve"> </w:t>
      </w:r>
      <w:r w:rsidR="00427D1A" w:rsidRPr="00136F9F">
        <w:rPr>
          <w:sz w:val="28"/>
          <w:szCs w:val="28"/>
        </w:rPr>
        <w:t>201</w:t>
      </w:r>
      <w:r w:rsidR="00493D42">
        <w:rPr>
          <w:sz w:val="28"/>
          <w:szCs w:val="28"/>
        </w:rPr>
        <w:t>5</w:t>
      </w:r>
      <w:r w:rsidR="00427D1A" w:rsidRPr="00136F9F">
        <w:rPr>
          <w:sz w:val="28"/>
          <w:szCs w:val="28"/>
        </w:rPr>
        <w:t xml:space="preserve"> годов</w:t>
      </w:r>
    </w:p>
    <w:p w:rsidR="0038406C" w:rsidRPr="00136F9F" w:rsidRDefault="0038406C" w:rsidP="00F65E17">
      <w:pPr>
        <w:ind w:firstLine="284"/>
        <w:jc w:val="both"/>
        <w:rPr>
          <w:sz w:val="28"/>
          <w:szCs w:val="28"/>
        </w:rPr>
      </w:pPr>
    </w:p>
    <w:p w:rsidR="005F7B9E" w:rsidRPr="00136F9F" w:rsidRDefault="00C60CFB" w:rsidP="00C60CFB">
      <w:pPr>
        <w:ind w:firstLine="284"/>
        <w:jc w:val="both"/>
        <w:rPr>
          <w:sz w:val="28"/>
          <w:szCs w:val="28"/>
        </w:rPr>
      </w:pPr>
      <w:r w:rsidRPr="00136F9F">
        <w:rPr>
          <w:sz w:val="28"/>
          <w:szCs w:val="28"/>
        </w:rPr>
        <w:t>На основании</w:t>
      </w:r>
      <w:r w:rsidR="00C31998" w:rsidRPr="00136F9F">
        <w:rPr>
          <w:sz w:val="28"/>
          <w:szCs w:val="28"/>
        </w:rPr>
        <w:t xml:space="preserve"> Федерального закона Российской Федерации «Об общих принципах организации местного самоуправления в Российской Федерации</w:t>
      </w:r>
      <w:r w:rsidR="00BA21F3" w:rsidRPr="00136F9F">
        <w:rPr>
          <w:sz w:val="28"/>
          <w:szCs w:val="28"/>
        </w:rPr>
        <w:t>», в соответствии с Бюджетным Кодексом Российской Федерации, Федеральным законом Российской Федерации</w:t>
      </w:r>
      <w:r w:rsidR="008F56B0" w:rsidRPr="00136F9F">
        <w:rPr>
          <w:sz w:val="28"/>
          <w:szCs w:val="28"/>
        </w:rPr>
        <w:t xml:space="preserve"> «</w:t>
      </w:r>
      <w:r w:rsidRPr="00136F9F">
        <w:rPr>
          <w:sz w:val="28"/>
          <w:szCs w:val="28"/>
        </w:rPr>
        <w:t>О ф</w:t>
      </w:r>
      <w:r w:rsidR="008F56B0" w:rsidRPr="00136F9F">
        <w:rPr>
          <w:sz w:val="28"/>
          <w:szCs w:val="28"/>
        </w:rPr>
        <w:t>едеральном бюджете на 20</w:t>
      </w:r>
      <w:r w:rsidR="007916EE" w:rsidRPr="00136F9F">
        <w:rPr>
          <w:sz w:val="28"/>
          <w:szCs w:val="28"/>
        </w:rPr>
        <w:t>1</w:t>
      </w:r>
      <w:r w:rsidR="00493D42">
        <w:rPr>
          <w:sz w:val="28"/>
          <w:szCs w:val="28"/>
        </w:rPr>
        <w:t>3</w:t>
      </w:r>
      <w:r w:rsidR="008F56B0" w:rsidRPr="00136F9F">
        <w:rPr>
          <w:sz w:val="28"/>
          <w:szCs w:val="28"/>
        </w:rPr>
        <w:t xml:space="preserve"> год</w:t>
      </w:r>
      <w:r w:rsidR="00C047A1" w:rsidRPr="00136F9F">
        <w:rPr>
          <w:sz w:val="28"/>
          <w:szCs w:val="28"/>
        </w:rPr>
        <w:t xml:space="preserve"> и на плановый период 201</w:t>
      </w:r>
      <w:r w:rsidR="00493D42">
        <w:rPr>
          <w:sz w:val="28"/>
          <w:szCs w:val="28"/>
        </w:rPr>
        <w:t>4</w:t>
      </w:r>
      <w:r w:rsidR="008F56CF" w:rsidRPr="00136F9F">
        <w:rPr>
          <w:sz w:val="28"/>
          <w:szCs w:val="28"/>
        </w:rPr>
        <w:t xml:space="preserve"> и 201</w:t>
      </w:r>
      <w:r w:rsidR="00493D42">
        <w:rPr>
          <w:sz w:val="28"/>
          <w:szCs w:val="28"/>
        </w:rPr>
        <w:t>5</w:t>
      </w:r>
      <w:r w:rsidR="008F56CF" w:rsidRPr="00136F9F">
        <w:rPr>
          <w:sz w:val="28"/>
          <w:szCs w:val="28"/>
        </w:rPr>
        <w:t xml:space="preserve"> годов</w:t>
      </w:r>
      <w:r w:rsidR="008F56B0" w:rsidRPr="00136F9F">
        <w:rPr>
          <w:sz w:val="28"/>
          <w:szCs w:val="28"/>
        </w:rPr>
        <w:t xml:space="preserve">», Законом Воронежской области </w:t>
      </w:r>
      <w:r w:rsidR="006130F4" w:rsidRPr="00136F9F">
        <w:rPr>
          <w:sz w:val="28"/>
          <w:szCs w:val="28"/>
        </w:rPr>
        <w:t xml:space="preserve"> </w:t>
      </w:r>
      <w:r w:rsidR="008F56B0" w:rsidRPr="00136F9F">
        <w:rPr>
          <w:sz w:val="28"/>
          <w:szCs w:val="28"/>
        </w:rPr>
        <w:t xml:space="preserve">«Об областном бюджете на </w:t>
      </w:r>
      <w:r w:rsidR="00493D42">
        <w:rPr>
          <w:sz w:val="28"/>
          <w:szCs w:val="28"/>
        </w:rPr>
        <w:t>2013</w:t>
      </w:r>
      <w:r w:rsidR="008F56B0" w:rsidRPr="00136F9F">
        <w:rPr>
          <w:sz w:val="28"/>
          <w:szCs w:val="28"/>
        </w:rPr>
        <w:t xml:space="preserve"> го</w:t>
      </w:r>
      <w:r w:rsidR="009F201E" w:rsidRPr="00136F9F">
        <w:rPr>
          <w:sz w:val="28"/>
          <w:szCs w:val="28"/>
        </w:rPr>
        <w:t>д</w:t>
      </w:r>
      <w:r w:rsidR="008F56CF" w:rsidRPr="00136F9F">
        <w:rPr>
          <w:sz w:val="28"/>
          <w:szCs w:val="28"/>
        </w:rPr>
        <w:t xml:space="preserve"> и на плановый период </w:t>
      </w:r>
      <w:r w:rsidR="00493D42">
        <w:rPr>
          <w:sz w:val="28"/>
          <w:szCs w:val="28"/>
        </w:rPr>
        <w:t>2014</w:t>
      </w:r>
      <w:r w:rsidR="008F56CF" w:rsidRPr="00136F9F">
        <w:rPr>
          <w:sz w:val="28"/>
          <w:szCs w:val="28"/>
        </w:rPr>
        <w:t xml:space="preserve"> и </w:t>
      </w:r>
      <w:r w:rsidR="00493D42">
        <w:rPr>
          <w:sz w:val="28"/>
          <w:szCs w:val="28"/>
        </w:rPr>
        <w:t>2015</w:t>
      </w:r>
      <w:r w:rsidR="008F56CF" w:rsidRPr="00136F9F">
        <w:rPr>
          <w:sz w:val="28"/>
          <w:szCs w:val="28"/>
        </w:rPr>
        <w:t xml:space="preserve"> годов</w:t>
      </w:r>
      <w:r w:rsidR="008F56B0" w:rsidRPr="00136F9F">
        <w:rPr>
          <w:sz w:val="28"/>
          <w:szCs w:val="28"/>
        </w:rPr>
        <w:t>»</w:t>
      </w:r>
      <w:r w:rsidR="009F201E" w:rsidRPr="00136F9F">
        <w:rPr>
          <w:sz w:val="28"/>
          <w:szCs w:val="28"/>
        </w:rPr>
        <w:t xml:space="preserve">, </w:t>
      </w:r>
      <w:r w:rsidR="008F56B0" w:rsidRPr="00136F9F">
        <w:rPr>
          <w:sz w:val="28"/>
          <w:szCs w:val="28"/>
        </w:rPr>
        <w:t>Уставом Хохольского муниципального района Воронежской области, Совет народных депутатов</w:t>
      </w:r>
      <w:r w:rsidR="00187096">
        <w:rPr>
          <w:sz w:val="28"/>
          <w:szCs w:val="28"/>
        </w:rPr>
        <w:t xml:space="preserve"> Хохольского муниципального района</w:t>
      </w:r>
    </w:p>
    <w:p w:rsidR="008F56B0" w:rsidRPr="00136F9F" w:rsidRDefault="008F56B0" w:rsidP="00C60CFB">
      <w:pPr>
        <w:ind w:firstLine="284"/>
        <w:jc w:val="both"/>
        <w:rPr>
          <w:sz w:val="28"/>
          <w:szCs w:val="28"/>
        </w:rPr>
      </w:pPr>
    </w:p>
    <w:p w:rsidR="005F7B9E" w:rsidRPr="000F0D51" w:rsidRDefault="000F0D51" w:rsidP="00952D2F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И Л</w:t>
      </w:r>
      <w:r w:rsidR="00952D2F" w:rsidRPr="000F0D51">
        <w:rPr>
          <w:b/>
          <w:sz w:val="32"/>
          <w:szCs w:val="32"/>
        </w:rPr>
        <w:t>:</w:t>
      </w:r>
    </w:p>
    <w:p w:rsidR="008F56B0" w:rsidRPr="00136F9F" w:rsidRDefault="008F56B0" w:rsidP="00952D2F">
      <w:pPr>
        <w:ind w:firstLine="284"/>
        <w:jc w:val="center"/>
        <w:rPr>
          <w:b/>
          <w:sz w:val="28"/>
          <w:szCs w:val="28"/>
        </w:rPr>
      </w:pPr>
    </w:p>
    <w:p w:rsidR="00010969" w:rsidRPr="000F0D51" w:rsidRDefault="00010969" w:rsidP="00952D2F">
      <w:pPr>
        <w:tabs>
          <w:tab w:val="center" w:pos="0"/>
          <w:tab w:val="left" w:pos="142"/>
        </w:tabs>
        <w:ind w:firstLine="284"/>
        <w:jc w:val="both"/>
        <w:rPr>
          <w:sz w:val="28"/>
        </w:rPr>
      </w:pPr>
      <w:r w:rsidRPr="000F0D51">
        <w:rPr>
          <w:sz w:val="28"/>
        </w:rPr>
        <w:t>Статья 1.</w:t>
      </w:r>
      <w:r w:rsidR="00952D2F" w:rsidRPr="000F0D51">
        <w:rPr>
          <w:sz w:val="28"/>
        </w:rPr>
        <w:t xml:space="preserve"> </w:t>
      </w:r>
      <w:r w:rsidRPr="000F0D51">
        <w:rPr>
          <w:sz w:val="28"/>
        </w:rPr>
        <w:t xml:space="preserve">Основные характеристики районного бюджета на </w:t>
      </w:r>
      <w:r w:rsidR="00493D42">
        <w:rPr>
          <w:sz w:val="28"/>
          <w:szCs w:val="28"/>
        </w:rPr>
        <w:t>2013</w:t>
      </w:r>
      <w:r w:rsidRPr="000F0D51">
        <w:rPr>
          <w:sz w:val="28"/>
        </w:rPr>
        <w:t xml:space="preserve"> год и на плановый период </w:t>
      </w:r>
      <w:r w:rsidR="00493D42">
        <w:rPr>
          <w:sz w:val="28"/>
          <w:szCs w:val="28"/>
        </w:rPr>
        <w:t>2014</w:t>
      </w:r>
      <w:r w:rsidRPr="000F0D51">
        <w:rPr>
          <w:sz w:val="28"/>
        </w:rPr>
        <w:t xml:space="preserve"> и </w:t>
      </w:r>
      <w:r w:rsidR="00493D42">
        <w:rPr>
          <w:sz w:val="28"/>
          <w:szCs w:val="28"/>
        </w:rPr>
        <w:t xml:space="preserve">2015 </w:t>
      </w:r>
      <w:r w:rsidRPr="000F0D51">
        <w:rPr>
          <w:sz w:val="28"/>
        </w:rPr>
        <w:t>годов</w:t>
      </w:r>
      <w:r w:rsidR="00493D42">
        <w:rPr>
          <w:sz w:val="28"/>
        </w:rPr>
        <w:t>.</w:t>
      </w:r>
    </w:p>
    <w:p w:rsidR="007916EE" w:rsidRPr="00136F9F" w:rsidRDefault="00AA3CAA" w:rsidP="000843AE">
      <w:pPr>
        <w:numPr>
          <w:ilvl w:val="0"/>
          <w:numId w:val="18"/>
        </w:numPr>
        <w:tabs>
          <w:tab w:val="clear" w:pos="720"/>
          <w:tab w:val="num" w:pos="0"/>
          <w:tab w:val="left" w:pos="142"/>
        </w:tabs>
        <w:ind w:left="0" w:firstLine="360"/>
        <w:jc w:val="both"/>
        <w:rPr>
          <w:sz w:val="28"/>
        </w:rPr>
      </w:pPr>
      <w:r w:rsidRPr="00136F9F">
        <w:rPr>
          <w:sz w:val="28"/>
        </w:rPr>
        <w:t xml:space="preserve">Утвердить </w:t>
      </w:r>
      <w:r w:rsidR="00427D1A" w:rsidRPr="00136F9F">
        <w:rPr>
          <w:sz w:val="28"/>
        </w:rPr>
        <w:t xml:space="preserve">основные характеристики </w:t>
      </w:r>
      <w:r w:rsidRPr="00136F9F">
        <w:rPr>
          <w:sz w:val="28"/>
        </w:rPr>
        <w:t>районн</w:t>
      </w:r>
      <w:r w:rsidR="00427D1A" w:rsidRPr="00136F9F">
        <w:rPr>
          <w:sz w:val="28"/>
        </w:rPr>
        <w:t>ого</w:t>
      </w:r>
      <w:r w:rsidRPr="00136F9F">
        <w:rPr>
          <w:sz w:val="28"/>
        </w:rPr>
        <w:t xml:space="preserve"> бюджет</w:t>
      </w:r>
      <w:r w:rsidR="00427D1A" w:rsidRPr="00136F9F">
        <w:rPr>
          <w:sz w:val="28"/>
        </w:rPr>
        <w:t>а</w:t>
      </w:r>
      <w:r w:rsidRPr="00136F9F">
        <w:rPr>
          <w:sz w:val="28"/>
        </w:rPr>
        <w:t xml:space="preserve"> Хохольского муниципального района на </w:t>
      </w:r>
      <w:r w:rsidR="00493D42">
        <w:rPr>
          <w:sz w:val="28"/>
          <w:szCs w:val="28"/>
        </w:rPr>
        <w:t>2013</w:t>
      </w:r>
      <w:r w:rsidRPr="00136F9F">
        <w:rPr>
          <w:sz w:val="28"/>
        </w:rPr>
        <w:t xml:space="preserve"> год</w:t>
      </w:r>
      <w:r w:rsidR="007916EE" w:rsidRPr="00136F9F">
        <w:rPr>
          <w:sz w:val="28"/>
        </w:rPr>
        <w:t>:</w:t>
      </w:r>
    </w:p>
    <w:p w:rsidR="00427D1A" w:rsidRPr="00136F9F" w:rsidRDefault="00DB624E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1)</w:t>
      </w:r>
      <w:r w:rsidRPr="00136F9F">
        <w:rPr>
          <w:sz w:val="28"/>
        </w:rPr>
        <w:tab/>
      </w:r>
      <w:r w:rsidR="00010969" w:rsidRPr="00136F9F">
        <w:rPr>
          <w:sz w:val="28"/>
        </w:rPr>
        <w:t>п</w:t>
      </w:r>
      <w:r w:rsidR="00427D1A" w:rsidRPr="00136F9F">
        <w:rPr>
          <w:sz w:val="28"/>
        </w:rPr>
        <w:t xml:space="preserve">рогнозируемый общий объем доходов районного бюджета в сумме </w:t>
      </w:r>
      <w:r w:rsidR="009A37EB">
        <w:rPr>
          <w:sz w:val="28"/>
        </w:rPr>
        <w:t>25</w:t>
      </w:r>
      <w:r w:rsidR="00AD3120">
        <w:rPr>
          <w:sz w:val="28"/>
        </w:rPr>
        <w:t xml:space="preserve">6734,7 </w:t>
      </w:r>
      <w:r w:rsidR="00427D1A" w:rsidRPr="00136F9F">
        <w:rPr>
          <w:sz w:val="28"/>
        </w:rPr>
        <w:t>тыс.</w:t>
      </w:r>
      <w:r w:rsidR="006130F4" w:rsidRPr="00136F9F">
        <w:rPr>
          <w:sz w:val="28"/>
        </w:rPr>
        <w:t xml:space="preserve"> </w:t>
      </w:r>
      <w:r w:rsidR="00427D1A" w:rsidRPr="00136F9F">
        <w:rPr>
          <w:sz w:val="28"/>
        </w:rPr>
        <w:t xml:space="preserve">рублей, в том числе </w:t>
      </w:r>
      <w:r w:rsidR="00E12836">
        <w:rPr>
          <w:sz w:val="28"/>
        </w:rPr>
        <w:t xml:space="preserve"> объем </w:t>
      </w:r>
      <w:r w:rsidR="00E12836" w:rsidRPr="00C802D1">
        <w:rPr>
          <w:sz w:val="28"/>
        </w:rPr>
        <w:t xml:space="preserve">межбюджетных трансфертов, получаемых из областного бюджета, в сумме </w:t>
      </w:r>
      <w:r w:rsidR="00AD3120">
        <w:rPr>
          <w:sz w:val="28"/>
        </w:rPr>
        <w:t>148641,7</w:t>
      </w:r>
      <w:r w:rsidR="00E12836" w:rsidRPr="00C802D1">
        <w:rPr>
          <w:sz w:val="28"/>
        </w:rPr>
        <w:t xml:space="preserve">          </w:t>
      </w:r>
      <w:r w:rsidR="00E12836" w:rsidRPr="00C802D1">
        <w:rPr>
          <w:sz w:val="28"/>
          <w:szCs w:val="28"/>
        </w:rPr>
        <w:t>тыс. рублей</w:t>
      </w:r>
      <w:r w:rsidR="00427D1A" w:rsidRPr="00C802D1">
        <w:rPr>
          <w:sz w:val="28"/>
        </w:rPr>
        <w:t>;</w:t>
      </w:r>
    </w:p>
    <w:p w:rsidR="00427D1A" w:rsidRPr="00136F9F" w:rsidRDefault="00DB624E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2)</w:t>
      </w:r>
      <w:r w:rsidRPr="00136F9F">
        <w:rPr>
          <w:sz w:val="28"/>
        </w:rPr>
        <w:tab/>
      </w:r>
      <w:r w:rsidR="00427D1A" w:rsidRPr="00136F9F">
        <w:rPr>
          <w:sz w:val="28"/>
        </w:rPr>
        <w:t>общий объем расходов районного бюджета в сумме</w:t>
      </w:r>
      <w:r w:rsidR="00E6162A" w:rsidRPr="00136F9F">
        <w:rPr>
          <w:sz w:val="28"/>
        </w:rPr>
        <w:t xml:space="preserve"> </w:t>
      </w:r>
      <w:r w:rsidR="00B35142" w:rsidRPr="00B35142">
        <w:rPr>
          <w:sz w:val="28"/>
        </w:rPr>
        <w:t>263034,7</w:t>
      </w:r>
      <w:r w:rsidR="00305195" w:rsidRPr="00533304">
        <w:rPr>
          <w:sz w:val="28"/>
        </w:rPr>
        <w:t xml:space="preserve">             </w:t>
      </w:r>
      <w:r w:rsidR="007916EE" w:rsidRPr="00533304">
        <w:rPr>
          <w:sz w:val="28"/>
        </w:rPr>
        <w:t xml:space="preserve"> </w:t>
      </w:r>
      <w:r w:rsidR="00E6162A" w:rsidRPr="00533304">
        <w:rPr>
          <w:sz w:val="28"/>
        </w:rPr>
        <w:t>тыс.</w:t>
      </w:r>
      <w:r w:rsidR="008F56CF" w:rsidRPr="00533304">
        <w:rPr>
          <w:sz w:val="28"/>
        </w:rPr>
        <w:t xml:space="preserve"> </w:t>
      </w:r>
      <w:r w:rsidR="00E6162A" w:rsidRPr="00533304">
        <w:rPr>
          <w:sz w:val="28"/>
        </w:rPr>
        <w:t>рублей</w:t>
      </w:r>
      <w:r w:rsidR="00B169CB" w:rsidRPr="00533304">
        <w:rPr>
          <w:sz w:val="28"/>
        </w:rPr>
        <w:t>;</w:t>
      </w:r>
    </w:p>
    <w:p w:rsidR="00B169CB" w:rsidRDefault="00FA0C62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3)</w:t>
      </w:r>
      <w:r w:rsidRPr="00136F9F">
        <w:rPr>
          <w:sz w:val="28"/>
        </w:rPr>
        <w:tab/>
      </w:r>
      <w:r w:rsidR="00B169CB" w:rsidRPr="00136F9F">
        <w:rPr>
          <w:sz w:val="28"/>
        </w:rPr>
        <w:t xml:space="preserve">прогнозируемый дефицит районного бюджета на </w:t>
      </w:r>
      <w:r w:rsidR="00493D42">
        <w:rPr>
          <w:sz w:val="28"/>
          <w:szCs w:val="28"/>
        </w:rPr>
        <w:t>2013</w:t>
      </w:r>
      <w:r w:rsidR="00B169CB" w:rsidRPr="00136F9F">
        <w:rPr>
          <w:sz w:val="28"/>
        </w:rPr>
        <w:t xml:space="preserve"> год в сумме </w:t>
      </w:r>
      <w:r w:rsidR="003D2978" w:rsidRPr="003D2978">
        <w:rPr>
          <w:sz w:val="28"/>
        </w:rPr>
        <w:t>6</w:t>
      </w:r>
      <w:r w:rsidR="00690A17" w:rsidRPr="003D2978">
        <w:rPr>
          <w:sz w:val="28"/>
        </w:rPr>
        <w:t>300</w:t>
      </w:r>
      <w:r w:rsidR="00B169CB" w:rsidRPr="00533304">
        <w:rPr>
          <w:sz w:val="28"/>
        </w:rPr>
        <w:t xml:space="preserve"> т</w:t>
      </w:r>
      <w:r w:rsidR="00B169CB" w:rsidRPr="00136F9F">
        <w:rPr>
          <w:sz w:val="28"/>
        </w:rPr>
        <w:t>ыс. рублей.</w:t>
      </w:r>
    </w:p>
    <w:p w:rsidR="00EA6025" w:rsidRPr="000C7880" w:rsidRDefault="00EA6025" w:rsidP="00EA6025">
      <w:pPr>
        <w:tabs>
          <w:tab w:val="left" w:pos="-142"/>
          <w:tab w:val="num" w:pos="0"/>
        </w:tabs>
        <w:ind w:firstLine="426"/>
        <w:jc w:val="both"/>
        <w:rPr>
          <w:b/>
          <w:sz w:val="28"/>
        </w:rPr>
      </w:pPr>
      <w:r>
        <w:rPr>
          <w:sz w:val="28"/>
        </w:rPr>
        <w:t xml:space="preserve">4) </w:t>
      </w:r>
      <w:r w:rsidRPr="00136F9F">
        <w:rPr>
          <w:sz w:val="28"/>
        </w:rPr>
        <w:tab/>
        <w:t xml:space="preserve">источники внутреннего финансирования дефицита районного бюджета </w:t>
      </w:r>
      <w:r w:rsidR="00E12836">
        <w:rPr>
          <w:sz w:val="28"/>
        </w:rPr>
        <w:t xml:space="preserve">на 2013 год и плановый период 2014 и 2015 годов </w:t>
      </w:r>
      <w:r w:rsidRPr="00136F9F">
        <w:rPr>
          <w:sz w:val="28"/>
        </w:rPr>
        <w:t xml:space="preserve">согласно </w:t>
      </w:r>
      <w:r w:rsidRPr="00143EDC">
        <w:rPr>
          <w:b/>
          <w:sz w:val="28"/>
        </w:rPr>
        <w:t>приложению 1</w:t>
      </w:r>
      <w:r w:rsidRPr="00136F9F">
        <w:rPr>
          <w:sz w:val="28"/>
        </w:rPr>
        <w:t xml:space="preserve"> к настоящему решению.</w:t>
      </w:r>
    </w:p>
    <w:p w:rsidR="00FA0C62" w:rsidRPr="00136F9F" w:rsidRDefault="006F626A" w:rsidP="000843AE">
      <w:pPr>
        <w:numPr>
          <w:ilvl w:val="0"/>
          <w:numId w:val="18"/>
        </w:numPr>
        <w:tabs>
          <w:tab w:val="clear" w:pos="720"/>
          <w:tab w:val="num" w:pos="142"/>
        </w:tabs>
        <w:ind w:left="0" w:firstLine="426"/>
        <w:jc w:val="both"/>
        <w:rPr>
          <w:sz w:val="28"/>
        </w:rPr>
      </w:pPr>
      <w:r w:rsidRPr="00136F9F">
        <w:rPr>
          <w:sz w:val="28"/>
        </w:rPr>
        <w:lastRenderedPageBreak/>
        <w:t xml:space="preserve">Утвердить основные характеристики районного бюджета Хохольского муниципального района на </w:t>
      </w:r>
      <w:r w:rsidR="00493D42">
        <w:rPr>
          <w:sz w:val="28"/>
          <w:szCs w:val="28"/>
        </w:rPr>
        <w:t>2014</w:t>
      </w:r>
      <w:r w:rsidRPr="00136F9F">
        <w:rPr>
          <w:sz w:val="28"/>
        </w:rPr>
        <w:t xml:space="preserve"> год и на </w:t>
      </w:r>
      <w:r w:rsidR="00493D42">
        <w:rPr>
          <w:sz w:val="28"/>
          <w:szCs w:val="28"/>
        </w:rPr>
        <w:t xml:space="preserve">2015 </w:t>
      </w:r>
      <w:r w:rsidRPr="00136F9F">
        <w:rPr>
          <w:sz w:val="28"/>
        </w:rPr>
        <w:t>год:</w:t>
      </w:r>
    </w:p>
    <w:p w:rsidR="006F626A" w:rsidRPr="00136F9F" w:rsidRDefault="00FA0C62" w:rsidP="00FA0C62">
      <w:pPr>
        <w:ind w:firstLine="426"/>
        <w:jc w:val="both"/>
        <w:rPr>
          <w:sz w:val="28"/>
        </w:rPr>
      </w:pPr>
      <w:r w:rsidRPr="00136F9F">
        <w:rPr>
          <w:sz w:val="28"/>
        </w:rPr>
        <w:t>1)</w:t>
      </w:r>
      <w:r w:rsidRPr="00136F9F">
        <w:rPr>
          <w:sz w:val="28"/>
        </w:rPr>
        <w:tab/>
      </w:r>
      <w:r w:rsidR="006F626A" w:rsidRPr="00136F9F">
        <w:rPr>
          <w:sz w:val="28"/>
        </w:rPr>
        <w:t xml:space="preserve"> прогнозируемый общий объем доходов районного бюджета на </w:t>
      </w:r>
      <w:r w:rsidR="00493D42">
        <w:rPr>
          <w:sz w:val="28"/>
          <w:szCs w:val="28"/>
        </w:rPr>
        <w:t>2014</w:t>
      </w:r>
      <w:r w:rsidR="006F626A" w:rsidRPr="00136F9F">
        <w:rPr>
          <w:sz w:val="28"/>
        </w:rPr>
        <w:t xml:space="preserve"> год в сумме </w:t>
      </w:r>
      <w:r w:rsidR="00690A17">
        <w:rPr>
          <w:sz w:val="28"/>
        </w:rPr>
        <w:t>275266</w:t>
      </w:r>
      <w:r w:rsidR="006F626A" w:rsidRPr="00136F9F">
        <w:rPr>
          <w:sz w:val="28"/>
        </w:rPr>
        <w:t xml:space="preserve">тыс. рублей, </w:t>
      </w:r>
      <w:r w:rsidR="00E12836" w:rsidRPr="00136F9F">
        <w:rPr>
          <w:sz w:val="28"/>
        </w:rPr>
        <w:t xml:space="preserve">в том числе </w:t>
      </w:r>
      <w:r w:rsidR="00E12836">
        <w:rPr>
          <w:sz w:val="28"/>
        </w:rPr>
        <w:t xml:space="preserve"> </w:t>
      </w:r>
      <w:r w:rsidR="00E12836" w:rsidRPr="00E12034">
        <w:rPr>
          <w:sz w:val="28"/>
        </w:rPr>
        <w:t xml:space="preserve">объем межбюджетных трансфертов, получаемых из областного бюджета, в сумме </w:t>
      </w:r>
      <w:r w:rsidR="00E12034" w:rsidRPr="00E12034">
        <w:rPr>
          <w:sz w:val="28"/>
        </w:rPr>
        <w:t>160508</w:t>
      </w:r>
      <w:r w:rsidR="00E12836" w:rsidRPr="00E12034">
        <w:rPr>
          <w:sz w:val="28"/>
        </w:rPr>
        <w:t xml:space="preserve">   </w:t>
      </w:r>
      <w:r w:rsidR="00E12836" w:rsidRPr="00E12034">
        <w:rPr>
          <w:sz w:val="28"/>
          <w:szCs w:val="28"/>
        </w:rPr>
        <w:t>тыс</w:t>
      </w:r>
      <w:r w:rsidR="00E12836" w:rsidRPr="00E12836">
        <w:rPr>
          <w:sz w:val="28"/>
          <w:szCs w:val="28"/>
        </w:rPr>
        <w:t>. рублей</w:t>
      </w:r>
      <w:r w:rsidR="00E12836">
        <w:rPr>
          <w:sz w:val="28"/>
          <w:szCs w:val="28"/>
        </w:rPr>
        <w:t xml:space="preserve"> </w:t>
      </w:r>
      <w:r w:rsidR="006F626A" w:rsidRPr="00136F9F">
        <w:rPr>
          <w:sz w:val="28"/>
        </w:rPr>
        <w:t xml:space="preserve">и на </w:t>
      </w:r>
      <w:r w:rsidR="00493D42">
        <w:rPr>
          <w:sz w:val="28"/>
          <w:szCs w:val="28"/>
        </w:rPr>
        <w:t>2015</w:t>
      </w:r>
      <w:r w:rsidR="006F626A" w:rsidRPr="00136F9F">
        <w:rPr>
          <w:sz w:val="28"/>
        </w:rPr>
        <w:t xml:space="preserve"> год в сумме </w:t>
      </w:r>
      <w:r w:rsidR="00E12034">
        <w:rPr>
          <w:sz w:val="28"/>
        </w:rPr>
        <w:t>300964,4</w:t>
      </w:r>
      <w:r w:rsidR="006F626A" w:rsidRPr="00136F9F">
        <w:rPr>
          <w:sz w:val="28"/>
        </w:rPr>
        <w:t xml:space="preserve"> тыс. рублей, </w:t>
      </w:r>
      <w:r w:rsidR="00E12836" w:rsidRPr="00136F9F">
        <w:rPr>
          <w:sz w:val="28"/>
        </w:rPr>
        <w:t xml:space="preserve">в том числе </w:t>
      </w:r>
      <w:r w:rsidR="00E12836">
        <w:rPr>
          <w:sz w:val="28"/>
        </w:rPr>
        <w:t xml:space="preserve"> объем </w:t>
      </w:r>
      <w:r w:rsidR="00E12836" w:rsidRPr="00C802D1">
        <w:rPr>
          <w:sz w:val="28"/>
        </w:rPr>
        <w:t xml:space="preserve">межбюджетных трансфертов, получаемых из областного бюджета, в сумме   </w:t>
      </w:r>
      <w:r w:rsidR="00C802D1" w:rsidRPr="00C802D1">
        <w:rPr>
          <w:sz w:val="28"/>
        </w:rPr>
        <w:t>174787,4</w:t>
      </w:r>
      <w:r w:rsidR="00E12836" w:rsidRPr="00C802D1">
        <w:rPr>
          <w:sz w:val="28"/>
        </w:rPr>
        <w:t xml:space="preserve">        </w:t>
      </w:r>
      <w:r w:rsidR="00E12836" w:rsidRPr="00C802D1">
        <w:rPr>
          <w:sz w:val="28"/>
          <w:szCs w:val="28"/>
        </w:rPr>
        <w:t>тыс. рублей.</w:t>
      </w:r>
      <w:r w:rsidR="006F626A" w:rsidRPr="00C802D1">
        <w:rPr>
          <w:sz w:val="28"/>
        </w:rPr>
        <w:t>;</w:t>
      </w:r>
    </w:p>
    <w:p w:rsidR="0020779A" w:rsidRPr="00136F9F" w:rsidRDefault="00FA0C62" w:rsidP="00FA0C62">
      <w:pPr>
        <w:tabs>
          <w:tab w:val="num" w:pos="0"/>
          <w:tab w:val="left" w:pos="142"/>
        </w:tabs>
        <w:ind w:firstLine="426"/>
        <w:jc w:val="both"/>
        <w:rPr>
          <w:sz w:val="28"/>
        </w:rPr>
      </w:pPr>
      <w:r w:rsidRPr="00136F9F">
        <w:rPr>
          <w:sz w:val="28"/>
        </w:rPr>
        <w:t>2)</w:t>
      </w:r>
      <w:r w:rsidRPr="00136F9F">
        <w:rPr>
          <w:sz w:val="28"/>
        </w:rPr>
        <w:tab/>
      </w:r>
      <w:r w:rsidR="006F626A" w:rsidRPr="00136F9F">
        <w:rPr>
          <w:sz w:val="28"/>
        </w:rPr>
        <w:t>общий объем расходов районного бюдже</w:t>
      </w:r>
      <w:r w:rsidR="00A75A05" w:rsidRPr="00136F9F">
        <w:rPr>
          <w:sz w:val="28"/>
        </w:rPr>
        <w:t xml:space="preserve">та  на </w:t>
      </w:r>
      <w:r w:rsidR="00493D42">
        <w:rPr>
          <w:sz w:val="28"/>
          <w:szCs w:val="28"/>
        </w:rPr>
        <w:t>2014</w:t>
      </w:r>
      <w:r w:rsidR="00A75A05" w:rsidRPr="00136F9F">
        <w:rPr>
          <w:sz w:val="28"/>
        </w:rPr>
        <w:t xml:space="preserve"> год в сумме </w:t>
      </w:r>
      <w:r w:rsidR="007721EA" w:rsidRPr="007721EA">
        <w:rPr>
          <w:sz w:val="28"/>
        </w:rPr>
        <w:t>286666,0</w:t>
      </w:r>
      <w:r w:rsidR="00493D42">
        <w:rPr>
          <w:sz w:val="28"/>
        </w:rPr>
        <w:t xml:space="preserve"> </w:t>
      </w:r>
      <w:r w:rsidR="00A75A05" w:rsidRPr="007D3011">
        <w:rPr>
          <w:sz w:val="28"/>
        </w:rPr>
        <w:t>т</w:t>
      </w:r>
      <w:r w:rsidR="006F626A" w:rsidRPr="007D3011">
        <w:rPr>
          <w:sz w:val="28"/>
        </w:rPr>
        <w:t>ыс.</w:t>
      </w:r>
      <w:r w:rsidR="006F626A" w:rsidRPr="00136F9F">
        <w:rPr>
          <w:sz w:val="28"/>
        </w:rPr>
        <w:t xml:space="preserve"> рублей</w:t>
      </w:r>
      <w:r w:rsidR="0020779A" w:rsidRPr="00136F9F">
        <w:rPr>
          <w:sz w:val="28"/>
        </w:rPr>
        <w:t>,</w:t>
      </w:r>
      <w:r w:rsidR="006F626A" w:rsidRPr="00136F9F">
        <w:rPr>
          <w:sz w:val="28"/>
        </w:rPr>
        <w:t xml:space="preserve"> </w:t>
      </w:r>
      <w:r w:rsidR="0020779A" w:rsidRPr="00136F9F">
        <w:rPr>
          <w:sz w:val="28"/>
        </w:rPr>
        <w:t xml:space="preserve">в том числе условно утвержденные расходы в </w:t>
      </w:r>
      <w:r w:rsidR="0020779A" w:rsidRPr="007D3011">
        <w:rPr>
          <w:sz w:val="28"/>
        </w:rPr>
        <w:t xml:space="preserve">сумме </w:t>
      </w:r>
      <w:r w:rsidR="007721EA" w:rsidRPr="007721EA">
        <w:rPr>
          <w:sz w:val="28"/>
        </w:rPr>
        <w:t>7170,0</w:t>
      </w:r>
      <w:r w:rsidR="0020779A" w:rsidRPr="007D3011">
        <w:rPr>
          <w:sz w:val="28"/>
        </w:rPr>
        <w:t xml:space="preserve">  тысяч рублей</w:t>
      </w:r>
      <w:r w:rsidR="000843AE" w:rsidRPr="007D3011">
        <w:rPr>
          <w:sz w:val="28"/>
        </w:rPr>
        <w:t xml:space="preserve">, </w:t>
      </w:r>
      <w:r w:rsidR="006F626A" w:rsidRPr="007D3011">
        <w:rPr>
          <w:sz w:val="28"/>
        </w:rPr>
        <w:t xml:space="preserve">и на </w:t>
      </w:r>
      <w:r w:rsidR="00493D42">
        <w:rPr>
          <w:sz w:val="28"/>
          <w:szCs w:val="28"/>
        </w:rPr>
        <w:t>2015</w:t>
      </w:r>
      <w:r w:rsidR="006F626A" w:rsidRPr="007D3011">
        <w:rPr>
          <w:sz w:val="28"/>
        </w:rPr>
        <w:t xml:space="preserve"> год в сумме </w:t>
      </w:r>
      <w:r w:rsidR="007721EA" w:rsidRPr="007721EA">
        <w:rPr>
          <w:sz w:val="28"/>
        </w:rPr>
        <w:t>313464,4</w:t>
      </w:r>
      <w:r w:rsidR="00252928" w:rsidRPr="007D3011">
        <w:rPr>
          <w:sz w:val="28"/>
        </w:rPr>
        <w:t xml:space="preserve"> </w:t>
      </w:r>
      <w:r w:rsidR="006F626A" w:rsidRPr="007D3011">
        <w:rPr>
          <w:sz w:val="28"/>
        </w:rPr>
        <w:t>тыс. рублей</w:t>
      </w:r>
      <w:r w:rsidR="0020779A" w:rsidRPr="007D3011">
        <w:rPr>
          <w:sz w:val="28"/>
        </w:rPr>
        <w:t>, в том числе</w:t>
      </w:r>
      <w:r w:rsidR="0020779A" w:rsidRPr="000F0D51">
        <w:rPr>
          <w:sz w:val="28"/>
        </w:rPr>
        <w:t xml:space="preserve"> условно утвержденные расходы в сумме </w:t>
      </w:r>
      <w:r w:rsidR="007721EA" w:rsidRPr="007721EA">
        <w:rPr>
          <w:sz w:val="28"/>
        </w:rPr>
        <w:t>15700,0</w:t>
      </w:r>
      <w:r w:rsidR="0020779A" w:rsidRPr="007D3011">
        <w:rPr>
          <w:sz w:val="28"/>
        </w:rPr>
        <w:t xml:space="preserve">  тысяч</w:t>
      </w:r>
      <w:r w:rsidR="0020779A" w:rsidRPr="00136F9F">
        <w:rPr>
          <w:sz w:val="28"/>
        </w:rPr>
        <w:t xml:space="preserve"> рублей</w:t>
      </w:r>
      <w:r w:rsidR="000843AE" w:rsidRPr="00136F9F">
        <w:rPr>
          <w:sz w:val="28"/>
        </w:rPr>
        <w:t>;</w:t>
      </w:r>
    </w:p>
    <w:p w:rsidR="00F53624" w:rsidRPr="000C7880" w:rsidRDefault="00FA0C62" w:rsidP="00F53624">
      <w:pPr>
        <w:tabs>
          <w:tab w:val="left" w:pos="-142"/>
          <w:tab w:val="num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3)</w:t>
      </w:r>
      <w:r w:rsidRPr="00136F9F">
        <w:rPr>
          <w:sz w:val="28"/>
        </w:rPr>
        <w:tab/>
      </w:r>
      <w:r w:rsidR="006F626A" w:rsidRPr="007D3011">
        <w:rPr>
          <w:sz w:val="28"/>
        </w:rPr>
        <w:t xml:space="preserve">прогнозируемый дефицит районного бюджета на </w:t>
      </w:r>
      <w:r w:rsidR="00493D42">
        <w:rPr>
          <w:sz w:val="28"/>
          <w:szCs w:val="28"/>
        </w:rPr>
        <w:t>2014</w:t>
      </w:r>
      <w:r w:rsidR="006F626A" w:rsidRPr="007D3011">
        <w:rPr>
          <w:sz w:val="28"/>
        </w:rPr>
        <w:t xml:space="preserve"> год в сумме </w:t>
      </w:r>
      <w:r w:rsidR="00E12034">
        <w:rPr>
          <w:sz w:val="28"/>
        </w:rPr>
        <w:t>11400</w:t>
      </w:r>
      <w:r w:rsidR="006F626A" w:rsidRPr="007D3011">
        <w:rPr>
          <w:sz w:val="28"/>
        </w:rPr>
        <w:t>тыс. рублей</w:t>
      </w:r>
      <w:r w:rsidR="00F53624" w:rsidRPr="007D3011">
        <w:rPr>
          <w:sz w:val="28"/>
        </w:rPr>
        <w:t xml:space="preserve"> и прогнозируемый дефицит районного бюджета </w:t>
      </w:r>
      <w:r w:rsidR="00493D42" w:rsidRPr="007D3011">
        <w:rPr>
          <w:sz w:val="28"/>
        </w:rPr>
        <w:t xml:space="preserve">на </w:t>
      </w:r>
      <w:r w:rsidR="00493D42">
        <w:rPr>
          <w:sz w:val="28"/>
          <w:szCs w:val="28"/>
        </w:rPr>
        <w:t xml:space="preserve">2015 </w:t>
      </w:r>
      <w:r w:rsidR="00493D42" w:rsidRPr="007D3011">
        <w:rPr>
          <w:sz w:val="28"/>
        </w:rPr>
        <w:t>г</w:t>
      </w:r>
      <w:r w:rsidR="00493D42">
        <w:rPr>
          <w:sz w:val="28"/>
        </w:rPr>
        <w:t>од</w:t>
      </w:r>
      <w:r w:rsidR="00493D42" w:rsidRPr="007D3011">
        <w:rPr>
          <w:sz w:val="28"/>
        </w:rPr>
        <w:t xml:space="preserve">  </w:t>
      </w:r>
      <w:r w:rsidR="00F53624" w:rsidRPr="007D3011">
        <w:rPr>
          <w:sz w:val="28"/>
        </w:rPr>
        <w:t xml:space="preserve">в сумме </w:t>
      </w:r>
      <w:r w:rsidR="00E12034">
        <w:rPr>
          <w:sz w:val="28"/>
        </w:rPr>
        <w:t>12500</w:t>
      </w:r>
      <w:r w:rsidR="00F53624" w:rsidRPr="000F0D51">
        <w:rPr>
          <w:sz w:val="28"/>
        </w:rPr>
        <w:t xml:space="preserve"> тыс. рублей</w:t>
      </w:r>
      <w:r w:rsidR="00F53624">
        <w:rPr>
          <w:sz w:val="28"/>
        </w:rPr>
        <w:t>.</w:t>
      </w:r>
      <w:r w:rsidR="00F53624" w:rsidRPr="000F0D51">
        <w:rPr>
          <w:sz w:val="28"/>
        </w:rPr>
        <w:t xml:space="preserve">  </w:t>
      </w:r>
    </w:p>
    <w:p w:rsidR="006F626A" w:rsidRPr="000C7880" w:rsidRDefault="006F626A" w:rsidP="00220CBC">
      <w:pPr>
        <w:tabs>
          <w:tab w:val="left" w:pos="-142"/>
          <w:tab w:val="num" w:pos="0"/>
        </w:tabs>
        <w:ind w:firstLine="426"/>
        <w:jc w:val="both"/>
        <w:rPr>
          <w:sz w:val="28"/>
        </w:rPr>
      </w:pPr>
    </w:p>
    <w:p w:rsidR="002839E0" w:rsidRPr="000F0D51" w:rsidRDefault="002839E0" w:rsidP="002D3F9C">
      <w:pPr>
        <w:tabs>
          <w:tab w:val="left" w:pos="0"/>
        </w:tabs>
        <w:ind w:firstLine="284"/>
        <w:jc w:val="both"/>
        <w:rPr>
          <w:sz w:val="28"/>
        </w:rPr>
      </w:pPr>
      <w:r w:rsidRPr="000F0D51">
        <w:rPr>
          <w:sz w:val="28"/>
        </w:rPr>
        <w:t xml:space="preserve">Статья 2. Нормативы распределения доходов между бюджетами бюджетной системы Российской Федерации на </w:t>
      </w:r>
      <w:r w:rsidR="00493D42">
        <w:rPr>
          <w:sz w:val="28"/>
          <w:szCs w:val="28"/>
        </w:rPr>
        <w:t>2013</w:t>
      </w:r>
      <w:r w:rsidR="00493D42" w:rsidRPr="000F0D51">
        <w:rPr>
          <w:sz w:val="28"/>
        </w:rPr>
        <w:t xml:space="preserve"> </w:t>
      </w:r>
      <w:r w:rsidRPr="000F0D51">
        <w:rPr>
          <w:sz w:val="28"/>
        </w:rPr>
        <w:t>год и</w:t>
      </w:r>
      <w:r w:rsidR="006130F4" w:rsidRPr="000F0D51">
        <w:rPr>
          <w:sz w:val="28"/>
        </w:rPr>
        <w:t xml:space="preserve"> </w:t>
      </w:r>
      <w:r w:rsidRPr="000F0D51">
        <w:rPr>
          <w:sz w:val="28"/>
        </w:rPr>
        <w:t xml:space="preserve">на плановый период </w:t>
      </w:r>
      <w:r w:rsidR="00493D42">
        <w:rPr>
          <w:sz w:val="28"/>
          <w:szCs w:val="28"/>
        </w:rPr>
        <w:t>2014</w:t>
      </w:r>
      <w:r w:rsidRPr="000F0D51">
        <w:rPr>
          <w:sz w:val="28"/>
        </w:rPr>
        <w:t xml:space="preserve"> и </w:t>
      </w:r>
      <w:r w:rsidR="00493D42">
        <w:rPr>
          <w:sz w:val="28"/>
          <w:szCs w:val="28"/>
        </w:rPr>
        <w:t>2015</w:t>
      </w:r>
      <w:r w:rsidRPr="000F0D51">
        <w:rPr>
          <w:sz w:val="28"/>
        </w:rPr>
        <w:t xml:space="preserve"> годов.</w:t>
      </w:r>
    </w:p>
    <w:p w:rsidR="00235172" w:rsidRPr="000C7880" w:rsidRDefault="00235172" w:rsidP="002D3F9C">
      <w:pPr>
        <w:tabs>
          <w:tab w:val="left" w:pos="-142"/>
        </w:tabs>
        <w:ind w:firstLine="360"/>
        <w:jc w:val="both"/>
        <w:rPr>
          <w:sz w:val="28"/>
        </w:rPr>
      </w:pPr>
      <w:r w:rsidRPr="000C7880">
        <w:rPr>
          <w:sz w:val="28"/>
        </w:rPr>
        <w:t>Утвердить в соответствии с п</w:t>
      </w:r>
      <w:r w:rsidR="0020779A" w:rsidRPr="000C7880">
        <w:rPr>
          <w:sz w:val="28"/>
        </w:rPr>
        <w:t>. 2</w:t>
      </w:r>
      <w:r w:rsidRPr="000C7880">
        <w:rPr>
          <w:sz w:val="28"/>
        </w:rPr>
        <w:t xml:space="preserve"> статьи </w:t>
      </w:r>
      <w:r w:rsidR="00F272D3" w:rsidRPr="000C7880">
        <w:rPr>
          <w:sz w:val="28"/>
        </w:rPr>
        <w:t>184.1</w:t>
      </w:r>
      <w:r w:rsidRPr="000C7880">
        <w:rPr>
          <w:sz w:val="28"/>
        </w:rPr>
        <w:t xml:space="preserve"> Бюджетного кодекса Р</w:t>
      </w:r>
      <w:r w:rsidR="0020779A" w:rsidRPr="000C7880">
        <w:rPr>
          <w:sz w:val="28"/>
        </w:rPr>
        <w:t xml:space="preserve">оссийской </w:t>
      </w:r>
      <w:r w:rsidRPr="000C7880">
        <w:rPr>
          <w:sz w:val="28"/>
        </w:rPr>
        <w:t>Ф</w:t>
      </w:r>
      <w:r w:rsidR="0020779A" w:rsidRPr="000C7880">
        <w:rPr>
          <w:sz w:val="28"/>
        </w:rPr>
        <w:t>едерации</w:t>
      </w:r>
      <w:r w:rsidRPr="000C7880">
        <w:rPr>
          <w:sz w:val="28"/>
        </w:rPr>
        <w:t>:</w:t>
      </w:r>
    </w:p>
    <w:p w:rsidR="00235172" w:rsidRPr="000C7880" w:rsidRDefault="00235172" w:rsidP="002D3F9C">
      <w:pPr>
        <w:numPr>
          <w:ilvl w:val="0"/>
          <w:numId w:val="21"/>
        </w:numPr>
        <w:tabs>
          <w:tab w:val="clear" w:pos="720"/>
          <w:tab w:val="left" w:pos="-142"/>
          <w:tab w:val="num" w:pos="0"/>
        </w:tabs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от налогов и сборов  в районный бюджет и бюджеты поселений на </w:t>
      </w:r>
      <w:r w:rsidR="00493D42">
        <w:rPr>
          <w:sz w:val="28"/>
          <w:szCs w:val="28"/>
        </w:rPr>
        <w:t>2013</w:t>
      </w:r>
      <w:r w:rsidRPr="000C7880">
        <w:rPr>
          <w:sz w:val="28"/>
        </w:rPr>
        <w:t xml:space="preserve"> год</w:t>
      </w:r>
      <w:r w:rsidR="0097462F" w:rsidRPr="000C7880">
        <w:rPr>
          <w:sz w:val="28"/>
        </w:rPr>
        <w:t xml:space="preserve"> и на плановый период </w:t>
      </w:r>
      <w:r w:rsidR="00493D42">
        <w:rPr>
          <w:sz w:val="28"/>
          <w:szCs w:val="28"/>
        </w:rPr>
        <w:t>2014</w:t>
      </w:r>
      <w:r w:rsidR="0097462F" w:rsidRPr="000C7880">
        <w:rPr>
          <w:sz w:val="28"/>
        </w:rPr>
        <w:t xml:space="preserve"> и </w:t>
      </w:r>
      <w:r w:rsidR="00493D42">
        <w:rPr>
          <w:sz w:val="28"/>
          <w:szCs w:val="28"/>
        </w:rPr>
        <w:t>2015</w:t>
      </w:r>
      <w:r w:rsidR="0097462F" w:rsidRPr="000C7880">
        <w:rPr>
          <w:sz w:val="28"/>
        </w:rPr>
        <w:t xml:space="preserve"> годов</w:t>
      </w:r>
      <w:r w:rsidRPr="000C7880">
        <w:rPr>
          <w:sz w:val="28"/>
        </w:rPr>
        <w:t xml:space="preserve"> согласно </w:t>
      </w:r>
      <w:r w:rsidRPr="00143EDC">
        <w:rPr>
          <w:b/>
          <w:sz w:val="28"/>
        </w:rPr>
        <w:t xml:space="preserve">приложению </w:t>
      </w:r>
      <w:r w:rsidR="00904E28" w:rsidRPr="00143EDC">
        <w:rPr>
          <w:b/>
          <w:sz w:val="28"/>
        </w:rPr>
        <w:t>2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решению;</w:t>
      </w:r>
    </w:p>
    <w:p w:rsidR="00235172" w:rsidRDefault="00235172" w:rsidP="00A74FBB">
      <w:pPr>
        <w:numPr>
          <w:ilvl w:val="0"/>
          <w:numId w:val="21"/>
        </w:numPr>
        <w:tabs>
          <w:tab w:val="clear" w:pos="720"/>
          <w:tab w:val="num" w:pos="0"/>
        </w:tabs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неналоговых доходов районного бюджета </w:t>
      </w:r>
      <w:r w:rsidR="00493D42">
        <w:rPr>
          <w:sz w:val="28"/>
        </w:rPr>
        <w:t xml:space="preserve">на </w:t>
      </w:r>
      <w:r w:rsidR="00493D42">
        <w:rPr>
          <w:sz w:val="28"/>
          <w:szCs w:val="28"/>
        </w:rPr>
        <w:t>2013</w:t>
      </w:r>
      <w:r w:rsidR="00493D42">
        <w:rPr>
          <w:sz w:val="28"/>
        </w:rPr>
        <w:t xml:space="preserve"> год и на плановый период </w:t>
      </w:r>
      <w:r w:rsidR="00493D42">
        <w:rPr>
          <w:sz w:val="28"/>
          <w:szCs w:val="28"/>
        </w:rPr>
        <w:t>2014</w:t>
      </w:r>
      <w:r w:rsidR="00493D42">
        <w:rPr>
          <w:sz w:val="28"/>
        </w:rPr>
        <w:t xml:space="preserve"> и </w:t>
      </w:r>
      <w:r w:rsidR="00493D42">
        <w:rPr>
          <w:sz w:val="28"/>
          <w:szCs w:val="28"/>
        </w:rPr>
        <w:t>2015</w:t>
      </w:r>
      <w:r w:rsidR="0097462F" w:rsidRPr="000C7880">
        <w:rPr>
          <w:sz w:val="28"/>
        </w:rPr>
        <w:t xml:space="preserve"> годов</w:t>
      </w:r>
      <w:r w:rsidRPr="000C7880">
        <w:rPr>
          <w:sz w:val="28"/>
        </w:rPr>
        <w:t xml:space="preserve"> согласно </w:t>
      </w:r>
      <w:r w:rsidRPr="003F0831">
        <w:rPr>
          <w:b/>
          <w:sz w:val="28"/>
        </w:rPr>
        <w:t xml:space="preserve">приложению </w:t>
      </w:r>
      <w:r w:rsidR="00904E28" w:rsidRPr="003F0831">
        <w:rPr>
          <w:b/>
          <w:sz w:val="28"/>
        </w:rPr>
        <w:t>3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решению.</w:t>
      </w:r>
    </w:p>
    <w:p w:rsidR="0020779A" w:rsidRPr="000C7880" w:rsidRDefault="0020779A" w:rsidP="00952D2F">
      <w:pPr>
        <w:tabs>
          <w:tab w:val="left" w:pos="-142"/>
        </w:tabs>
        <w:ind w:left="-142" w:firstLine="284"/>
        <w:jc w:val="both"/>
        <w:rPr>
          <w:sz w:val="28"/>
        </w:rPr>
      </w:pPr>
    </w:p>
    <w:p w:rsidR="002D3F9C" w:rsidRPr="000F0D51" w:rsidRDefault="002D3F9C" w:rsidP="002D3F9C">
      <w:pPr>
        <w:tabs>
          <w:tab w:val="left" w:pos="0"/>
        </w:tabs>
        <w:ind w:firstLine="284"/>
        <w:jc w:val="both"/>
        <w:rPr>
          <w:sz w:val="28"/>
          <w:szCs w:val="28"/>
        </w:rPr>
      </w:pPr>
      <w:r w:rsidRPr="000F0D51">
        <w:rPr>
          <w:sz w:val="28"/>
          <w:szCs w:val="28"/>
        </w:rPr>
        <w:t>Статья 3. Главные администраторы доходов районного бюджета и главные администраторы источников финансирования дефицита районного бюджета.</w:t>
      </w:r>
    </w:p>
    <w:p w:rsidR="002D3F9C" w:rsidRDefault="002D3F9C" w:rsidP="002D3F9C">
      <w:pPr>
        <w:numPr>
          <w:ilvl w:val="0"/>
          <w:numId w:val="9"/>
        </w:numPr>
        <w:tabs>
          <w:tab w:val="clear" w:pos="795"/>
          <w:tab w:val="left" w:pos="0"/>
          <w:tab w:val="num" w:pos="284"/>
        </w:tabs>
        <w:ind w:left="0" w:firstLine="426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Утвердить перечень главных администраторов доходов районного бюджета – исполнительные органы муниципального образования </w:t>
      </w:r>
      <w:r w:rsidRPr="000F0D51">
        <w:rPr>
          <w:sz w:val="28"/>
          <w:szCs w:val="28"/>
        </w:rPr>
        <w:t xml:space="preserve">согласно </w:t>
      </w:r>
      <w:r w:rsidRPr="003F0831">
        <w:rPr>
          <w:b/>
          <w:sz w:val="28"/>
          <w:szCs w:val="28"/>
        </w:rPr>
        <w:t xml:space="preserve">приложению </w:t>
      </w:r>
      <w:r w:rsidR="00191C06" w:rsidRPr="003F0831">
        <w:rPr>
          <w:b/>
          <w:sz w:val="28"/>
          <w:szCs w:val="28"/>
        </w:rPr>
        <w:t>4</w:t>
      </w:r>
      <w:r w:rsidRPr="000C7880">
        <w:rPr>
          <w:sz w:val="28"/>
          <w:szCs w:val="28"/>
        </w:rPr>
        <w:t xml:space="preserve"> настоящего решения.</w:t>
      </w:r>
    </w:p>
    <w:p w:rsidR="00203497" w:rsidRPr="00203497" w:rsidRDefault="00203497" w:rsidP="00602A20">
      <w:pPr>
        <w:ind w:firstLine="426"/>
        <w:jc w:val="both"/>
        <w:rPr>
          <w:sz w:val="28"/>
          <w:szCs w:val="28"/>
        </w:rPr>
      </w:pPr>
      <w:r w:rsidRPr="00602A20">
        <w:rPr>
          <w:sz w:val="28"/>
          <w:szCs w:val="28"/>
        </w:rPr>
        <w:t>Установить, что в случае изменения функций (получения субсидий, субвенций, иных межбюджетных трансфертов, имеющих целевое назн</w:t>
      </w:r>
      <w:r w:rsidRPr="00602A20">
        <w:rPr>
          <w:sz w:val="28"/>
          <w:szCs w:val="28"/>
        </w:rPr>
        <w:t>а</w:t>
      </w:r>
      <w:r w:rsidRPr="00602A20">
        <w:rPr>
          <w:sz w:val="28"/>
          <w:szCs w:val="28"/>
        </w:rPr>
        <w:t>чение, сверх объемов, утвержденных настоящим решением), администрацией Хохольского муниципального района Воронежской области могут вноситься изм</w:t>
      </w:r>
      <w:r w:rsidRPr="00602A20">
        <w:rPr>
          <w:sz w:val="28"/>
          <w:szCs w:val="28"/>
        </w:rPr>
        <w:t>е</w:t>
      </w:r>
      <w:r w:rsidRPr="00602A20">
        <w:rPr>
          <w:sz w:val="28"/>
          <w:szCs w:val="28"/>
        </w:rPr>
        <w:t>нения в перечень главных администраторов доходов районного бюджета – органов местного самоуправления Хохольского муниципального района Воронежской области без внесения и</w:t>
      </w:r>
      <w:r w:rsidRPr="00602A20">
        <w:rPr>
          <w:sz w:val="28"/>
          <w:szCs w:val="28"/>
        </w:rPr>
        <w:t>з</w:t>
      </w:r>
      <w:r w:rsidRPr="00602A20">
        <w:rPr>
          <w:sz w:val="28"/>
          <w:szCs w:val="28"/>
        </w:rPr>
        <w:t>менений в настоящее решение.</w:t>
      </w:r>
    </w:p>
    <w:p w:rsidR="00203497" w:rsidRPr="000C7880" w:rsidRDefault="00203497" w:rsidP="00203497">
      <w:pPr>
        <w:tabs>
          <w:tab w:val="left" w:pos="0"/>
        </w:tabs>
        <w:ind w:left="426"/>
        <w:jc w:val="both"/>
        <w:rPr>
          <w:sz w:val="28"/>
          <w:szCs w:val="28"/>
        </w:rPr>
      </w:pPr>
    </w:p>
    <w:p w:rsidR="002D3F9C" w:rsidRPr="000C7880" w:rsidRDefault="002D3F9C" w:rsidP="002D3F9C">
      <w:pPr>
        <w:numPr>
          <w:ilvl w:val="0"/>
          <w:numId w:val="9"/>
        </w:numPr>
        <w:tabs>
          <w:tab w:val="clear" w:pos="795"/>
          <w:tab w:val="left" w:pos="0"/>
          <w:tab w:val="num" w:pos="284"/>
        </w:tabs>
        <w:ind w:left="0" w:firstLine="426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районного бюджета, согласно </w:t>
      </w:r>
      <w:r w:rsidRPr="003F0831">
        <w:rPr>
          <w:b/>
          <w:sz w:val="28"/>
          <w:szCs w:val="28"/>
        </w:rPr>
        <w:t xml:space="preserve">приложению </w:t>
      </w:r>
      <w:r w:rsidR="00191C06" w:rsidRPr="003F0831">
        <w:rPr>
          <w:b/>
          <w:sz w:val="28"/>
          <w:szCs w:val="28"/>
        </w:rPr>
        <w:t>5</w:t>
      </w:r>
      <w:r w:rsidRPr="000C7880">
        <w:rPr>
          <w:b/>
          <w:sz w:val="28"/>
          <w:szCs w:val="28"/>
        </w:rPr>
        <w:t xml:space="preserve"> </w:t>
      </w:r>
      <w:r w:rsidRPr="000C7880">
        <w:rPr>
          <w:sz w:val="28"/>
          <w:szCs w:val="28"/>
        </w:rPr>
        <w:t>доходов районного бюджета – исполнительных органов муниципального образования.</w:t>
      </w:r>
    </w:p>
    <w:p w:rsidR="00E12836" w:rsidRDefault="00E12836" w:rsidP="008C64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86CE1" w:rsidRPr="007D3011" w:rsidRDefault="00D86CE1" w:rsidP="008C64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D3011">
        <w:rPr>
          <w:sz w:val="28"/>
          <w:szCs w:val="28"/>
        </w:rPr>
        <w:t xml:space="preserve">Статья </w:t>
      </w:r>
      <w:r w:rsidR="004726EC">
        <w:rPr>
          <w:sz w:val="28"/>
          <w:szCs w:val="28"/>
        </w:rPr>
        <w:t>4</w:t>
      </w:r>
      <w:r w:rsidRPr="007D3011">
        <w:rPr>
          <w:sz w:val="28"/>
          <w:szCs w:val="28"/>
        </w:rPr>
        <w:t xml:space="preserve">. Бюджетные ассигнования районного бюджета </w:t>
      </w:r>
      <w:r w:rsidR="00493D42">
        <w:rPr>
          <w:sz w:val="28"/>
        </w:rPr>
        <w:t xml:space="preserve">на </w:t>
      </w:r>
      <w:r w:rsidR="00493D42">
        <w:rPr>
          <w:sz w:val="28"/>
          <w:szCs w:val="28"/>
        </w:rPr>
        <w:t>2013</w:t>
      </w:r>
      <w:r w:rsidR="00493D42">
        <w:rPr>
          <w:sz w:val="28"/>
        </w:rPr>
        <w:t xml:space="preserve"> год и на плановый период </w:t>
      </w:r>
      <w:r w:rsidR="00493D42">
        <w:rPr>
          <w:sz w:val="28"/>
          <w:szCs w:val="28"/>
        </w:rPr>
        <w:t>2014</w:t>
      </w:r>
      <w:r w:rsidR="00493D42">
        <w:rPr>
          <w:sz w:val="28"/>
        </w:rPr>
        <w:t xml:space="preserve"> и </w:t>
      </w:r>
      <w:r w:rsidR="00493D42">
        <w:rPr>
          <w:sz w:val="28"/>
          <w:szCs w:val="28"/>
        </w:rPr>
        <w:t>2015</w:t>
      </w:r>
      <w:r w:rsidR="008C6424" w:rsidRPr="007D3011">
        <w:rPr>
          <w:sz w:val="28"/>
          <w:szCs w:val="28"/>
        </w:rPr>
        <w:t>годов</w:t>
      </w:r>
    </w:p>
    <w:p w:rsidR="008C6424" w:rsidRPr="007D3011" w:rsidRDefault="008C6424" w:rsidP="008C6424">
      <w:pPr>
        <w:numPr>
          <w:ilvl w:val="0"/>
          <w:numId w:val="19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D3011">
        <w:rPr>
          <w:sz w:val="28"/>
          <w:szCs w:val="28"/>
        </w:rPr>
        <w:t>Утвердить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D86CE1" w:rsidRPr="007D3011" w:rsidRDefault="008C6424" w:rsidP="008C6424">
      <w:pPr>
        <w:numPr>
          <w:ilvl w:val="1"/>
          <w:numId w:val="19"/>
        </w:numPr>
        <w:tabs>
          <w:tab w:val="clear" w:pos="1440"/>
          <w:tab w:val="num" w:pos="0"/>
        </w:tabs>
        <w:ind w:left="0"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 xml:space="preserve">на </w:t>
      </w:r>
      <w:r w:rsidR="00493D42">
        <w:rPr>
          <w:sz w:val="28"/>
          <w:szCs w:val="28"/>
        </w:rPr>
        <w:t>2013</w:t>
      </w:r>
      <w:r w:rsidRPr="007D3011">
        <w:rPr>
          <w:sz w:val="28"/>
          <w:szCs w:val="28"/>
        </w:rPr>
        <w:t xml:space="preserve"> год согласно </w:t>
      </w:r>
      <w:r w:rsidRPr="003F0831">
        <w:rPr>
          <w:b/>
          <w:sz w:val="28"/>
          <w:szCs w:val="28"/>
        </w:rPr>
        <w:t xml:space="preserve">приложению </w:t>
      </w:r>
      <w:r w:rsidR="00191C06" w:rsidRPr="003F0831">
        <w:rPr>
          <w:b/>
          <w:sz w:val="28"/>
          <w:szCs w:val="28"/>
        </w:rPr>
        <w:t>6</w:t>
      </w:r>
      <w:r w:rsidRPr="007D3011">
        <w:rPr>
          <w:sz w:val="28"/>
          <w:szCs w:val="28"/>
        </w:rPr>
        <w:t xml:space="preserve"> к настоящему </w:t>
      </w:r>
      <w:r w:rsidR="00D86CE1" w:rsidRPr="007D3011">
        <w:rPr>
          <w:sz w:val="28"/>
          <w:szCs w:val="28"/>
        </w:rPr>
        <w:t>решению Совета народных депутатов Хохольского муниципального района</w:t>
      </w:r>
      <w:r w:rsidRPr="007D3011">
        <w:rPr>
          <w:sz w:val="28"/>
          <w:szCs w:val="28"/>
        </w:rPr>
        <w:t>;</w:t>
      </w:r>
    </w:p>
    <w:p w:rsidR="008C6424" w:rsidRPr="007D3011" w:rsidRDefault="008C6424" w:rsidP="008C6424">
      <w:pPr>
        <w:tabs>
          <w:tab w:val="num" w:pos="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>2)</w:t>
      </w:r>
      <w:r w:rsidRPr="007D3011">
        <w:rPr>
          <w:sz w:val="28"/>
          <w:szCs w:val="28"/>
        </w:rPr>
        <w:tab/>
        <w:t xml:space="preserve">на </w:t>
      </w:r>
      <w:r w:rsidR="00493D42">
        <w:rPr>
          <w:sz w:val="28"/>
          <w:szCs w:val="28"/>
        </w:rPr>
        <w:t>2014</w:t>
      </w:r>
      <w:r w:rsidRPr="007D3011">
        <w:rPr>
          <w:sz w:val="28"/>
          <w:szCs w:val="28"/>
        </w:rPr>
        <w:t xml:space="preserve"> и </w:t>
      </w:r>
      <w:r w:rsidR="00493D42">
        <w:rPr>
          <w:sz w:val="28"/>
          <w:szCs w:val="28"/>
        </w:rPr>
        <w:t>2015</w:t>
      </w:r>
      <w:r w:rsidRPr="007D3011">
        <w:rPr>
          <w:sz w:val="28"/>
          <w:szCs w:val="28"/>
        </w:rPr>
        <w:t xml:space="preserve"> годы согласно </w:t>
      </w:r>
      <w:r w:rsidRPr="003F0831">
        <w:rPr>
          <w:b/>
          <w:sz w:val="28"/>
          <w:szCs w:val="28"/>
        </w:rPr>
        <w:t xml:space="preserve">приложению </w:t>
      </w:r>
      <w:r w:rsidR="00191C06" w:rsidRPr="003F0831">
        <w:rPr>
          <w:b/>
          <w:sz w:val="28"/>
          <w:szCs w:val="28"/>
        </w:rPr>
        <w:t>7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76521" w:rsidRPr="007D3011" w:rsidRDefault="00C76521" w:rsidP="00C76521">
      <w:pPr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>2.Утвердить ведомственную структуру расходов районного бюджета:</w:t>
      </w:r>
    </w:p>
    <w:p w:rsidR="00C76521" w:rsidRPr="007D3011" w:rsidRDefault="00C7652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 xml:space="preserve">1) на </w:t>
      </w:r>
      <w:r w:rsidR="00493D42">
        <w:rPr>
          <w:sz w:val="28"/>
          <w:szCs w:val="28"/>
        </w:rPr>
        <w:t>2013</w:t>
      </w:r>
      <w:r w:rsidRPr="007D3011">
        <w:rPr>
          <w:sz w:val="28"/>
          <w:szCs w:val="28"/>
        </w:rPr>
        <w:t xml:space="preserve"> год согласно </w:t>
      </w:r>
      <w:r w:rsidRPr="003F0831">
        <w:rPr>
          <w:b/>
          <w:sz w:val="28"/>
          <w:szCs w:val="28"/>
        </w:rPr>
        <w:t xml:space="preserve">приложению </w:t>
      </w:r>
      <w:r w:rsidR="00191C06" w:rsidRPr="003F0831">
        <w:rPr>
          <w:b/>
          <w:sz w:val="28"/>
          <w:szCs w:val="28"/>
        </w:rPr>
        <w:t>8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района;</w:t>
      </w:r>
    </w:p>
    <w:p w:rsidR="00C76521" w:rsidRPr="007D3011" w:rsidRDefault="00C7652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 xml:space="preserve">2) на </w:t>
      </w:r>
      <w:r w:rsidR="00493D42">
        <w:rPr>
          <w:sz w:val="28"/>
          <w:szCs w:val="28"/>
        </w:rPr>
        <w:t>2014</w:t>
      </w:r>
      <w:r w:rsidRPr="007D3011">
        <w:rPr>
          <w:sz w:val="28"/>
          <w:szCs w:val="28"/>
        </w:rPr>
        <w:t xml:space="preserve"> и </w:t>
      </w:r>
      <w:r w:rsidR="00493D42">
        <w:rPr>
          <w:sz w:val="28"/>
          <w:szCs w:val="28"/>
        </w:rPr>
        <w:t>2015</w:t>
      </w:r>
      <w:r w:rsidRPr="007D3011">
        <w:rPr>
          <w:sz w:val="28"/>
          <w:szCs w:val="28"/>
        </w:rPr>
        <w:t xml:space="preserve"> годы согласно </w:t>
      </w:r>
      <w:r w:rsidRPr="003F0831">
        <w:rPr>
          <w:b/>
          <w:sz w:val="28"/>
          <w:szCs w:val="28"/>
        </w:rPr>
        <w:t xml:space="preserve">приложению </w:t>
      </w:r>
      <w:r w:rsidR="00191C06" w:rsidRPr="003F0831">
        <w:rPr>
          <w:b/>
          <w:sz w:val="28"/>
          <w:szCs w:val="28"/>
        </w:rPr>
        <w:t>9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76521" w:rsidRPr="007D3011" w:rsidRDefault="00C7652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>3. Утвердить распределение бюджетных ассигнований на реализацию районных целевых программ:</w:t>
      </w:r>
    </w:p>
    <w:p w:rsidR="00C76521" w:rsidRPr="007D3011" w:rsidRDefault="00C7652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 xml:space="preserve">1) на </w:t>
      </w:r>
      <w:r w:rsidR="00493D42">
        <w:rPr>
          <w:sz w:val="28"/>
          <w:szCs w:val="28"/>
        </w:rPr>
        <w:t>2013</w:t>
      </w:r>
      <w:r w:rsidRPr="007D3011">
        <w:rPr>
          <w:sz w:val="28"/>
          <w:szCs w:val="28"/>
        </w:rPr>
        <w:t xml:space="preserve"> год согласно </w:t>
      </w:r>
      <w:r w:rsidRPr="003F0831">
        <w:rPr>
          <w:b/>
          <w:sz w:val="28"/>
          <w:szCs w:val="28"/>
        </w:rPr>
        <w:t>приложению 1</w:t>
      </w:r>
      <w:r w:rsidR="00191C06" w:rsidRPr="003F0831">
        <w:rPr>
          <w:b/>
          <w:sz w:val="28"/>
          <w:szCs w:val="28"/>
        </w:rPr>
        <w:t>0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района;</w:t>
      </w:r>
    </w:p>
    <w:p w:rsidR="00C76521" w:rsidRPr="007D3011" w:rsidRDefault="00C7652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D3011">
        <w:rPr>
          <w:sz w:val="28"/>
          <w:szCs w:val="28"/>
        </w:rPr>
        <w:t xml:space="preserve">2) на </w:t>
      </w:r>
      <w:r w:rsidR="00493D42">
        <w:rPr>
          <w:sz w:val="28"/>
          <w:szCs w:val="28"/>
        </w:rPr>
        <w:t>2014</w:t>
      </w:r>
      <w:r w:rsidRPr="007D3011">
        <w:rPr>
          <w:sz w:val="28"/>
          <w:szCs w:val="28"/>
        </w:rPr>
        <w:t xml:space="preserve"> и </w:t>
      </w:r>
      <w:r w:rsidR="00493D42">
        <w:rPr>
          <w:sz w:val="28"/>
          <w:szCs w:val="28"/>
        </w:rPr>
        <w:t>2015</w:t>
      </w:r>
      <w:r w:rsidRPr="007D3011">
        <w:rPr>
          <w:sz w:val="28"/>
          <w:szCs w:val="28"/>
        </w:rPr>
        <w:t xml:space="preserve"> годы согласно </w:t>
      </w:r>
      <w:r w:rsidRPr="003F0831">
        <w:rPr>
          <w:b/>
          <w:sz w:val="28"/>
          <w:szCs w:val="28"/>
        </w:rPr>
        <w:t>приложению 1</w:t>
      </w:r>
      <w:r w:rsidR="00191C06" w:rsidRPr="003F0831">
        <w:rPr>
          <w:b/>
          <w:sz w:val="28"/>
          <w:szCs w:val="28"/>
        </w:rPr>
        <w:t>1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76521" w:rsidRPr="00211D8F" w:rsidRDefault="00C76521" w:rsidP="00C76521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7721EA">
        <w:rPr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Хохольского муниципального района на </w:t>
      </w:r>
      <w:r w:rsidR="00493D42" w:rsidRPr="007721EA">
        <w:rPr>
          <w:sz w:val="28"/>
          <w:szCs w:val="28"/>
        </w:rPr>
        <w:t>2013</w:t>
      </w:r>
      <w:r w:rsidRPr="007721EA">
        <w:rPr>
          <w:sz w:val="28"/>
          <w:szCs w:val="28"/>
        </w:rPr>
        <w:t xml:space="preserve"> год  в сумме</w:t>
      </w:r>
      <w:r w:rsidR="001400A2" w:rsidRPr="007721EA">
        <w:rPr>
          <w:sz w:val="28"/>
          <w:szCs w:val="28"/>
        </w:rPr>
        <w:t xml:space="preserve"> </w:t>
      </w:r>
      <w:r w:rsidR="007721EA" w:rsidRPr="007721EA">
        <w:rPr>
          <w:sz w:val="28"/>
          <w:szCs w:val="28"/>
        </w:rPr>
        <w:t>700,0</w:t>
      </w:r>
      <w:r w:rsidRPr="007721EA">
        <w:rPr>
          <w:sz w:val="28"/>
          <w:szCs w:val="28"/>
        </w:rPr>
        <w:t> </w:t>
      </w:r>
      <w:r w:rsidR="00FB29A9">
        <w:rPr>
          <w:sz w:val="28"/>
          <w:szCs w:val="28"/>
        </w:rPr>
        <w:t>тыс.</w:t>
      </w:r>
      <w:r w:rsidRPr="007721EA">
        <w:rPr>
          <w:sz w:val="28"/>
          <w:szCs w:val="28"/>
        </w:rPr>
        <w:t xml:space="preserve">рублей с распределением согласно </w:t>
      </w:r>
      <w:r w:rsidRPr="007721EA">
        <w:rPr>
          <w:b/>
          <w:sz w:val="28"/>
          <w:szCs w:val="28"/>
        </w:rPr>
        <w:t>приложению 1</w:t>
      </w:r>
      <w:r w:rsidR="00191C06" w:rsidRPr="007721EA">
        <w:rPr>
          <w:b/>
          <w:sz w:val="28"/>
          <w:szCs w:val="28"/>
        </w:rPr>
        <w:t>2</w:t>
      </w:r>
      <w:r w:rsidRPr="007721EA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района, на </w:t>
      </w:r>
      <w:r w:rsidR="00493D42" w:rsidRPr="007721EA">
        <w:rPr>
          <w:sz w:val="28"/>
          <w:szCs w:val="28"/>
        </w:rPr>
        <w:t>2014</w:t>
      </w:r>
      <w:r w:rsidRPr="007721EA">
        <w:rPr>
          <w:sz w:val="28"/>
          <w:szCs w:val="28"/>
        </w:rPr>
        <w:t xml:space="preserve"> год в                            сумме</w:t>
      </w:r>
      <w:r w:rsidR="001400A2" w:rsidRPr="007721EA">
        <w:rPr>
          <w:sz w:val="28"/>
          <w:szCs w:val="28"/>
        </w:rPr>
        <w:t xml:space="preserve"> </w:t>
      </w:r>
      <w:r w:rsidR="007721EA" w:rsidRPr="007721EA">
        <w:rPr>
          <w:sz w:val="28"/>
          <w:szCs w:val="28"/>
        </w:rPr>
        <w:t>700,0</w:t>
      </w:r>
      <w:r w:rsidR="001400A2" w:rsidRPr="007721EA">
        <w:rPr>
          <w:sz w:val="28"/>
          <w:szCs w:val="28"/>
        </w:rPr>
        <w:t xml:space="preserve"> тыс.</w:t>
      </w:r>
      <w:r w:rsidRPr="007721EA">
        <w:rPr>
          <w:sz w:val="28"/>
          <w:szCs w:val="28"/>
        </w:rPr>
        <w:t xml:space="preserve">рублей и на </w:t>
      </w:r>
      <w:r w:rsidR="00493D42" w:rsidRPr="007721EA">
        <w:rPr>
          <w:sz w:val="28"/>
          <w:szCs w:val="28"/>
        </w:rPr>
        <w:t>2015</w:t>
      </w:r>
      <w:r w:rsidRPr="007721EA">
        <w:rPr>
          <w:sz w:val="28"/>
          <w:szCs w:val="28"/>
        </w:rPr>
        <w:t xml:space="preserve"> год в сумме</w:t>
      </w:r>
      <w:r w:rsidR="00493D42" w:rsidRPr="007721EA">
        <w:rPr>
          <w:sz w:val="28"/>
          <w:szCs w:val="28"/>
        </w:rPr>
        <w:t xml:space="preserve"> </w:t>
      </w:r>
      <w:r w:rsidR="007721EA" w:rsidRPr="007721EA">
        <w:rPr>
          <w:sz w:val="28"/>
          <w:szCs w:val="28"/>
        </w:rPr>
        <w:t>700</w:t>
      </w:r>
      <w:r w:rsidR="001400A2" w:rsidRPr="007721EA">
        <w:rPr>
          <w:sz w:val="28"/>
          <w:szCs w:val="28"/>
        </w:rPr>
        <w:t xml:space="preserve"> тыс.</w:t>
      </w:r>
      <w:r w:rsidRPr="007721EA">
        <w:rPr>
          <w:sz w:val="28"/>
          <w:szCs w:val="28"/>
        </w:rPr>
        <w:t xml:space="preserve"> рублей с распределением согласно </w:t>
      </w:r>
      <w:r w:rsidRPr="007721EA">
        <w:rPr>
          <w:b/>
          <w:sz w:val="28"/>
          <w:szCs w:val="28"/>
        </w:rPr>
        <w:t>приложению 1</w:t>
      </w:r>
      <w:r w:rsidR="00191C06" w:rsidRPr="007721EA">
        <w:rPr>
          <w:b/>
          <w:sz w:val="28"/>
          <w:szCs w:val="28"/>
        </w:rPr>
        <w:t>3</w:t>
      </w:r>
      <w:r w:rsidRPr="007721EA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F6BD4" w:rsidRPr="00471235" w:rsidRDefault="00471235" w:rsidP="00A66204">
      <w:pPr>
        <w:ind w:firstLine="426"/>
        <w:jc w:val="both"/>
        <w:rPr>
          <w:sz w:val="28"/>
          <w:szCs w:val="28"/>
        </w:rPr>
      </w:pPr>
      <w:r w:rsidRPr="00471235">
        <w:rPr>
          <w:sz w:val="28"/>
          <w:szCs w:val="28"/>
        </w:rPr>
        <w:t>5</w:t>
      </w:r>
      <w:r w:rsidR="00CF6BD4" w:rsidRPr="00471235">
        <w:rPr>
          <w:sz w:val="28"/>
          <w:szCs w:val="28"/>
        </w:rPr>
        <w:t>. Утвердить объем зарезервированных средств</w:t>
      </w:r>
      <w:r w:rsidR="00860D2B">
        <w:rPr>
          <w:sz w:val="28"/>
          <w:szCs w:val="28"/>
        </w:rPr>
        <w:t xml:space="preserve"> на 2013 год</w:t>
      </w:r>
      <w:r w:rsidR="00CF6BD4" w:rsidRPr="00471235">
        <w:rPr>
          <w:sz w:val="28"/>
          <w:szCs w:val="28"/>
        </w:rPr>
        <w:t xml:space="preserve">, подлежащих распределению в связи с особенностями исполнения бюджета, в сумме </w:t>
      </w:r>
      <w:r w:rsidR="003D2978">
        <w:rPr>
          <w:sz w:val="28"/>
          <w:szCs w:val="28"/>
        </w:rPr>
        <w:t>3000</w:t>
      </w:r>
      <w:r w:rsidR="00CF6BD4" w:rsidRPr="00860D2B">
        <w:rPr>
          <w:sz w:val="28"/>
          <w:szCs w:val="28"/>
        </w:rPr>
        <w:t>,</w:t>
      </w:r>
      <w:r w:rsidR="00A66204" w:rsidRPr="00860D2B">
        <w:rPr>
          <w:sz w:val="28"/>
          <w:szCs w:val="28"/>
        </w:rPr>
        <w:t>0</w:t>
      </w:r>
      <w:r w:rsidR="00CF6BD4" w:rsidRPr="00471235">
        <w:rPr>
          <w:sz w:val="28"/>
          <w:szCs w:val="28"/>
        </w:rPr>
        <w:t xml:space="preserve"> тыс.</w:t>
      </w:r>
      <w:r w:rsidR="00493D42">
        <w:rPr>
          <w:sz w:val="28"/>
          <w:szCs w:val="28"/>
        </w:rPr>
        <w:t xml:space="preserve"> </w:t>
      </w:r>
      <w:r w:rsidR="00CF6BD4" w:rsidRPr="00471235">
        <w:rPr>
          <w:sz w:val="28"/>
          <w:szCs w:val="28"/>
        </w:rPr>
        <w:t>рублей на обеспечение устойчивости бюджетной системы, на антикризисные мероприятия и другие</w:t>
      </w:r>
      <w:r w:rsidR="00A2288B">
        <w:rPr>
          <w:sz w:val="28"/>
          <w:szCs w:val="28"/>
        </w:rPr>
        <w:t>,</w:t>
      </w:r>
      <w:r w:rsidR="00CF6BD4" w:rsidRPr="00471235">
        <w:rPr>
          <w:sz w:val="28"/>
          <w:szCs w:val="28"/>
        </w:rPr>
        <w:t xml:space="preserve"> особо важные расходные обязательства.</w:t>
      </w:r>
    </w:p>
    <w:p w:rsidR="000848CF" w:rsidRDefault="00CF6BD4" w:rsidP="000072A5">
      <w:pPr>
        <w:ind w:firstLine="284"/>
        <w:jc w:val="both"/>
        <w:rPr>
          <w:sz w:val="28"/>
          <w:szCs w:val="28"/>
        </w:rPr>
      </w:pPr>
      <w:r w:rsidRPr="00471235">
        <w:rPr>
          <w:sz w:val="28"/>
          <w:szCs w:val="28"/>
        </w:rPr>
        <w:lastRenderedPageBreak/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860D2B" w:rsidRDefault="00860D2B" w:rsidP="000072A5">
      <w:pPr>
        <w:ind w:firstLine="284"/>
        <w:jc w:val="both"/>
        <w:rPr>
          <w:sz w:val="28"/>
          <w:szCs w:val="28"/>
        </w:rPr>
      </w:pPr>
    </w:p>
    <w:p w:rsidR="000848CF" w:rsidRPr="000F0D51" w:rsidRDefault="00D86CE1" w:rsidP="000072A5">
      <w:pPr>
        <w:ind w:firstLine="284"/>
        <w:jc w:val="both"/>
        <w:rPr>
          <w:sz w:val="28"/>
          <w:szCs w:val="28"/>
        </w:rPr>
      </w:pPr>
      <w:r w:rsidRPr="000F0D51">
        <w:rPr>
          <w:sz w:val="28"/>
          <w:szCs w:val="28"/>
        </w:rPr>
        <w:t xml:space="preserve">Статья </w:t>
      </w:r>
      <w:r w:rsidR="00295ACB">
        <w:rPr>
          <w:sz w:val="28"/>
          <w:szCs w:val="28"/>
        </w:rPr>
        <w:t>5</w:t>
      </w:r>
      <w:r w:rsidRPr="000F0D51">
        <w:rPr>
          <w:sz w:val="28"/>
          <w:szCs w:val="28"/>
        </w:rPr>
        <w:t xml:space="preserve">. Особенности использования бюджетных ассигнований по обеспечению деятельности </w:t>
      </w:r>
      <w:r w:rsidR="00F65E17" w:rsidRPr="000F0D51">
        <w:rPr>
          <w:sz w:val="28"/>
          <w:szCs w:val="28"/>
        </w:rPr>
        <w:t xml:space="preserve">муниципальных органов Хохольского муниципального района </w:t>
      </w:r>
      <w:r w:rsidRPr="000F0D51">
        <w:rPr>
          <w:sz w:val="28"/>
          <w:szCs w:val="28"/>
        </w:rPr>
        <w:t xml:space="preserve"> и </w:t>
      </w:r>
      <w:r w:rsidR="00F65E17" w:rsidRPr="000F0D51">
        <w:rPr>
          <w:sz w:val="28"/>
          <w:szCs w:val="28"/>
        </w:rPr>
        <w:t xml:space="preserve">районных муниципальных </w:t>
      </w:r>
      <w:r w:rsidR="00624929">
        <w:rPr>
          <w:sz w:val="28"/>
          <w:szCs w:val="28"/>
        </w:rPr>
        <w:t xml:space="preserve">казенных </w:t>
      </w:r>
      <w:r w:rsidR="00F65E17" w:rsidRPr="000F0D51">
        <w:rPr>
          <w:sz w:val="28"/>
          <w:szCs w:val="28"/>
        </w:rPr>
        <w:t>учреждений</w:t>
      </w:r>
    </w:p>
    <w:p w:rsidR="000848CF" w:rsidRPr="000C7880" w:rsidRDefault="00F005CB" w:rsidP="00084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1. </w:t>
      </w:r>
      <w:r w:rsidR="00242760" w:rsidRPr="000C7880">
        <w:rPr>
          <w:sz w:val="28"/>
          <w:szCs w:val="28"/>
        </w:rPr>
        <w:t xml:space="preserve">Исполнительные органы </w:t>
      </w:r>
      <w:r w:rsidR="00D86CE1" w:rsidRPr="000C7880">
        <w:rPr>
          <w:sz w:val="28"/>
        </w:rPr>
        <w:t xml:space="preserve"> местного самоуправления Хохольского муниципального района не вправе принимать решения, приводящие к увеличению </w:t>
      </w:r>
      <w:r w:rsidR="00242760" w:rsidRPr="000C7880">
        <w:rPr>
          <w:sz w:val="28"/>
        </w:rPr>
        <w:t xml:space="preserve">в </w:t>
      </w:r>
      <w:r w:rsidR="00493D42">
        <w:rPr>
          <w:sz w:val="28"/>
          <w:szCs w:val="28"/>
        </w:rPr>
        <w:t xml:space="preserve">2013 </w:t>
      </w:r>
      <w:r w:rsidR="00242760" w:rsidRPr="000C7880">
        <w:rPr>
          <w:sz w:val="28"/>
        </w:rPr>
        <w:t xml:space="preserve">году </w:t>
      </w:r>
      <w:r w:rsidR="00D86CE1" w:rsidRPr="000C7880">
        <w:rPr>
          <w:sz w:val="28"/>
        </w:rPr>
        <w:t xml:space="preserve">численности муниципальных служащих и работников </w:t>
      </w:r>
      <w:r w:rsidR="00F63821">
        <w:rPr>
          <w:sz w:val="28"/>
        </w:rPr>
        <w:t xml:space="preserve">муниципальных казенных </w:t>
      </w:r>
      <w:r w:rsidR="00D86CE1" w:rsidRPr="000C7880">
        <w:rPr>
          <w:sz w:val="28"/>
        </w:rPr>
        <w:t xml:space="preserve">учреждений </w:t>
      </w:r>
      <w:r w:rsidR="00F63821">
        <w:rPr>
          <w:sz w:val="28"/>
        </w:rPr>
        <w:t>Хохольского муниципального района</w:t>
      </w:r>
      <w:r w:rsidR="00242760" w:rsidRPr="000C7880">
        <w:rPr>
          <w:sz w:val="28"/>
        </w:rPr>
        <w:t xml:space="preserve">, </w:t>
      </w:r>
      <w:r w:rsidR="000848CF" w:rsidRPr="000C7880">
        <w:rPr>
          <w:sz w:val="28"/>
          <w:szCs w:val="28"/>
        </w:rPr>
        <w:t>за исключением случаев</w:t>
      </w:r>
      <w:r w:rsidR="00F63821">
        <w:rPr>
          <w:sz w:val="28"/>
          <w:szCs w:val="28"/>
        </w:rPr>
        <w:t>, связанных с изменением состава и (или функций)</w:t>
      </w:r>
      <w:r w:rsidR="000848CF" w:rsidRPr="000C7880">
        <w:rPr>
          <w:sz w:val="28"/>
          <w:szCs w:val="28"/>
        </w:rPr>
        <w:t xml:space="preserve"> </w:t>
      </w:r>
      <w:r w:rsidR="00F63821">
        <w:rPr>
          <w:sz w:val="28"/>
          <w:szCs w:val="28"/>
        </w:rPr>
        <w:t>исполнительных органов</w:t>
      </w:r>
      <w:r w:rsidR="00F63821" w:rsidRPr="000C7880">
        <w:rPr>
          <w:sz w:val="28"/>
          <w:szCs w:val="28"/>
        </w:rPr>
        <w:t xml:space="preserve"> </w:t>
      </w:r>
      <w:r w:rsidR="00F63821" w:rsidRPr="000C7880">
        <w:rPr>
          <w:sz w:val="28"/>
        </w:rPr>
        <w:t xml:space="preserve"> местного самоуправления Хохольского муниципального района </w:t>
      </w:r>
      <w:r w:rsidR="00F63821">
        <w:rPr>
          <w:sz w:val="28"/>
        </w:rPr>
        <w:t>и муниципальных казенных учреждений.</w:t>
      </w:r>
    </w:p>
    <w:p w:rsidR="00D86CE1" w:rsidRDefault="00F005CB" w:rsidP="000072A5">
      <w:pPr>
        <w:ind w:firstLine="284"/>
        <w:jc w:val="both"/>
        <w:rPr>
          <w:sz w:val="28"/>
        </w:rPr>
      </w:pPr>
      <w:r w:rsidRPr="003060C9">
        <w:rPr>
          <w:sz w:val="28"/>
        </w:rPr>
        <w:t xml:space="preserve">2. </w:t>
      </w:r>
      <w:r w:rsidR="00D86CE1" w:rsidRPr="003060C9">
        <w:rPr>
          <w:sz w:val="28"/>
        </w:rPr>
        <w:t xml:space="preserve"> Рекомендовать органам местного самоуправления городских и сельских поселений не принимать решений в </w:t>
      </w:r>
      <w:r w:rsidR="00493D42">
        <w:rPr>
          <w:sz w:val="28"/>
          <w:szCs w:val="28"/>
        </w:rPr>
        <w:t>2013</w:t>
      </w:r>
      <w:r w:rsidR="00D86CE1" w:rsidRPr="003060C9">
        <w:rPr>
          <w:sz w:val="28"/>
        </w:rPr>
        <w:t xml:space="preserve"> году, приводящих к увеличению численности муниципальных служащих и работников </w:t>
      </w:r>
      <w:r w:rsidR="00F63821" w:rsidRPr="003060C9">
        <w:rPr>
          <w:sz w:val="28"/>
        </w:rPr>
        <w:t xml:space="preserve">муниципальных казенных </w:t>
      </w:r>
      <w:r w:rsidR="00D86CE1" w:rsidRPr="003060C9">
        <w:rPr>
          <w:sz w:val="28"/>
        </w:rPr>
        <w:t>учреждений.</w:t>
      </w:r>
    </w:p>
    <w:p w:rsidR="00C86A18" w:rsidRDefault="00C86A18" w:rsidP="000072A5">
      <w:pPr>
        <w:ind w:firstLine="284"/>
        <w:jc w:val="both"/>
        <w:rPr>
          <w:sz w:val="28"/>
        </w:rPr>
      </w:pPr>
    </w:p>
    <w:p w:rsidR="003E2B54" w:rsidRPr="003E2B54" w:rsidRDefault="003E2B54" w:rsidP="003E2B54">
      <w:pPr>
        <w:ind w:firstLine="284"/>
        <w:jc w:val="both"/>
        <w:rPr>
          <w:sz w:val="28"/>
        </w:rPr>
      </w:pPr>
      <w:r w:rsidRPr="003E2B54">
        <w:rPr>
          <w:sz w:val="28"/>
        </w:rPr>
        <w:t xml:space="preserve">Статья </w:t>
      </w:r>
      <w:r w:rsidR="00295ACB">
        <w:rPr>
          <w:sz w:val="28"/>
        </w:rPr>
        <w:t>6</w:t>
      </w:r>
      <w:r w:rsidRPr="003E2B54">
        <w:rPr>
          <w:sz w:val="28"/>
        </w:rPr>
        <w:t>. Особенности использования бюджетных ассигнований, предусмотренных для реализации Указа Президента Российской Федерации от 7 мая 2012 года № 597</w:t>
      </w:r>
    </w:p>
    <w:p w:rsidR="003E2B54" w:rsidRDefault="003E2B54" w:rsidP="003E2B54">
      <w:pPr>
        <w:ind w:firstLine="284"/>
        <w:jc w:val="both"/>
        <w:rPr>
          <w:sz w:val="28"/>
        </w:rPr>
      </w:pPr>
      <w:r w:rsidRPr="003E2B54">
        <w:rPr>
          <w:sz w:val="28"/>
        </w:rPr>
        <w:t xml:space="preserve">Установить, что использование бюджетных ассигнований, предусмотренных </w:t>
      </w:r>
      <w:r w:rsidR="00295ACB">
        <w:rPr>
          <w:sz w:val="28"/>
        </w:rPr>
        <w:t>о</w:t>
      </w:r>
      <w:r>
        <w:rPr>
          <w:sz w:val="28"/>
        </w:rPr>
        <w:t>тделу по о</w:t>
      </w:r>
      <w:r w:rsidRPr="003E2B54">
        <w:rPr>
          <w:sz w:val="28"/>
        </w:rPr>
        <w:t>бразовани</w:t>
      </w:r>
      <w:r>
        <w:rPr>
          <w:sz w:val="28"/>
        </w:rPr>
        <w:t>ю</w:t>
      </w:r>
      <w:r w:rsidRPr="003E2B54">
        <w:rPr>
          <w:sz w:val="28"/>
        </w:rPr>
        <w:t xml:space="preserve">, </w:t>
      </w:r>
      <w:r>
        <w:rPr>
          <w:sz w:val="28"/>
        </w:rPr>
        <w:t>мо</w:t>
      </w:r>
      <w:r w:rsidRPr="003E2B54">
        <w:rPr>
          <w:sz w:val="28"/>
        </w:rPr>
        <w:t>лодежной политики</w:t>
      </w:r>
      <w:r>
        <w:rPr>
          <w:sz w:val="28"/>
        </w:rPr>
        <w:t>, культуре и спорту Хохольского муниципального района</w:t>
      </w:r>
      <w:r w:rsidRPr="003E2B54">
        <w:rPr>
          <w:sz w:val="28"/>
        </w:rPr>
        <w:t xml:space="preserve"> Воронежской области, для реализации </w:t>
      </w:r>
      <w:r>
        <w:rPr>
          <w:sz w:val="28"/>
        </w:rPr>
        <w:t>абз.</w:t>
      </w:r>
      <w:r w:rsidR="00400C1F">
        <w:rPr>
          <w:sz w:val="28"/>
        </w:rPr>
        <w:t xml:space="preserve"> </w:t>
      </w:r>
      <w:r w:rsidR="00C03FAF">
        <w:rPr>
          <w:sz w:val="28"/>
        </w:rPr>
        <w:t xml:space="preserve">3, </w:t>
      </w:r>
      <w:r w:rsidR="00400C1F">
        <w:rPr>
          <w:sz w:val="28"/>
        </w:rPr>
        <w:t xml:space="preserve">4 и 5 в части, касающейся работников культуры,  подпункта </w:t>
      </w:r>
      <w:r w:rsidRPr="003E2B54">
        <w:rPr>
          <w:sz w:val="28"/>
        </w:rPr>
        <w:t xml:space="preserve"> «а» пункта 1 Указа Президента Российской Феде-рации от 7 мая 2012 года №</w:t>
      </w:r>
      <w:r w:rsidR="004726EC">
        <w:rPr>
          <w:sz w:val="28"/>
        </w:rPr>
        <w:t xml:space="preserve"> </w:t>
      </w:r>
      <w:r w:rsidRPr="003E2B54">
        <w:rPr>
          <w:sz w:val="28"/>
        </w:rPr>
        <w:t xml:space="preserve">597 «О мероприятиях по реализации государственной социальной политики» осуществляется в порядке, установленном </w:t>
      </w:r>
      <w:r w:rsidR="00C03FAF">
        <w:rPr>
          <w:sz w:val="28"/>
        </w:rPr>
        <w:t xml:space="preserve">правительством Воронежской области и </w:t>
      </w:r>
      <w:r w:rsidR="00400C1F">
        <w:rPr>
          <w:sz w:val="28"/>
        </w:rPr>
        <w:t>администрацией Хохольского муниципального района</w:t>
      </w:r>
      <w:r w:rsidRPr="003E2B54">
        <w:rPr>
          <w:sz w:val="28"/>
        </w:rPr>
        <w:t xml:space="preserve"> Воронежской области.</w:t>
      </w:r>
    </w:p>
    <w:p w:rsidR="00400C1F" w:rsidRPr="003E2B54" w:rsidRDefault="00400C1F" w:rsidP="003E2B54">
      <w:pPr>
        <w:ind w:firstLine="284"/>
        <w:jc w:val="both"/>
        <w:rPr>
          <w:sz w:val="28"/>
        </w:rPr>
      </w:pPr>
    </w:p>
    <w:p w:rsidR="005B27D5" w:rsidRPr="00211D8F" w:rsidRDefault="00D86CE1" w:rsidP="000072A5">
      <w:pPr>
        <w:ind w:firstLine="284"/>
        <w:jc w:val="both"/>
        <w:rPr>
          <w:sz w:val="28"/>
        </w:rPr>
      </w:pPr>
      <w:r w:rsidRPr="00211D8F">
        <w:rPr>
          <w:sz w:val="28"/>
        </w:rPr>
        <w:t xml:space="preserve">Статья </w:t>
      </w:r>
      <w:r w:rsidR="004726EC">
        <w:rPr>
          <w:sz w:val="28"/>
        </w:rPr>
        <w:t>7</w:t>
      </w:r>
      <w:r w:rsidRPr="00211D8F">
        <w:rPr>
          <w:sz w:val="28"/>
        </w:rPr>
        <w:t>. Межбюджетные трансферты местным бюджетам</w:t>
      </w:r>
    </w:p>
    <w:p w:rsidR="003F6E32" w:rsidRPr="00211D8F" w:rsidRDefault="00687DD4" w:rsidP="00687DD4">
      <w:pPr>
        <w:numPr>
          <w:ilvl w:val="0"/>
          <w:numId w:val="13"/>
        </w:numPr>
        <w:tabs>
          <w:tab w:val="clear" w:pos="360"/>
          <w:tab w:val="num" w:pos="0"/>
          <w:tab w:val="num" w:pos="644"/>
        </w:tabs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Утвердить</w:t>
      </w:r>
      <w:r w:rsidR="003F6E32" w:rsidRPr="00211D8F">
        <w:rPr>
          <w:sz w:val="28"/>
          <w:szCs w:val="28"/>
        </w:rPr>
        <w:t>:</w:t>
      </w:r>
      <w:r w:rsidRPr="00211D8F">
        <w:rPr>
          <w:sz w:val="28"/>
          <w:szCs w:val="28"/>
        </w:rPr>
        <w:t xml:space="preserve">  </w:t>
      </w:r>
    </w:p>
    <w:p w:rsidR="00687DD4" w:rsidRPr="00211D8F" w:rsidRDefault="00687DD4" w:rsidP="003F6E32">
      <w:pPr>
        <w:numPr>
          <w:ilvl w:val="2"/>
          <w:numId w:val="13"/>
        </w:numPr>
        <w:tabs>
          <w:tab w:val="clear" w:pos="2490"/>
          <w:tab w:val="num" w:pos="851"/>
        </w:tabs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 xml:space="preserve">объем районного Фонда финансовой поддержки поселений на </w:t>
      </w:r>
      <w:r w:rsidR="00493D42">
        <w:rPr>
          <w:sz w:val="28"/>
          <w:szCs w:val="28"/>
        </w:rPr>
        <w:t>2013</w:t>
      </w:r>
      <w:r w:rsidRPr="00211D8F">
        <w:rPr>
          <w:sz w:val="28"/>
          <w:szCs w:val="28"/>
        </w:rPr>
        <w:t xml:space="preserve"> год в сумме </w:t>
      </w:r>
      <w:r w:rsidR="00870326">
        <w:rPr>
          <w:sz w:val="28"/>
          <w:szCs w:val="28"/>
        </w:rPr>
        <w:t>9</w:t>
      </w:r>
      <w:r w:rsidR="007B4FF2">
        <w:rPr>
          <w:sz w:val="28"/>
          <w:szCs w:val="28"/>
        </w:rPr>
        <w:t xml:space="preserve"> </w:t>
      </w:r>
      <w:r w:rsidR="00870326">
        <w:rPr>
          <w:sz w:val="28"/>
          <w:szCs w:val="28"/>
        </w:rPr>
        <w:t>148</w:t>
      </w:r>
      <w:r w:rsidRPr="00211D8F">
        <w:rPr>
          <w:sz w:val="28"/>
          <w:szCs w:val="28"/>
        </w:rPr>
        <w:t xml:space="preserve"> тыс. рублей, на </w:t>
      </w:r>
      <w:r w:rsidR="00493D42">
        <w:rPr>
          <w:sz w:val="28"/>
          <w:szCs w:val="28"/>
        </w:rPr>
        <w:t>2014</w:t>
      </w:r>
      <w:r w:rsidRPr="00211D8F">
        <w:rPr>
          <w:sz w:val="28"/>
          <w:szCs w:val="28"/>
        </w:rPr>
        <w:t xml:space="preserve"> год в сумме </w:t>
      </w:r>
      <w:r w:rsidR="00870326">
        <w:rPr>
          <w:sz w:val="28"/>
          <w:szCs w:val="28"/>
        </w:rPr>
        <w:t>8</w:t>
      </w:r>
      <w:r w:rsidR="007B4FF2">
        <w:rPr>
          <w:sz w:val="28"/>
          <w:szCs w:val="28"/>
        </w:rPr>
        <w:t xml:space="preserve"> </w:t>
      </w:r>
      <w:r w:rsidR="00870326">
        <w:rPr>
          <w:sz w:val="28"/>
          <w:szCs w:val="28"/>
        </w:rPr>
        <w:t>531</w:t>
      </w:r>
      <w:r w:rsidR="003060C9" w:rsidRPr="00211D8F">
        <w:rPr>
          <w:sz w:val="28"/>
          <w:szCs w:val="28"/>
        </w:rPr>
        <w:t xml:space="preserve">  тыс. рублей, на </w:t>
      </w:r>
      <w:r w:rsidR="00493D42">
        <w:rPr>
          <w:sz w:val="28"/>
          <w:szCs w:val="28"/>
        </w:rPr>
        <w:t>2015</w:t>
      </w:r>
      <w:r w:rsidRPr="00211D8F">
        <w:rPr>
          <w:sz w:val="28"/>
          <w:szCs w:val="28"/>
        </w:rPr>
        <w:t xml:space="preserve"> год в сумме </w:t>
      </w:r>
      <w:r w:rsidR="00870326">
        <w:rPr>
          <w:sz w:val="28"/>
          <w:szCs w:val="28"/>
        </w:rPr>
        <w:t>8</w:t>
      </w:r>
      <w:r w:rsidR="007B4FF2">
        <w:rPr>
          <w:sz w:val="28"/>
          <w:szCs w:val="28"/>
        </w:rPr>
        <w:t xml:space="preserve"> </w:t>
      </w:r>
      <w:r w:rsidR="00870326">
        <w:rPr>
          <w:sz w:val="28"/>
          <w:szCs w:val="28"/>
        </w:rPr>
        <w:t>325</w:t>
      </w:r>
      <w:r w:rsidRPr="00211D8F">
        <w:rPr>
          <w:sz w:val="28"/>
          <w:szCs w:val="28"/>
        </w:rPr>
        <w:t xml:space="preserve"> тыс. рублей, сформированный:</w:t>
      </w:r>
    </w:p>
    <w:p w:rsidR="00687DD4" w:rsidRPr="00211D8F" w:rsidRDefault="00687DD4" w:rsidP="00687DD4">
      <w:pPr>
        <w:ind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-</w:t>
      </w:r>
      <w:r w:rsidRPr="00211D8F">
        <w:rPr>
          <w:sz w:val="28"/>
          <w:szCs w:val="28"/>
        </w:rPr>
        <w:tab/>
        <w:t xml:space="preserve">за счет субвенции бюджету муниципального района на осуществление государственных полномочий по расчету и предоставлению дотаций на выравнивание бюджетной обеспеченности </w:t>
      </w:r>
      <w:r w:rsidRPr="00211D8F">
        <w:rPr>
          <w:sz w:val="28"/>
          <w:szCs w:val="28"/>
        </w:rPr>
        <w:lastRenderedPageBreak/>
        <w:t xml:space="preserve">поселений за счет средств областного бюджета на </w:t>
      </w:r>
      <w:r w:rsidR="002B7F95">
        <w:rPr>
          <w:sz w:val="28"/>
          <w:szCs w:val="28"/>
        </w:rPr>
        <w:t>2013</w:t>
      </w:r>
      <w:r w:rsidRPr="00211D8F">
        <w:rPr>
          <w:sz w:val="28"/>
          <w:szCs w:val="28"/>
        </w:rPr>
        <w:t xml:space="preserve"> год в сумме</w:t>
      </w:r>
      <w:r w:rsidR="007B4FF2">
        <w:rPr>
          <w:sz w:val="28"/>
          <w:szCs w:val="28"/>
        </w:rPr>
        <w:t xml:space="preserve">      </w:t>
      </w:r>
      <w:r w:rsidRPr="00211D8F">
        <w:rPr>
          <w:sz w:val="28"/>
          <w:szCs w:val="28"/>
        </w:rPr>
        <w:t xml:space="preserve"> </w:t>
      </w:r>
      <w:r w:rsidR="007B4FF2">
        <w:rPr>
          <w:sz w:val="28"/>
          <w:szCs w:val="28"/>
        </w:rPr>
        <w:t>4 118</w:t>
      </w:r>
      <w:r w:rsidRPr="00211D8F">
        <w:rPr>
          <w:sz w:val="28"/>
          <w:szCs w:val="28"/>
        </w:rPr>
        <w:t xml:space="preserve"> тыс. рублей, на </w:t>
      </w:r>
      <w:r w:rsidR="002B7F95">
        <w:rPr>
          <w:sz w:val="28"/>
          <w:szCs w:val="28"/>
        </w:rPr>
        <w:t xml:space="preserve">2014 </w:t>
      </w:r>
      <w:r w:rsidRPr="00211D8F">
        <w:rPr>
          <w:sz w:val="28"/>
          <w:szCs w:val="28"/>
        </w:rPr>
        <w:t xml:space="preserve">год в  сумме </w:t>
      </w:r>
      <w:r w:rsidR="007B4FF2">
        <w:rPr>
          <w:sz w:val="28"/>
          <w:szCs w:val="28"/>
        </w:rPr>
        <w:t>3 501</w:t>
      </w:r>
      <w:r w:rsidRPr="00211D8F">
        <w:rPr>
          <w:sz w:val="28"/>
          <w:szCs w:val="28"/>
        </w:rPr>
        <w:t xml:space="preserve">  тыс. рублей, на </w:t>
      </w:r>
      <w:r w:rsidR="002B7F95">
        <w:rPr>
          <w:sz w:val="28"/>
          <w:szCs w:val="28"/>
        </w:rPr>
        <w:t>2015</w:t>
      </w:r>
      <w:r w:rsidRPr="00211D8F">
        <w:rPr>
          <w:sz w:val="28"/>
          <w:szCs w:val="28"/>
        </w:rPr>
        <w:t xml:space="preserve"> год в сумме </w:t>
      </w:r>
      <w:r w:rsidR="007B4FF2">
        <w:rPr>
          <w:sz w:val="28"/>
          <w:szCs w:val="28"/>
        </w:rPr>
        <w:t>3 295</w:t>
      </w:r>
      <w:r w:rsidRPr="00211D8F">
        <w:rPr>
          <w:sz w:val="28"/>
          <w:szCs w:val="28"/>
        </w:rPr>
        <w:t xml:space="preserve"> тыс. рублей;</w:t>
      </w:r>
    </w:p>
    <w:p w:rsidR="00687DD4" w:rsidRPr="005A5B23" w:rsidRDefault="00687DD4" w:rsidP="00687DD4">
      <w:pPr>
        <w:ind w:firstLine="284"/>
        <w:jc w:val="both"/>
        <w:rPr>
          <w:sz w:val="28"/>
          <w:szCs w:val="28"/>
        </w:rPr>
      </w:pPr>
      <w:r w:rsidRPr="005A5B23">
        <w:rPr>
          <w:sz w:val="28"/>
          <w:szCs w:val="28"/>
        </w:rPr>
        <w:t>-</w:t>
      </w:r>
      <w:r w:rsidRPr="005A5B23">
        <w:rPr>
          <w:sz w:val="28"/>
          <w:szCs w:val="28"/>
        </w:rPr>
        <w:tab/>
        <w:t xml:space="preserve">за счет собственных средств районного бюджета на </w:t>
      </w:r>
      <w:r w:rsidR="002B7F95">
        <w:rPr>
          <w:sz w:val="28"/>
          <w:szCs w:val="28"/>
        </w:rPr>
        <w:t>2013</w:t>
      </w:r>
      <w:r w:rsidRPr="005A5B23">
        <w:rPr>
          <w:sz w:val="28"/>
          <w:szCs w:val="28"/>
        </w:rPr>
        <w:t xml:space="preserve"> год в сумме </w:t>
      </w:r>
      <w:r w:rsidR="00FB29A9">
        <w:rPr>
          <w:sz w:val="28"/>
          <w:szCs w:val="28"/>
        </w:rPr>
        <w:t>5</w:t>
      </w:r>
      <w:r w:rsidR="007B4FF2">
        <w:rPr>
          <w:sz w:val="28"/>
          <w:szCs w:val="28"/>
        </w:rPr>
        <w:t xml:space="preserve"> </w:t>
      </w:r>
      <w:r w:rsidR="00FB29A9">
        <w:rPr>
          <w:sz w:val="28"/>
          <w:szCs w:val="28"/>
        </w:rPr>
        <w:t>030</w:t>
      </w:r>
      <w:r w:rsidRPr="005A5B23">
        <w:rPr>
          <w:sz w:val="28"/>
          <w:szCs w:val="28"/>
        </w:rPr>
        <w:t xml:space="preserve"> тыс. рублей, на </w:t>
      </w:r>
      <w:r w:rsidR="002B7F95">
        <w:rPr>
          <w:sz w:val="28"/>
          <w:szCs w:val="28"/>
        </w:rPr>
        <w:t>2014</w:t>
      </w:r>
      <w:r w:rsidRPr="005A5B23">
        <w:rPr>
          <w:sz w:val="28"/>
          <w:szCs w:val="28"/>
        </w:rPr>
        <w:t xml:space="preserve"> год в сумме </w:t>
      </w:r>
      <w:r w:rsidR="00FB29A9">
        <w:rPr>
          <w:sz w:val="28"/>
          <w:szCs w:val="28"/>
        </w:rPr>
        <w:t>5</w:t>
      </w:r>
      <w:r w:rsidR="007B4FF2">
        <w:rPr>
          <w:sz w:val="28"/>
          <w:szCs w:val="28"/>
        </w:rPr>
        <w:t xml:space="preserve"> </w:t>
      </w:r>
      <w:r w:rsidR="00FB29A9">
        <w:rPr>
          <w:sz w:val="28"/>
          <w:szCs w:val="28"/>
        </w:rPr>
        <w:t>030</w:t>
      </w:r>
      <w:r w:rsidRPr="005A5B23">
        <w:rPr>
          <w:sz w:val="28"/>
          <w:szCs w:val="28"/>
        </w:rPr>
        <w:t xml:space="preserve">  тыс. рублей, на </w:t>
      </w:r>
      <w:r w:rsidR="002B7F95">
        <w:rPr>
          <w:sz w:val="28"/>
          <w:szCs w:val="28"/>
        </w:rPr>
        <w:t>2015</w:t>
      </w:r>
      <w:r w:rsidRPr="005A5B23">
        <w:rPr>
          <w:sz w:val="28"/>
          <w:szCs w:val="28"/>
        </w:rPr>
        <w:t xml:space="preserve"> год в сумме </w:t>
      </w:r>
      <w:r w:rsidR="00870326">
        <w:rPr>
          <w:sz w:val="28"/>
          <w:szCs w:val="28"/>
        </w:rPr>
        <w:t>5</w:t>
      </w:r>
      <w:r w:rsidR="007B4FF2">
        <w:rPr>
          <w:sz w:val="28"/>
          <w:szCs w:val="28"/>
        </w:rPr>
        <w:t xml:space="preserve"> </w:t>
      </w:r>
      <w:r w:rsidR="00870326">
        <w:rPr>
          <w:sz w:val="28"/>
          <w:szCs w:val="28"/>
        </w:rPr>
        <w:t>030</w:t>
      </w:r>
      <w:r w:rsidRPr="005A5B23">
        <w:rPr>
          <w:sz w:val="28"/>
          <w:szCs w:val="28"/>
        </w:rPr>
        <w:t xml:space="preserve"> тыс. рублей</w:t>
      </w:r>
      <w:r w:rsidR="00BA0032" w:rsidRPr="005A5B23">
        <w:rPr>
          <w:sz w:val="28"/>
          <w:szCs w:val="28"/>
        </w:rPr>
        <w:t>;</w:t>
      </w:r>
    </w:p>
    <w:p w:rsidR="00BD55FB" w:rsidRDefault="003F6E32" w:rsidP="00BD55FB">
      <w:pPr>
        <w:ind w:firstLine="284"/>
        <w:jc w:val="both"/>
        <w:rPr>
          <w:sz w:val="28"/>
          <w:szCs w:val="28"/>
        </w:rPr>
      </w:pPr>
      <w:r w:rsidRPr="005A5B23">
        <w:rPr>
          <w:sz w:val="28"/>
          <w:szCs w:val="28"/>
        </w:rPr>
        <w:t>2)</w:t>
      </w:r>
      <w:r w:rsidRPr="005A5B23">
        <w:rPr>
          <w:sz w:val="28"/>
          <w:szCs w:val="28"/>
        </w:rPr>
        <w:tab/>
        <w:t>объем</w:t>
      </w:r>
      <w:r w:rsidR="00BD55FB" w:rsidRPr="005A5B23">
        <w:rPr>
          <w:sz w:val="28"/>
          <w:szCs w:val="28"/>
        </w:rPr>
        <w:t xml:space="preserve"> дотации на поддержку мер по обеспечению сбалансированности местных бюджетов за счет средств </w:t>
      </w:r>
      <w:r w:rsidRPr="005A5B23">
        <w:rPr>
          <w:sz w:val="28"/>
          <w:szCs w:val="28"/>
        </w:rPr>
        <w:t>районного</w:t>
      </w:r>
      <w:r w:rsidR="00BD55FB" w:rsidRPr="005A5B23">
        <w:rPr>
          <w:sz w:val="28"/>
          <w:szCs w:val="28"/>
        </w:rPr>
        <w:t xml:space="preserve"> бюджета на </w:t>
      </w:r>
      <w:r w:rsidR="002B7F95">
        <w:rPr>
          <w:sz w:val="28"/>
          <w:szCs w:val="28"/>
        </w:rPr>
        <w:t>2013</w:t>
      </w:r>
      <w:r w:rsidR="00BD55FB" w:rsidRPr="005A5B23">
        <w:rPr>
          <w:sz w:val="28"/>
          <w:szCs w:val="28"/>
        </w:rPr>
        <w:t xml:space="preserve"> год в сумме </w:t>
      </w:r>
      <w:r w:rsidR="006D2DED">
        <w:rPr>
          <w:sz w:val="28"/>
          <w:szCs w:val="28"/>
        </w:rPr>
        <w:t>1</w:t>
      </w:r>
      <w:r w:rsidR="007B4FF2">
        <w:rPr>
          <w:sz w:val="28"/>
          <w:szCs w:val="28"/>
        </w:rPr>
        <w:t xml:space="preserve"> </w:t>
      </w:r>
      <w:r w:rsidR="00EA481D">
        <w:rPr>
          <w:sz w:val="28"/>
          <w:szCs w:val="28"/>
        </w:rPr>
        <w:t>270</w:t>
      </w:r>
      <w:r w:rsidR="002B7F95">
        <w:rPr>
          <w:sz w:val="28"/>
          <w:szCs w:val="28"/>
        </w:rPr>
        <w:t xml:space="preserve"> </w:t>
      </w:r>
      <w:r w:rsidR="00BD55FB" w:rsidRPr="005A5B23">
        <w:rPr>
          <w:sz w:val="28"/>
          <w:szCs w:val="28"/>
        </w:rPr>
        <w:t>тыс.</w:t>
      </w:r>
      <w:r w:rsidR="002B7F95">
        <w:rPr>
          <w:sz w:val="28"/>
          <w:szCs w:val="28"/>
        </w:rPr>
        <w:t xml:space="preserve"> </w:t>
      </w:r>
      <w:r w:rsidR="00BD55FB" w:rsidRPr="005A5B23">
        <w:rPr>
          <w:sz w:val="28"/>
          <w:szCs w:val="28"/>
        </w:rPr>
        <w:t>рублей</w:t>
      </w:r>
      <w:r w:rsidR="00211D8F" w:rsidRPr="005A5B23">
        <w:rPr>
          <w:sz w:val="28"/>
          <w:szCs w:val="28"/>
        </w:rPr>
        <w:t xml:space="preserve">, на </w:t>
      </w:r>
      <w:r w:rsidR="002B7F95">
        <w:rPr>
          <w:sz w:val="28"/>
          <w:szCs w:val="28"/>
        </w:rPr>
        <w:t>2014</w:t>
      </w:r>
      <w:r w:rsidR="00211D8F" w:rsidRPr="005A5B23">
        <w:rPr>
          <w:sz w:val="28"/>
          <w:szCs w:val="28"/>
        </w:rPr>
        <w:t xml:space="preserve"> год в сумме</w:t>
      </w:r>
      <w:r w:rsidR="007B4FF2">
        <w:rPr>
          <w:sz w:val="28"/>
          <w:szCs w:val="28"/>
        </w:rPr>
        <w:t xml:space="preserve">             </w:t>
      </w:r>
      <w:r w:rsidR="00211D8F" w:rsidRPr="005A5B23">
        <w:rPr>
          <w:sz w:val="28"/>
          <w:szCs w:val="28"/>
        </w:rPr>
        <w:t xml:space="preserve"> </w:t>
      </w:r>
      <w:r w:rsidR="006D2DED">
        <w:rPr>
          <w:sz w:val="28"/>
          <w:szCs w:val="28"/>
        </w:rPr>
        <w:t>1</w:t>
      </w:r>
      <w:r w:rsidR="007B4FF2">
        <w:rPr>
          <w:sz w:val="28"/>
          <w:szCs w:val="28"/>
        </w:rPr>
        <w:t xml:space="preserve"> </w:t>
      </w:r>
      <w:r w:rsidR="006D2DED">
        <w:rPr>
          <w:sz w:val="28"/>
          <w:szCs w:val="28"/>
        </w:rPr>
        <w:t>524</w:t>
      </w:r>
      <w:r w:rsidR="002B7F95">
        <w:rPr>
          <w:sz w:val="28"/>
          <w:szCs w:val="28"/>
        </w:rPr>
        <w:t xml:space="preserve"> </w:t>
      </w:r>
      <w:r w:rsidR="00211D8F" w:rsidRPr="005A5B23">
        <w:rPr>
          <w:sz w:val="28"/>
          <w:szCs w:val="28"/>
        </w:rPr>
        <w:t>тыс.</w:t>
      </w:r>
      <w:r w:rsidR="002B7F95">
        <w:rPr>
          <w:sz w:val="28"/>
          <w:szCs w:val="28"/>
        </w:rPr>
        <w:t xml:space="preserve"> </w:t>
      </w:r>
      <w:r w:rsidR="00211D8F" w:rsidRPr="005A5B23">
        <w:rPr>
          <w:sz w:val="28"/>
          <w:szCs w:val="28"/>
        </w:rPr>
        <w:t xml:space="preserve">рублей, на </w:t>
      </w:r>
      <w:r w:rsidR="002B7F95">
        <w:rPr>
          <w:sz w:val="28"/>
          <w:szCs w:val="28"/>
        </w:rPr>
        <w:t>2015</w:t>
      </w:r>
      <w:r w:rsidR="00211D8F" w:rsidRPr="005A5B23">
        <w:rPr>
          <w:sz w:val="28"/>
          <w:szCs w:val="28"/>
        </w:rPr>
        <w:t xml:space="preserve"> год в сумме </w:t>
      </w:r>
      <w:r w:rsidR="007B4FF2">
        <w:rPr>
          <w:sz w:val="28"/>
          <w:szCs w:val="28"/>
        </w:rPr>
        <w:t xml:space="preserve">1 </w:t>
      </w:r>
      <w:r w:rsidR="006D2DED">
        <w:rPr>
          <w:sz w:val="28"/>
          <w:szCs w:val="28"/>
        </w:rPr>
        <w:t>207</w:t>
      </w:r>
      <w:r w:rsidR="002B7F95">
        <w:rPr>
          <w:sz w:val="28"/>
          <w:szCs w:val="28"/>
        </w:rPr>
        <w:t xml:space="preserve"> </w:t>
      </w:r>
      <w:r w:rsidR="00211D8F" w:rsidRPr="005A5B23">
        <w:rPr>
          <w:sz w:val="28"/>
          <w:szCs w:val="28"/>
        </w:rPr>
        <w:t>тыс.</w:t>
      </w:r>
      <w:r w:rsidR="002B7F95">
        <w:rPr>
          <w:sz w:val="28"/>
          <w:szCs w:val="28"/>
        </w:rPr>
        <w:t xml:space="preserve"> </w:t>
      </w:r>
      <w:r w:rsidR="00211D8F" w:rsidRPr="005A5B23">
        <w:rPr>
          <w:sz w:val="28"/>
          <w:szCs w:val="28"/>
        </w:rPr>
        <w:t>рублей,</w:t>
      </w:r>
    </w:p>
    <w:p w:rsidR="004E5C29" w:rsidRPr="005A5B23" w:rsidRDefault="004E5C29" w:rsidP="00BD55F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3) объем дотаций бюджетам вновь созданн</w:t>
      </w:r>
      <w:r w:rsidR="00CD562D">
        <w:rPr>
          <w:sz w:val="28"/>
          <w:szCs w:val="28"/>
        </w:rPr>
        <w:t>ых</w:t>
      </w:r>
      <w:r>
        <w:rPr>
          <w:sz w:val="28"/>
          <w:szCs w:val="28"/>
        </w:rPr>
        <w:t xml:space="preserve"> поселени</w:t>
      </w:r>
      <w:r w:rsidR="00CD562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D562D">
        <w:rPr>
          <w:sz w:val="28"/>
          <w:szCs w:val="28"/>
        </w:rPr>
        <w:t xml:space="preserve">Хохольского района Воронежской области на возмещение расходных обязательств Хохольского района Воронежской области, связанных с выравниванием их бюджетной обеспеченности, долевым финансированием приоритетных социально-значимых расходов и обеспечению сбалансированности местных бюджетов поселений </w:t>
      </w:r>
      <w:r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 xml:space="preserve">2013 </w:t>
      </w:r>
      <w:r>
        <w:rPr>
          <w:sz w:val="28"/>
          <w:szCs w:val="28"/>
        </w:rPr>
        <w:t xml:space="preserve">год в сумме </w:t>
      </w:r>
      <w:r w:rsidR="006D2DED">
        <w:rPr>
          <w:sz w:val="28"/>
          <w:szCs w:val="28"/>
        </w:rPr>
        <w:t>899</w:t>
      </w:r>
      <w:r w:rsidR="002B7F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тыс.рублей</w:t>
      </w:r>
      <w:r w:rsidR="002B7F95">
        <w:rPr>
          <w:sz w:val="28"/>
          <w:szCs w:val="28"/>
        </w:rPr>
        <w:t>.</w:t>
      </w:r>
    </w:p>
    <w:p w:rsidR="00E107C8" w:rsidRPr="00CD562D" w:rsidRDefault="003F6E32" w:rsidP="00BD55FB">
      <w:pPr>
        <w:ind w:firstLine="284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2</w:t>
      </w:r>
      <w:r w:rsidR="00BD55FB" w:rsidRPr="00CD562D">
        <w:rPr>
          <w:sz w:val="28"/>
          <w:szCs w:val="28"/>
        </w:rPr>
        <w:t xml:space="preserve">. </w:t>
      </w:r>
      <w:r w:rsidR="00E107C8" w:rsidRPr="00CD562D">
        <w:rPr>
          <w:sz w:val="28"/>
          <w:szCs w:val="28"/>
        </w:rPr>
        <w:t>Утвердить</w:t>
      </w:r>
      <w:r w:rsidR="00B901D7" w:rsidRPr="00CD562D">
        <w:rPr>
          <w:sz w:val="28"/>
          <w:szCs w:val="28"/>
        </w:rPr>
        <w:t xml:space="preserve"> распределение межбюджетных трансфертов местным бюджетам </w:t>
      </w:r>
      <w:r w:rsidR="002B7F95">
        <w:rPr>
          <w:sz w:val="28"/>
        </w:rPr>
        <w:t xml:space="preserve">на </w:t>
      </w:r>
      <w:r w:rsidR="002B7F95">
        <w:rPr>
          <w:sz w:val="28"/>
          <w:szCs w:val="28"/>
        </w:rPr>
        <w:t>2013</w:t>
      </w:r>
      <w:r w:rsidR="002B7F95">
        <w:rPr>
          <w:sz w:val="28"/>
        </w:rPr>
        <w:t xml:space="preserve"> год и на плановый период </w:t>
      </w:r>
      <w:r w:rsidR="002B7F95">
        <w:rPr>
          <w:sz w:val="28"/>
          <w:szCs w:val="28"/>
        </w:rPr>
        <w:t>2014</w:t>
      </w:r>
      <w:r w:rsidR="002B7F95">
        <w:rPr>
          <w:sz w:val="28"/>
        </w:rPr>
        <w:t xml:space="preserve"> и </w:t>
      </w:r>
      <w:r w:rsidR="002B7F95">
        <w:rPr>
          <w:sz w:val="28"/>
          <w:szCs w:val="28"/>
        </w:rPr>
        <w:t>2015 годов</w:t>
      </w:r>
      <w:r w:rsidR="00B901D7" w:rsidRPr="00CD562D">
        <w:rPr>
          <w:sz w:val="28"/>
          <w:szCs w:val="28"/>
        </w:rPr>
        <w:t>:</w:t>
      </w:r>
    </w:p>
    <w:p w:rsidR="007D7565" w:rsidRPr="003F0831" w:rsidRDefault="003C17F0" w:rsidP="003C17F0">
      <w:pPr>
        <w:ind w:firstLine="284"/>
        <w:jc w:val="both"/>
        <w:rPr>
          <w:b/>
          <w:sz w:val="28"/>
          <w:szCs w:val="28"/>
        </w:rPr>
      </w:pPr>
      <w:r w:rsidRPr="00CD562D">
        <w:rPr>
          <w:sz w:val="28"/>
          <w:szCs w:val="28"/>
        </w:rPr>
        <w:t>1)</w:t>
      </w:r>
      <w:r w:rsidRPr="00CD562D">
        <w:rPr>
          <w:sz w:val="28"/>
          <w:szCs w:val="28"/>
        </w:rPr>
        <w:tab/>
      </w:r>
      <w:r w:rsidR="00D86CE1" w:rsidRPr="00CD562D">
        <w:rPr>
          <w:sz w:val="28"/>
          <w:szCs w:val="28"/>
        </w:rPr>
        <w:t>Утвердить</w:t>
      </w:r>
      <w:r w:rsidR="00462456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>распределени</w:t>
      </w:r>
      <w:r w:rsidR="00462456" w:rsidRPr="00CD562D">
        <w:rPr>
          <w:sz w:val="28"/>
          <w:szCs w:val="28"/>
        </w:rPr>
        <w:t>е дотации</w:t>
      </w:r>
      <w:r w:rsidR="006259B8" w:rsidRPr="00CD562D">
        <w:rPr>
          <w:sz w:val="28"/>
          <w:szCs w:val="28"/>
        </w:rPr>
        <w:t xml:space="preserve"> на выравнивание бюджетной обеспеченности</w:t>
      </w:r>
      <w:r w:rsidR="00462456" w:rsidRPr="00CD562D">
        <w:rPr>
          <w:sz w:val="28"/>
          <w:szCs w:val="28"/>
        </w:rPr>
        <w:t xml:space="preserve"> городскому и сельским поселениям из </w:t>
      </w:r>
      <w:r w:rsidR="00D86CE1" w:rsidRPr="00CD562D">
        <w:rPr>
          <w:sz w:val="28"/>
          <w:szCs w:val="28"/>
        </w:rPr>
        <w:t xml:space="preserve"> районного </w:t>
      </w:r>
      <w:r w:rsidR="00462456" w:rsidRPr="00CD562D">
        <w:rPr>
          <w:sz w:val="28"/>
          <w:szCs w:val="28"/>
        </w:rPr>
        <w:t xml:space="preserve">фонда финансовой поддержки за счет средств областного бюджета, в соответствии с утвержденной </w:t>
      </w:r>
      <w:r w:rsidR="0095431A" w:rsidRPr="00CD562D">
        <w:rPr>
          <w:sz w:val="28"/>
          <w:szCs w:val="28"/>
        </w:rPr>
        <w:t xml:space="preserve">Законом Воронежской области </w:t>
      </w:r>
      <w:r w:rsidR="006259B8" w:rsidRPr="00CD562D">
        <w:rPr>
          <w:sz w:val="28"/>
          <w:szCs w:val="28"/>
        </w:rPr>
        <w:t>Методикой расчета</w:t>
      </w:r>
      <w:r w:rsidR="00776BE1" w:rsidRPr="00CD562D">
        <w:rPr>
          <w:sz w:val="28"/>
          <w:szCs w:val="28"/>
        </w:rPr>
        <w:t>,</w:t>
      </w:r>
      <w:r w:rsidR="006259B8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2013</w:t>
      </w:r>
      <w:r w:rsidR="006259B8" w:rsidRPr="00CD562D">
        <w:rPr>
          <w:sz w:val="28"/>
          <w:szCs w:val="28"/>
        </w:rPr>
        <w:t xml:space="preserve"> год</w:t>
      </w:r>
      <w:r w:rsidR="00D86CE1" w:rsidRPr="00CD562D">
        <w:rPr>
          <w:sz w:val="28"/>
          <w:szCs w:val="28"/>
        </w:rPr>
        <w:t xml:space="preserve"> </w:t>
      </w:r>
      <w:r w:rsidR="007D7565" w:rsidRPr="00CD562D">
        <w:rPr>
          <w:sz w:val="28"/>
          <w:szCs w:val="28"/>
        </w:rPr>
        <w:t xml:space="preserve"> </w:t>
      </w:r>
      <w:r w:rsidR="00D86CE1" w:rsidRPr="003F0831">
        <w:rPr>
          <w:sz w:val="28"/>
          <w:szCs w:val="28"/>
        </w:rPr>
        <w:t xml:space="preserve">согласно </w:t>
      </w:r>
      <w:r w:rsidR="00D86CE1" w:rsidRPr="003F0831">
        <w:rPr>
          <w:b/>
          <w:sz w:val="28"/>
          <w:szCs w:val="28"/>
        </w:rPr>
        <w:t xml:space="preserve">приложению </w:t>
      </w:r>
      <w:r w:rsidR="004749D2" w:rsidRPr="003F0831">
        <w:rPr>
          <w:b/>
          <w:sz w:val="28"/>
          <w:szCs w:val="28"/>
        </w:rPr>
        <w:t>1</w:t>
      </w:r>
      <w:r w:rsidR="00191C06" w:rsidRPr="003F0831">
        <w:rPr>
          <w:b/>
          <w:sz w:val="28"/>
          <w:szCs w:val="28"/>
        </w:rPr>
        <w:t>4</w:t>
      </w:r>
      <w:r w:rsidR="00F25A8A" w:rsidRPr="003F0831">
        <w:rPr>
          <w:sz w:val="28"/>
        </w:rPr>
        <w:t xml:space="preserve"> к настоящему решению</w:t>
      </w:r>
      <w:r w:rsidRPr="003F0831">
        <w:rPr>
          <w:sz w:val="28"/>
        </w:rPr>
        <w:t>, на плановый период 201</w:t>
      </w:r>
      <w:r w:rsidR="002B7F95">
        <w:rPr>
          <w:sz w:val="28"/>
        </w:rPr>
        <w:t>4</w:t>
      </w:r>
      <w:r w:rsidRPr="003F0831">
        <w:rPr>
          <w:sz w:val="28"/>
        </w:rPr>
        <w:t xml:space="preserve"> и 201</w:t>
      </w:r>
      <w:r w:rsidR="002B7F95">
        <w:rPr>
          <w:sz w:val="28"/>
        </w:rPr>
        <w:t>5</w:t>
      </w:r>
      <w:r w:rsidRPr="003F0831">
        <w:rPr>
          <w:sz w:val="28"/>
        </w:rPr>
        <w:t xml:space="preserve"> годов согласно </w:t>
      </w:r>
      <w:r w:rsidRPr="003F0831">
        <w:rPr>
          <w:b/>
          <w:sz w:val="28"/>
        </w:rPr>
        <w:t>приложению 1</w:t>
      </w:r>
      <w:r w:rsidR="00191C06" w:rsidRPr="003F0831">
        <w:rPr>
          <w:b/>
          <w:sz w:val="28"/>
        </w:rPr>
        <w:t>5</w:t>
      </w:r>
      <w:r w:rsidRPr="003F0831">
        <w:rPr>
          <w:sz w:val="28"/>
        </w:rPr>
        <w:t xml:space="preserve"> к настоящему решению</w:t>
      </w:r>
      <w:r w:rsidR="00B901D7" w:rsidRPr="003F0831">
        <w:rPr>
          <w:b/>
          <w:sz w:val="28"/>
          <w:szCs w:val="28"/>
        </w:rPr>
        <w:t>;</w:t>
      </w:r>
    </w:p>
    <w:p w:rsidR="00687DD4" w:rsidRPr="00F63821" w:rsidRDefault="003C17F0" w:rsidP="00776BE1">
      <w:pPr>
        <w:ind w:firstLine="284"/>
        <w:jc w:val="both"/>
        <w:rPr>
          <w:sz w:val="28"/>
          <w:szCs w:val="28"/>
          <w:highlight w:val="green"/>
        </w:rPr>
      </w:pPr>
      <w:r w:rsidRPr="00CD562D">
        <w:rPr>
          <w:sz w:val="28"/>
          <w:szCs w:val="28"/>
        </w:rPr>
        <w:t>2)</w:t>
      </w:r>
      <w:r w:rsidRPr="00CD562D">
        <w:rPr>
          <w:b/>
          <w:sz w:val="28"/>
          <w:szCs w:val="28"/>
        </w:rPr>
        <w:tab/>
      </w:r>
      <w:r w:rsidR="0095431A" w:rsidRPr="00CD562D">
        <w:rPr>
          <w:sz w:val="28"/>
          <w:szCs w:val="28"/>
        </w:rPr>
        <w:t xml:space="preserve">Утвердить распределение дотации </w:t>
      </w:r>
      <w:r w:rsidR="00D750B2" w:rsidRPr="00CD562D">
        <w:rPr>
          <w:sz w:val="28"/>
          <w:szCs w:val="28"/>
        </w:rPr>
        <w:t xml:space="preserve">на </w:t>
      </w:r>
      <w:r w:rsidRPr="00CD562D">
        <w:rPr>
          <w:sz w:val="28"/>
          <w:szCs w:val="28"/>
        </w:rPr>
        <w:t>выравнивание бюджетной обеспеченности</w:t>
      </w:r>
      <w:r w:rsidR="00D750B2" w:rsidRPr="00CD562D">
        <w:rPr>
          <w:sz w:val="28"/>
          <w:szCs w:val="28"/>
        </w:rPr>
        <w:t xml:space="preserve"> </w:t>
      </w:r>
      <w:r w:rsidRPr="00CD562D">
        <w:rPr>
          <w:sz w:val="28"/>
          <w:szCs w:val="28"/>
        </w:rPr>
        <w:t xml:space="preserve">бюджетов городского и сельских поселений  </w:t>
      </w:r>
      <w:r w:rsidR="0095431A" w:rsidRPr="00CD562D">
        <w:rPr>
          <w:sz w:val="28"/>
          <w:szCs w:val="28"/>
        </w:rPr>
        <w:t xml:space="preserve">за счет средств </w:t>
      </w:r>
      <w:r w:rsidR="00E107C8" w:rsidRPr="00CD562D">
        <w:rPr>
          <w:sz w:val="28"/>
          <w:szCs w:val="28"/>
        </w:rPr>
        <w:t>районного</w:t>
      </w:r>
      <w:r w:rsidR="0095431A" w:rsidRPr="00CD562D">
        <w:rPr>
          <w:sz w:val="28"/>
          <w:szCs w:val="28"/>
        </w:rPr>
        <w:t xml:space="preserve"> бюджета</w:t>
      </w:r>
      <w:r w:rsidR="00776BE1" w:rsidRPr="00CD562D">
        <w:rPr>
          <w:sz w:val="28"/>
          <w:szCs w:val="28"/>
        </w:rPr>
        <w:t>, в соответствии с утвержденной Законом Воронежской области Методикой расчета,</w:t>
      </w:r>
      <w:r w:rsidR="00B901D7" w:rsidRPr="00CD562D">
        <w:rPr>
          <w:sz w:val="28"/>
          <w:szCs w:val="28"/>
        </w:rPr>
        <w:t xml:space="preserve"> </w:t>
      </w:r>
      <w:r w:rsidR="00776B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2013</w:t>
      </w:r>
      <w:r w:rsidR="00776BE1" w:rsidRPr="00CD562D">
        <w:rPr>
          <w:sz w:val="28"/>
          <w:szCs w:val="28"/>
        </w:rPr>
        <w:t xml:space="preserve"> год </w:t>
      </w:r>
      <w:r w:rsidR="00B901D7" w:rsidRPr="00CD562D">
        <w:rPr>
          <w:sz w:val="28"/>
          <w:szCs w:val="28"/>
        </w:rPr>
        <w:t>согласн</w:t>
      </w:r>
      <w:r w:rsidR="00B901D7" w:rsidRPr="003F0831">
        <w:rPr>
          <w:sz w:val="28"/>
          <w:szCs w:val="28"/>
        </w:rPr>
        <w:t>о</w:t>
      </w:r>
      <w:r w:rsidR="0095431A" w:rsidRPr="003F0831">
        <w:rPr>
          <w:sz w:val="28"/>
          <w:szCs w:val="28"/>
        </w:rPr>
        <w:t xml:space="preserve"> </w:t>
      </w:r>
      <w:r w:rsidR="0095431A" w:rsidRPr="003F0831">
        <w:rPr>
          <w:b/>
          <w:sz w:val="28"/>
          <w:szCs w:val="28"/>
        </w:rPr>
        <w:t xml:space="preserve">приложению </w:t>
      </w:r>
      <w:r w:rsidR="004749D2" w:rsidRPr="003F0831">
        <w:rPr>
          <w:b/>
          <w:sz w:val="28"/>
          <w:szCs w:val="28"/>
        </w:rPr>
        <w:t>1</w:t>
      </w:r>
      <w:r w:rsidR="00191C06" w:rsidRPr="003F0831">
        <w:rPr>
          <w:b/>
          <w:sz w:val="28"/>
          <w:szCs w:val="28"/>
        </w:rPr>
        <w:t>6</w:t>
      </w:r>
      <w:r w:rsidR="00F25A8A" w:rsidRPr="003F0831">
        <w:rPr>
          <w:sz w:val="28"/>
        </w:rPr>
        <w:t xml:space="preserve"> к настоящему решению</w:t>
      </w:r>
      <w:r w:rsidR="00776BE1" w:rsidRPr="003F0831">
        <w:rPr>
          <w:sz w:val="28"/>
        </w:rPr>
        <w:t xml:space="preserve">, на плановый период </w:t>
      </w:r>
      <w:r w:rsidR="002B7F95">
        <w:rPr>
          <w:sz w:val="28"/>
        </w:rPr>
        <w:t xml:space="preserve">2014 и 2015 </w:t>
      </w:r>
      <w:r w:rsidR="00776BE1" w:rsidRPr="003F0831">
        <w:rPr>
          <w:sz w:val="28"/>
        </w:rPr>
        <w:t xml:space="preserve"> годов согласно </w:t>
      </w:r>
      <w:r w:rsidR="00776BE1" w:rsidRPr="003F0831">
        <w:rPr>
          <w:b/>
          <w:sz w:val="28"/>
        </w:rPr>
        <w:t>приложению 1</w:t>
      </w:r>
      <w:r w:rsidR="00191C06" w:rsidRPr="003F0831">
        <w:rPr>
          <w:b/>
          <w:sz w:val="28"/>
        </w:rPr>
        <w:t>7</w:t>
      </w:r>
      <w:r w:rsidR="00776BE1" w:rsidRPr="003F0831">
        <w:rPr>
          <w:sz w:val="28"/>
        </w:rPr>
        <w:t xml:space="preserve"> к настоящему</w:t>
      </w:r>
      <w:r w:rsidR="00776BE1" w:rsidRPr="00CD562D">
        <w:rPr>
          <w:sz w:val="28"/>
        </w:rPr>
        <w:t xml:space="preserve"> решению</w:t>
      </w:r>
      <w:r w:rsidR="002A60F0" w:rsidRPr="00CD562D">
        <w:rPr>
          <w:sz w:val="28"/>
        </w:rPr>
        <w:t>;</w:t>
      </w:r>
      <w:r w:rsidR="0095431A" w:rsidRPr="00CD562D">
        <w:rPr>
          <w:sz w:val="28"/>
          <w:szCs w:val="28"/>
        </w:rPr>
        <w:t xml:space="preserve"> </w:t>
      </w:r>
    </w:p>
    <w:p w:rsidR="00BD55FB" w:rsidRPr="00A26662" w:rsidRDefault="00CD562D" w:rsidP="003F6E32">
      <w:pPr>
        <w:ind w:firstLine="284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3</w:t>
      </w:r>
      <w:r w:rsidR="00BD55FB" w:rsidRPr="00CD562D">
        <w:rPr>
          <w:sz w:val="28"/>
          <w:szCs w:val="28"/>
        </w:rPr>
        <w:t>)</w:t>
      </w:r>
      <w:r w:rsidR="00BD55FB" w:rsidRPr="00CD562D">
        <w:rPr>
          <w:sz w:val="28"/>
          <w:szCs w:val="28"/>
        </w:rPr>
        <w:tab/>
        <w:t>Утвердить распределение дотации на поддержку мер по обеспечению  сбалансированности бюджетов поселений за счет</w:t>
      </w:r>
      <w:r w:rsidR="003F6E32" w:rsidRPr="00CD562D">
        <w:rPr>
          <w:sz w:val="28"/>
          <w:szCs w:val="28"/>
        </w:rPr>
        <w:t xml:space="preserve"> средств районного бюджета </w:t>
      </w:r>
      <w:r w:rsidR="00A26662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2013</w:t>
      </w:r>
      <w:r w:rsidR="00A26662">
        <w:rPr>
          <w:sz w:val="28"/>
          <w:szCs w:val="28"/>
        </w:rPr>
        <w:t xml:space="preserve"> год </w:t>
      </w:r>
      <w:r w:rsidR="003F6E32" w:rsidRPr="00A26662">
        <w:rPr>
          <w:sz w:val="28"/>
          <w:szCs w:val="28"/>
        </w:rPr>
        <w:t xml:space="preserve">согласно </w:t>
      </w:r>
      <w:r w:rsidR="003F6E32" w:rsidRPr="00A26662">
        <w:rPr>
          <w:b/>
          <w:sz w:val="28"/>
          <w:szCs w:val="28"/>
        </w:rPr>
        <w:t xml:space="preserve">приложению </w:t>
      </w:r>
      <w:r w:rsidR="00A26662" w:rsidRPr="00A26662">
        <w:rPr>
          <w:b/>
          <w:sz w:val="28"/>
          <w:szCs w:val="28"/>
        </w:rPr>
        <w:t>18</w:t>
      </w:r>
      <w:r w:rsidR="00A26662">
        <w:rPr>
          <w:b/>
          <w:sz w:val="28"/>
          <w:szCs w:val="28"/>
        </w:rPr>
        <w:t xml:space="preserve">, </w:t>
      </w:r>
      <w:r w:rsidR="00A26662" w:rsidRPr="003F0831">
        <w:rPr>
          <w:sz w:val="28"/>
        </w:rPr>
        <w:t xml:space="preserve">на плановый период </w:t>
      </w:r>
      <w:r w:rsidR="002B7F95">
        <w:rPr>
          <w:sz w:val="28"/>
        </w:rPr>
        <w:t xml:space="preserve">2014 и 2015 </w:t>
      </w:r>
      <w:r w:rsidR="00A26662" w:rsidRPr="003F0831">
        <w:rPr>
          <w:sz w:val="28"/>
        </w:rPr>
        <w:t xml:space="preserve"> годов</w:t>
      </w:r>
      <w:r w:rsidR="00A26662" w:rsidRPr="00A26662">
        <w:rPr>
          <w:sz w:val="28"/>
          <w:szCs w:val="28"/>
        </w:rPr>
        <w:t xml:space="preserve"> согласно </w:t>
      </w:r>
      <w:r w:rsidR="00A26662" w:rsidRPr="00A26662">
        <w:rPr>
          <w:b/>
          <w:sz w:val="28"/>
          <w:szCs w:val="28"/>
        </w:rPr>
        <w:t>приложению 1</w:t>
      </w:r>
      <w:r w:rsidR="00A26662">
        <w:rPr>
          <w:b/>
          <w:sz w:val="28"/>
          <w:szCs w:val="28"/>
        </w:rPr>
        <w:t>9</w:t>
      </w:r>
      <w:r w:rsidR="003F6E32" w:rsidRPr="00A26662">
        <w:rPr>
          <w:sz w:val="28"/>
          <w:szCs w:val="28"/>
        </w:rPr>
        <w:t xml:space="preserve"> к настоящему решению и Методику распределения дотации на поддержку мер по обеспечению сбалансированности бюджетов поселений на </w:t>
      </w:r>
      <w:r w:rsidR="002B7F95">
        <w:rPr>
          <w:sz w:val="28"/>
          <w:szCs w:val="28"/>
        </w:rPr>
        <w:t>2013</w:t>
      </w:r>
      <w:r w:rsidR="003F6E32" w:rsidRPr="00A26662">
        <w:rPr>
          <w:sz w:val="28"/>
          <w:szCs w:val="28"/>
        </w:rPr>
        <w:t xml:space="preserve"> год</w:t>
      </w:r>
      <w:r w:rsidR="00847090">
        <w:rPr>
          <w:sz w:val="28"/>
          <w:szCs w:val="28"/>
        </w:rPr>
        <w:t xml:space="preserve"> и на</w:t>
      </w:r>
      <w:r w:rsidR="003F6E32" w:rsidRPr="00A26662">
        <w:rPr>
          <w:sz w:val="28"/>
          <w:szCs w:val="28"/>
        </w:rPr>
        <w:t xml:space="preserve"> </w:t>
      </w:r>
      <w:r w:rsidR="00847090" w:rsidRPr="003F0831">
        <w:rPr>
          <w:sz w:val="28"/>
        </w:rPr>
        <w:t xml:space="preserve">плановый период </w:t>
      </w:r>
      <w:r w:rsidR="002B7F95">
        <w:rPr>
          <w:sz w:val="28"/>
        </w:rPr>
        <w:t>2014 и 2015 г</w:t>
      </w:r>
      <w:r w:rsidR="00847090" w:rsidRPr="003F0831">
        <w:rPr>
          <w:sz w:val="28"/>
        </w:rPr>
        <w:t>одов</w:t>
      </w:r>
      <w:r w:rsidR="00847090" w:rsidRPr="00A26662">
        <w:rPr>
          <w:sz w:val="28"/>
          <w:szCs w:val="28"/>
        </w:rPr>
        <w:t xml:space="preserve"> </w:t>
      </w:r>
      <w:r w:rsidR="003F6E32" w:rsidRPr="00A26662">
        <w:rPr>
          <w:sz w:val="28"/>
          <w:szCs w:val="28"/>
        </w:rPr>
        <w:t xml:space="preserve">согласно </w:t>
      </w:r>
      <w:r w:rsidR="003F6E32" w:rsidRPr="00A26662">
        <w:rPr>
          <w:b/>
          <w:sz w:val="28"/>
          <w:szCs w:val="28"/>
        </w:rPr>
        <w:t xml:space="preserve">приложения </w:t>
      </w:r>
      <w:r w:rsidR="00A26662">
        <w:rPr>
          <w:b/>
          <w:sz w:val="28"/>
          <w:szCs w:val="28"/>
        </w:rPr>
        <w:t>20</w:t>
      </w:r>
      <w:r w:rsidR="003F6E32" w:rsidRPr="00A26662">
        <w:rPr>
          <w:sz w:val="28"/>
          <w:szCs w:val="28"/>
        </w:rPr>
        <w:t xml:space="preserve"> к настоящему решению.</w:t>
      </w:r>
    </w:p>
    <w:p w:rsidR="00BD55FB" w:rsidRPr="000C7880" w:rsidRDefault="00CD562D" w:rsidP="00776BE1">
      <w:pPr>
        <w:ind w:firstLine="284"/>
        <w:jc w:val="both"/>
        <w:rPr>
          <w:sz w:val="28"/>
          <w:szCs w:val="28"/>
        </w:rPr>
      </w:pPr>
      <w:r w:rsidRPr="00A26662">
        <w:rPr>
          <w:sz w:val="28"/>
          <w:szCs w:val="28"/>
        </w:rPr>
        <w:t>4) Утвердить распределение дотации бюджетам вновь созданных</w:t>
      </w:r>
      <w:r>
        <w:rPr>
          <w:sz w:val="28"/>
          <w:szCs w:val="28"/>
        </w:rPr>
        <w:t xml:space="preserve"> поселений Хохольского района Воронежской области на возмещение расходных обязательств Хохольского района Воронежской области, </w:t>
      </w:r>
      <w:r>
        <w:rPr>
          <w:sz w:val="28"/>
          <w:szCs w:val="28"/>
        </w:rPr>
        <w:lastRenderedPageBreak/>
        <w:t xml:space="preserve">связанных с выравниванием их бюджетной обеспеченности, долевым финансированием приоритетных социально-значимых расходов и обеспечению сбалансированности местных бюджетов поселений </w:t>
      </w:r>
      <w:r w:rsidR="00220CBC">
        <w:rPr>
          <w:sz w:val="28"/>
          <w:szCs w:val="28"/>
        </w:rPr>
        <w:t xml:space="preserve">за </w:t>
      </w:r>
      <w:r w:rsidR="00220CBC" w:rsidRPr="00CD562D">
        <w:rPr>
          <w:sz w:val="28"/>
          <w:szCs w:val="28"/>
        </w:rPr>
        <w:t>счет средств районного бюджета</w:t>
      </w:r>
      <w:r w:rsidR="00220CBC">
        <w:rPr>
          <w:sz w:val="28"/>
          <w:szCs w:val="28"/>
        </w:rPr>
        <w:t xml:space="preserve"> </w:t>
      </w:r>
      <w:r w:rsidR="00220CBC" w:rsidRPr="00A26662">
        <w:rPr>
          <w:sz w:val="28"/>
          <w:szCs w:val="28"/>
        </w:rPr>
        <w:t xml:space="preserve">согласно </w:t>
      </w:r>
      <w:r w:rsidR="00220CBC" w:rsidRPr="00A26662">
        <w:rPr>
          <w:b/>
          <w:sz w:val="28"/>
          <w:szCs w:val="28"/>
        </w:rPr>
        <w:t xml:space="preserve">приложению </w:t>
      </w:r>
      <w:r w:rsidR="00A26662" w:rsidRPr="00A26662">
        <w:rPr>
          <w:b/>
          <w:sz w:val="28"/>
          <w:szCs w:val="28"/>
        </w:rPr>
        <w:t>2</w:t>
      </w:r>
      <w:r w:rsidR="00A26662">
        <w:rPr>
          <w:b/>
          <w:sz w:val="28"/>
          <w:szCs w:val="28"/>
        </w:rPr>
        <w:t>1</w:t>
      </w:r>
      <w:r w:rsidR="00220CBC" w:rsidRPr="00A26662">
        <w:rPr>
          <w:sz w:val="28"/>
          <w:szCs w:val="28"/>
        </w:rPr>
        <w:t xml:space="preserve"> </w:t>
      </w:r>
      <w:r w:rsidR="00220CBC" w:rsidRPr="00CD562D">
        <w:rPr>
          <w:sz w:val="28"/>
          <w:szCs w:val="28"/>
        </w:rPr>
        <w:t xml:space="preserve">к настоящему решению </w:t>
      </w:r>
      <w:r w:rsidR="00220CBC">
        <w:rPr>
          <w:sz w:val="28"/>
          <w:szCs w:val="28"/>
        </w:rPr>
        <w:t xml:space="preserve">и Методику распределения дотации бюджетам вновь созданных поселений Хохольского района Воронежской области на возмещение расходных обязательств Хохольского района Воронежской области, связанных с выравниванием их бюджетной обеспеченности, долевым финансированием приоритетных социально-значимых расходов и обеспечению сбалансированности местных бюджетов поселений за </w:t>
      </w:r>
      <w:r w:rsidR="00220CBC" w:rsidRPr="00CD562D">
        <w:rPr>
          <w:sz w:val="28"/>
          <w:szCs w:val="28"/>
        </w:rPr>
        <w:t>счет средств районного бюджета</w:t>
      </w:r>
      <w:r w:rsidR="00220CBC">
        <w:rPr>
          <w:sz w:val="28"/>
          <w:szCs w:val="28"/>
        </w:rPr>
        <w:t xml:space="preserve"> на </w:t>
      </w:r>
      <w:r w:rsidR="002B7F95">
        <w:rPr>
          <w:sz w:val="28"/>
          <w:szCs w:val="28"/>
        </w:rPr>
        <w:t>2013</w:t>
      </w:r>
      <w:r w:rsidR="00220CBC">
        <w:rPr>
          <w:sz w:val="28"/>
          <w:szCs w:val="28"/>
        </w:rPr>
        <w:t xml:space="preserve"> год </w:t>
      </w:r>
      <w:r w:rsidR="00220CBC" w:rsidRPr="00A26662">
        <w:rPr>
          <w:sz w:val="28"/>
          <w:szCs w:val="28"/>
        </w:rPr>
        <w:t xml:space="preserve">согласно </w:t>
      </w:r>
      <w:r w:rsidR="00220CBC" w:rsidRPr="00A26662">
        <w:rPr>
          <w:b/>
          <w:sz w:val="28"/>
          <w:szCs w:val="28"/>
        </w:rPr>
        <w:t xml:space="preserve">приложению </w:t>
      </w:r>
      <w:r w:rsidR="00A26662" w:rsidRPr="00A26662">
        <w:rPr>
          <w:b/>
          <w:sz w:val="28"/>
          <w:szCs w:val="28"/>
        </w:rPr>
        <w:t>22</w:t>
      </w:r>
      <w:r w:rsidR="00220CBC" w:rsidRPr="00A26662">
        <w:rPr>
          <w:sz w:val="28"/>
          <w:szCs w:val="28"/>
        </w:rPr>
        <w:t xml:space="preserve"> к</w:t>
      </w:r>
      <w:r w:rsidR="00220CBC" w:rsidRPr="00CD562D">
        <w:rPr>
          <w:sz w:val="28"/>
          <w:szCs w:val="28"/>
        </w:rPr>
        <w:t xml:space="preserve"> настоящему решению</w:t>
      </w:r>
      <w:r w:rsidR="002B7F95" w:rsidRPr="002B7F95">
        <w:rPr>
          <w:sz w:val="28"/>
          <w:szCs w:val="28"/>
        </w:rPr>
        <w:t xml:space="preserve"> </w:t>
      </w:r>
      <w:r w:rsidR="002B7F95" w:rsidRPr="00CD562D">
        <w:rPr>
          <w:sz w:val="28"/>
          <w:szCs w:val="28"/>
        </w:rPr>
        <w:t>бюджета</w:t>
      </w:r>
      <w:r w:rsidR="00220CBC" w:rsidRPr="007B4FF2">
        <w:rPr>
          <w:sz w:val="28"/>
          <w:szCs w:val="28"/>
        </w:rPr>
        <w:t>.</w:t>
      </w:r>
      <w:r w:rsidR="00220CBC">
        <w:rPr>
          <w:sz w:val="28"/>
          <w:szCs w:val="28"/>
        </w:rPr>
        <w:t xml:space="preserve"> </w:t>
      </w:r>
    </w:p>
    <w:p w:rsidR="004726EC" w:rsidRDefault="00A90B64" w:rsidP="003F6E32">
      <w:pPr>
        <w:jc w:val="both"/>
        <w:rPr>
          <w:b/>
          <w:sz w:val="28"/>
          <w:szCs w:val="28"/>
        </w:rPr>
      </w:pPr>
      <w:r w:rsidRPr="000C7880">
        <w:rPr>
          <w:b/>
          <w:sz w:val="28"/>
          <w:szCs w:val="28"/>
        </w:rPr>
        <w:tab/>
      </w:r>
    </w:p>
    <w:p w:rsidR="00E40886" w:rsidRPr="000F0D51" w:rsidRDefault="00E40886" w:rsidP="004726EC">
      <w:pPr>
        <w:ind w:firstLine="284"/>
        <w:jc w:val="both"/>
        <w:rPr>
          <w:sz w:val="28"/>
        </w:rPr>
      </w:pPr>
      <w:r w:rsidRPr="000F0D51">
        <w:rPr>
          <w:sz w:val="28"/>
        </w:rPr>
        <w:t xml:space="preserve">Статья </w:t>
      </w:r>
      <w:r w:rsidR="004726EC">
        <w:rPr>
          <w:sz w:val="28"/>
        </w:rPr>
        <w:t>8</w:t>
      </w:r>
      <w:r w:rsidRPr="000F0D51">
        <w:rPr>
          <w:sz w:val="28"/>
        </w:rPr>
        <w:t xml:space="preserve">. Предоставление бюджетных кредитов бюджетам поселений в </w:t>
      </w:r>
      <w:r w:rsidR="002B7F95">
        <w:rPr>
          <w:sz w:val="28"/>
          <w:szCs w:val="28"/>
        </w:rPr>
        <w:t>2013</w:t>
      </w:r>
      <w:r w:rsidR="002B7F95" w:rsidRPr="000F0D51">
        <w:rPr>
          <w:sz w:val="28"/>
        </w:rPr>
        <w:t xml:space="preserve"> </w:t>
      </w:r>
      <w:r w:rsidRPr="000F0D51">
        <w:rPr>
          <w:sz w:val="28"/>
        </w:rPr>
        <w:t>году.</w:t>
      </w:r>
    </w:p>
    <w:p w:rsidR="00703DDF" w:rsidRDefault="00E40886" w:rsidP="00703DDF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 xml:space="preserve">Установить, что в </w:t>
      </w:r>
      <w:r w:rsidR="002B7F95">
        <w:rPr>
          <w:sz w:val="28"/>
          <w:szCs w:val="28"/>
        </w:rPr>
        <w:t>2013</w:t>
      </w:r>
      <w:r w:rsidRPr="000C7880">
        <w:rPr>
          <w:sz w:val="28"/>
        </w:rPr>
        <w:t xml:space="preserve"> году бюджетные кредиты бюджета</w:t>
      </w:r>
      <w:r w:rsidR="009E7707" w:rsidRPr="000C7880">
        <w:rPr>
          <w:sz w:val="28"/>
        </w:rPr>
        <w:t>м</w:t>
      </w:r>
      <w:r w:rsidRPr="000C7880">
        <w:rPr>
          <w:sz w:val="28"/>
        </w:rPr>
        <w:t xml:space="preserve">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 районного бюджета</w:t>
      </w:r>
      <w:r w:rsidR="00EA3529">
        <w:rPr>
          <w:sz w:val="28"/>
        </w:rPr>
        <w:t>,</w:t>
      </w:r>
      <w:r w:rsidRPr="000C7880">
        <w:rPr>
          <w:sz w:val="28"/>
        </w:rPr>
        <w:t xml:space="preserve"> в сумме </w:t>
      </w:r>
      <w:r w:rsidR="00EA3529">
        <w:rPr>
          <w:sz w:val="28"/>
        </w:rPr>
        <w:t xml:space="preserve">до </w:t>
      </w:r>
      <w:r w:rsidR="0034416F" w:rsidRPr="00ED68B4">
        <w:rPr>
          <w:sz w:val="28"/>
        </w:rPr>
        <w:t>1</w:t>
      </w:r>
      <w:r w:rsidR="009E7707" w:rsidRPr="00ED68B4">
        <w:rPr>
          <w:sz w:val="28"/>
        </w:rPr>
        <w:t>000</w:t>
      </w:r>
      <w:r w:rsidRPr="000C7880">
        <w:rPr>
          <w:sz w:val="28"/>
        </w:rPr>
        <w:t xml:space="preserve"> тыс.</w:t>
      </w:r>
      <w:r w:rsidR="002B7F95">
        <w:rPr>
          <w:sz w:val="28"/>
        </w:rPr>
        <w:t xml:space="preserve"> </w:t>
      </w:r>
      <w:r w:rsidRPr="000C7880">
        <w:rPr>
          <w:sz w:val="28"/>
        </w:rPr>
        <w:t>рублей</w:t>
      </w:r>
      <w:r w:rsidR="00EA3529">
        <w:rPr>
          <w:sz w:val="28"/>
        </w:rPr>
        <w:t xml:space="preserve"> </w:t>
      </w:r>
      <w:r w:rsidR="00703DDF">
        <w:rPr>
          <w:sz w:val="28"/>
        </w:rPr>
        <w:t>на срок до одного года</w:t>
      </w:r>
      <w:r w:rsidR="002B7F95">
        <w:rPr>
          <w:sz w:val="28"/>
        </w:rPr>
        <w:t>.</w:t>
      </w:r>
    </w:p>
    <w:p w:rsidR="00EA3529" w:rsidRDefault="00EA3529" w:rsidP="00703DDF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>
        <w:rPr>
          <w:sz w:val="28"/>
        </w:rPr>
        <w:t xml:space="preserve"> Б</w:t>
      </w:r>
      <w:r w:rsidRPr="000F0D51">
        <w:rPr>
          <w:sz w:val="28"/>
        </w:rPr>
        <w:t>юджетны</w:t>
      </w:r>
      <w:r w:rsidR="003060C9">
        <w:rPr>
          <w:sz w:val="28"/>
        </w:rPr>
        <w:t>е</w:t>
      </w:r>
      <w:r w:rsidRPr="000F0D51">
        <w:rPr>
          <w:sz w:val="28"/>
        </w:rPr>
        <w:t xml:space="preserve"> кредит</w:t>
      </w:r>
      <w:r w:rsidR="003060C9">
        <w:rPr>
          <w:sz w:val="28"/>
        </w:rPr>
        <w:t>ы</w:t>
      </w:r>
      <w:r w:rsidRPr="000F0D51">
        <w:rPr>
          <w:sz w:val="28"/>
        </w:rPr>
        <w:t xml:space="preserve"> бюджетам поселений </w:t>
      </w:r>
      <w:r>
        <w:rPr>
          <w:sz w:val="28"/>
        </w:rPr>
        <w:t>предоставляются на следующие цели:</w:t>
      </w:r>
    </w:p>
    <w:p w:rsidR="00703DDF" w:rsidRDefault="0055632A" w:rsidP="00703DDF">
      <w:pPr>
        <w:jc w:val="both"/>
        <w:rPr>
          <w:sz w:val="28"/>
          <w:szCs w:val="28"/>
        </w:rPr>
      </w:pPr>
      <w:r w:rsidRPr="0055632A">
        <w:rPr>
          <w:sz w:val="28"/>
          <w:szCs w:val="28"/>
        </w:rPr>
        <w:t>- покрытие временных кассовых разрывов, возникающих при испо</w:t>
      </w:r>
      <w:r w:rsidRPr="0055632A">
        <w:rPr>
          <w:sz w:val="28"/>
          <w:szCs w:val="28"/>
        </w:rPr>
        <w:t>л</w:t>
      </w:r>
      <w:r w:rsidRPr="0055632A">
        <w:rPr>
          <w:sz w:val="28"/>
          <w:szCs w:val="28"/>
        </w:rPr>
        <w:t>нении  бюджетов поселений</w:t>
      </w:r>
      <w:r w:rsidR="00703DDF">
        <w:rPr>
          <w:sz w:val="28"/>
          <w:szCs w:val="28"/>
        </w:rPr>
        <w:t>;</w:t>
      </w:r>
    </w:p>
    <w:p w:rsidR="00703DDF" w:rsidRDefault="00703DDF" w:rsidP="00703D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632A" w:rsidRPr="0055632A">
        <w:rPr>
          <w:sz w:val="28"/>
          <w:szCs w:val="28"/>
        </w:rPr>
        <w:t xml:space="preserve"> для осуществления мероприятий, св</w:t>
      </w:r>
      <w:r w:rsidR="0055632A" w:rsidRPr="0055632A">
        <w:rPr>
          <w:sz w:val="28"/>
          <w:szCs w:val="28"/>
        </w:rPr>
        <w:t>я</w:t>
      </w:r>
      <w:r w:rsidR="0055632A" w:rsidRPr="0055632A">
        <w:rPr>
          <w:sz w:val="28"/>
          <w:szCs w:val="28"/>
        </w:rPr>
        <w:t>занных с ликвидацией последствий стихийных бедствий и техногенных аварий</w:t>
      </w:r>
      <w:r>
        <w:rPr>
          <w:sz w:val="28"/>
          <w:szCs w:val="28"/>
        </w:rPr>
        <w:t>;</w:t>
      </w:r>
    </w:p>
    <w:p w:rsidR="0055632A" w:rsidRPr="0055632A" w:rsidRDefault="0055632A" w:rsidP="00703DDF">
      <w:pPr>
        <w:jc w:val="both"/>
        <w:rPr>
          <w:sz w:val="28"/>
          <w:szCs w:val="28"/>
        </w:rPr>
      </w:pPr>
      <w:r w:rsidRPr="0055632A">
        <w:rPr>
          <w:sz w:val="28"/>
          <w:szCs w:val="28"/>
        </w:rPr>
        <w:t>- частичное покрытие дефицитов бюджетов поселений для строительства объектов капитального строительства  собственности поселений</w:t>
      </w:r>
      <w:r w:rsidR="00703DDF">
        <w:rPr>
          <w:sz w:val="28"/>
          <w:szCs w:val="28"/>
        </w:rPr>
        <w:t>.</w:t>
      </w:r>
    </w:p>
    <w:p w:rsidR="00E40886" w:rsidRPr="004726EC" w:rsidRDefault="00E40886" w:rsidP="00E40886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>Установить плату за пользование указанными в части 1 настоящей статьи бюджетными кредитами:</w:t>
      </w:r>
    </w:p>
    <w:p w:rsidR="00E40886" w:rsidRPr="004726EC" w:rsidRDefault="0055632A" w:rsidP="008C29E9">
      <w:pPr>
        <w:numPr>
          <w:ilvl w:val="1"/>
          <w:numId w:val="17"/>
        </w:numPr>
        <w:tabs>
          <w:tab w:val="num" w:pos="0"/>
          <w:tab w:val="num" w:pos="709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>для</w:t>
      </w:r>
      <w:r w:rsidR="00E40886" w:rsidRPr="004726EC">
        <w:rPr>
          <w:sz w:val="28"/>
        </w:rPr>
        <w:t xml:space="preserve"> покрыти</w:t>
      </w:r>
      <w:r w:rsidRPr="004726EC">
        <w:rPr>
          <w:sz w:val="28"/>
        </w:rPr>
        <w:t>я</w:t>
      </w:r>
      <w:r w:rsidR="00E40886" w:rsidRPr="004726EC">
        <w:rPr>
          <w:sz w:val="28"/>
        </w:rPr>
        <w:t xml:space="preserve"> временных кассовых разрывов, возникающих при исполнении местных бюджетов</w:t>
      </w:r>
      <w:r w:rsidRPr="004726EC">
        <w:rPr>
          <w:sz w:val="28"/>
        </w:rPr>
        <w:t xml:space="preserve">, для частичного покрытия дефицитов бюджетов поселений для строительства объектов капитального строительства собственности поселений </w:t>
      </w:r>
      <w:r w:rsidR="00025955" w:rsidRPr="004726EC">
        <w:rPr>
          <w:sz w:val="28"/>
        </w:rPr>
        <w:t xml:space="preserve"> </w:t>
      </w:r>
      <w:r w:rsidR="00E40886" w:rsidRPr="004726EC">
        <w:rPr>
          <w:sz w:val="28"/>
        </w:rPr>
        <w:t xml:space="preserve">- в размере </w:t>
      </w:r>
      <w:r w:rsidR="004726EC" w:rsidRPr="004726EC">
        <w:rPr>
          <w:sz w:val="28"/>
        </w:rPr>
        <w:t>одной второй</w:t>
      </w:r>
      <w:r w:rsidR="00E40886" w:rsidRPr="004726EC">
        <w:rPr>
          <w:sz w:val="28"/>
        </w:rPr>
        <w:t xml:space="preserve"> ставки рефинансирования Центрального банка Российской Федерации, действующей на день заключения соглашения о предоставлении бюджетного кредита;</w:t>
      </w:r>
    </w:p>
    <w:p w:rsidR="00E40886" w:rsidRPr="004726EC" w:rsidRDefault="0055632A" w:rsidP="008C29E9">
      <w:pPr>
        <w:numPr>
          <w:ilvl w:val="1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>для</w:t>
      </w:r>
      <w:r w:rsidR="00E40886" w:rsidRPr="004726EC">
        <w:rPr>
          <w:sz w:val="28"/>
        </w:rPr>
        <w:t xml:space="preserve"> осуществлени</w:t>
      </w:r>
      <w:r w:rsidRPr="004726EC">
        <w:rPr>
          <w:sz w:val="28"/>
        </w:rPr>
        <w:t>я</w:t>
      </w:r>
      <w:r w:rsidR="00E40886" w:rsidRPr="004726EC">
        <w:rPr>
          <w:sz w:val="28"/>
        </w:rPr>
        <w:t xml:space="preserve"> мероприятий, связанных с ликвидацией последствий стихийных бедствий и техногенных аварий</w:t>
      </w:r>
      <w:r w:rsidR="002A0E33" w:rsidRPr="004726EC">
        <w:rPr>
          <w:sz w:val="28"/>
        </w:rPr>
        <w:t xml:space="preserve"> </w:t>
      </w:r>
      <w:r w:rsidR="00E40886" w:rsidRPr="004726EC">
        <w:rPr>
          <w:sz w:val="28"/>
        </w:rPr>
        <w:t>- по ставке 0 процентов</w:t>
      </w:r>
      <w:r w:rsidR="004174F6" w:rsidRPr="004726EC">
        <w:rPr>
          <w:sz w:val="28"/>
        </w:rPr>
        <w:t>.</w:t>
      </w:r>
    </w:p>
    <w:p w:rsidR="0055632A" w:rsidRPr="004726EC" w:rsidRDefault="0055632A" w:rsidP="00703DDF">
      <w:pPr>
        <w:numPr>
          <w:ilvl w:val="1"/>
          <w:numId w:val="17"/>
        </w:numPr>
        <w:ind w:left="0" w:firstLine="284"/>
        <w:jc w:val="both"/>
        <w:rPr>
          <w:sz w:val="28"/>
          <w:szCs w:val="28"/>
        </w:rPr>
      </w:pPr>
      <w:r w:rsidRPr="004726EC">
        <w:rPr>
          <w:sz w:val="28"/>
          <w:szCs w:val="28"/>
        </w:rPr>
        <w:t xml:space="preserve">для частичного покрытия дефицитов бюджетов поселений для строительства объектов капитального строительства  собственности </w:t>
      </w:r>
      <w:r w:rsidRPr="004726EC">
        <w:rPr>
          <w:sz w:val="28"/>
          <w:szCs w:val="28"/>
        </w:rPr>
        <w:lastRenderedPageBreak/>
        <w:t>поселений за счет средств кредитов коммерческих ба</w:t>
      </w:r>
      <w:r w:rsidRPr="004726EC">
        <w:rPr>
          <w:sz w:val="28"/>
          <w:szCs w:val="28"/>
        </w:rPr>
        <w:t>н</w:t>
      </w:r>
      <w:r w:rsidRPr="004726EC">
        <w:rPr>
          <w:sz w:val="28"/>
          <w:szCs w:val="28"/>
        </w:rPr>
        <w:t xml:space="preserve">ков, привлеченных для частичного покрытия дефицита </w:t>
      </w:r>
      <w:r w:rsidR="005C150C" w:rsidRPr="004726EC">
        <w:rPr>
          <w:sz w:val="28"/>
          <w:szCs w:val="28"/>
        </w:rPr>
        <w:t>районного</w:t>
      </w:r>
      <w:r w:rsidRPr="004726EC">
        <w:rPr>
          <w:sz w:val="28"/>
          <w:szCs w:val="28"/>
        </w:rPr>
        <w:t xml:space="preserve"> бюдж</w:t>
      </w:r>
      <w:r w:rsidRPr="004726EC">
        <w:rPr>
          <w:sz w:val="28"/>
          <w:szCs w:val="28"/>
        </w:rPr>
        <w:t>е</w:t>
      </w:r>
      <w:r w:rsidRPr="004726EC">
        <w:rPr>
          <w:sz w:val="28"/>
          <w:szCs w:val="28"/>
        </w:rPr>
        <w:t>та, – по процентной ставке банка в соответствии с условиями соглашения.</w:t>
      </w:r>
    </w:p>
    <w:p w:rsidR="00E40886" w:rsidRPr="000C7880" w:rsidRDefault="00E40886" w:rsidP="00E40886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 xml:space="preserve">Установить на </w:t>
      </w:r>
      <w:r w:rsidR="002B7F95" w:rsidRPr="004726EC">
        <w:rPr>
          <w:sz w:val="28"/>
          <w:szCs w:val="28"/>
        </w:rPr>
        <w:t>2013</w:t>
      </w:r>
      <w:r w:rsidRPr="004726EC">
        <w:rPr>
          <w:sz w:val="28"/>
        </w:rPr>
        <w:t xml:space="preserve"> год, следующий порядок предоставления</w:t>
      </w:r>
      <w:r w:rsidRPr="000C7880">
        <w:rPr>
          <w:sz w:val="28"/>
        </w:rPr>
        <w:t xml:space="preserve"> бюджетных кредитов муниципальным образованиям:</w:t>
      </w:r>
    </w:p>
    <w:p w:rsidR="00E40886" w:rsidRDefault="00E40886" w:rsidP="00E40886">
      <w:pPr>
        <w:numPr>
          <w:ilvl w:val="1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решение о предоставлении бюджетных кредитов бюджетам поселений</w:t>
      </w:r>
      <w:r w:rsidR="00D35A02">
        <w:rPr>
          <w:sz w:val="28"/>
        </w:rPr>
        <w:t>,</w:t>
      </w:r>
      <w:r w:rsidR="005C150C">
        <w:rPr>
          <w:sz w:val="28"/>
        </w:rPr>
        <w:t xml:space="preserve"> </w:t>
      </w:r>
      <w:r w:rsidRPr="000C7880">
        <w:rPr>
          <w:sz w:val="28"/>
        </w:rPr>
        <w:t xml:space="preserve"> в том числе о сроках, на которые они предоставляются, </w:t>
      </w:r>
      <w:r w:rsidR="004726EC">
        <w:rPr>
          <w:sz w:val="28"/>
        </w:rPr>
        <w:t>утверждаются правовым актом</w:t>
      </w:r>
      <w:r w:rsidRPr="000C7880">
        <w:rPr>
          <w:sz w:val="28"/>
        </w:rPr>
        <w:t xml:space="preserve"> администрацией Хохольского муниципального района Воронежской области;</w:t>
      </w:r>
    </w:p>
    <w:p w:rsidR="002528CC" w:rsidRDefault="00081A62" w:rsidP="002528CC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</w:rPr>
        <w:t>2</w:t>
      </w:r>
      <w:r w:rsidR="002528CC" w:rsidRPr="000C7880">
        <w:rPr>
          <w:sz w:val="28"/>
        </w:rPr>
        <w:t>)</w:t>
      </w:r>
      <w:r w:rsidR="002528CC" w:rsidRPr="000C7880">
        <w:rPr>
          <w:sz w:val="28"/>
        </w:rPr>
        <w:tab/>
        <w:t xml:space="preserve">для получения бюджетного кредита администрация поселения, </w:t>
      </w:r>
      <w:r w:rsidR="00D35A02">
        <w:rPr>
          <w:sz w:val="28"/>
        </w:rPr>
        <w:t xml:space="preserve">претендующая на его получение, </w:t>
      </w:r>
      <w:r w:rsidR="002528CC" w:rsidRPr="000C7880">
        <w:rPr>
          <w:sz w:val="28"/>
        </w:rPr>
        <w:t>обязана пред</w:t>
      </w:r>
      <w:r w:rsidR="00F0482D">
        <w:rPr>
          <w:sz w:val="28"/>
        </w:rPr>
        <w:t>о</w:t>
      </w:r>
      <w:r w:rsidR="002528CC" w:rsidRPr="000C7880">
        <w:rPr>
          <w:sz w:val="28"/>
        </w:rPr>
        <w:t xml:space="preserve">ставить в финансовый отдел администрации комплект документов, </w:t>
      </w:r>
      <w:r w:rsidR="002528CC" w:rsidRPr="000C7880">
        <w:rPr>
          <w:sz w:val="28"/>
          <w:szCs w:val="28"/>
        </w:rPr>
        <w:t xml:space="preserve">в соответствии с правовым актом </w:t>
      </w:r>
      <w:r w:rsidR="002528CC" w:rsidRPr="000C7880">
        <w:rPr>
          <w:sz w:val="28"/>
        </w:rPr>
        <w:t>администрации Хохольского муниципального района устанавливающий порядок предоставления</w:t>
      </w:r>
      <w:r w:rsidR="002528CC" w:rsidRPr="000C7880">
        <w:rPr>
          <w:sz w:val="28"/>
          <w:szCs w:val="28"/>
        </w:rPr>
        <w:t xml:space="preserve"> (использования, возврата) бюджетных кредитов.</w:t>
      </w:r>
    </w:p>
    <w:p w:rsidR="00D35A02" w:rsidRPr="000C7880" w:rsidRDefault="00081A62" w:rsidP="002528CC">
      <w:pPr>
        <w:tabs>
          <w:tab w:val="num" w:pos="0"/>
        </w:tabs>
        <w:ind w:firstLine="284"/>
        <w:jc w:val="both"/>
        <w:rPr>
          <w:sz w:val="28"/>
        </w:rPr>
      </w:pPr>
      <w:r>
        <w:rPr>
          <w:sz w:val="28"/>
          <w:szCs w:val="28"/>
        </w:rPr>
        <w:t>3</w:t>
      </w:r>
      <w:r w:rsidR="00D35A02">
        <w:rPr>
          <w:sz w:val="28"/>
          <w:szCs w:val="28"/>
        </w:rPr>
        <w:t>)</w:t>
      </w:r>
      <w:r w:rsidR="003E57FC">
        <w:rPr>
          <w:sz w:val="28"/>
          <w:szCs w:val="28"/>
        </w:rPr>
        <w:t xml:space="preserve"> </w:t>
      </w:r>
      <w:r w:rsidR="00D35A02">
        <w:rPr>
          <w:sz w:val="28"/>
          <w:szCs w:val="28"/>
        </w:rPr>
        <w:t xml:space="preserve">условия предоставления, использования и возврата бюджетных кредитов устанавливаются </w:t>
      </w:r>
      <w:r w:rsidR="0002356C" w:rsidRPr="000C7880">
        <w:rPr>
          <w:sz w:val="28"/>
          <w:szCs w:val="28"/>
        </w:rPr>
        <w:t xml:space="preserve">правовым актом </w:t>
      </w:r>
      <w:r w:rsidR="0002356C" w:rsidRPr="000C7880">
        <w:rPr>
          <w:sz w:val="28"/>
        </w:rPr>
        <w:t>администрации Хохольского муниципального района</w:t>
      </w:r>
      <w:r>
        <w:rPr>
          <w:sz w:val="28"/>
        </w:rPr>
        <w:t xml:space="preserve"> и соглашением, заключенным сторонами кредитных отношений.</w:t>
      </w:r>
    </w:p>
    <w:p w:rsidR="004726EC" w:rsidRDefault="004726EC" w:rsidP="00E40886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C1DCD" w:rsidRPr="000C78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Бюджетные кредиты, предоставляемые бюджетам поселений на временный кассовый разрыв, на выплату оплаты труда и начисления предоставляются без обеспечения исполнения администрациями поселений своих обязательств.</w:t>
      </w:r>
    </w:p>
    <w:p w:rsidR="005C1DCD" w:rsidRPr="000C7880" w:rsidRDefault="004726EC" w:rsidP="00E40886">
      <w:pPr>
        <w:tabs>
          <w:tab w:val="num" w:pos="0"/>
        </w:tabs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6. </w:t>
      </w:r>
      <w:r w:rsidR="005C1DCD" w:rsidRPr="000C7880">
        <w:rPr>
          <w:sz w:val="28"/>
          <w:szCs w:val="28"/>
        </w:rPr>
        <w:t>Бюджетный кредит не предоставляется бюджету поселения, имеющему просроченную задолженность по бюджетным кредитам, полученным ранее из районного бюджета.</w:t>
      </w:r>
    </w:p>
    <w:p w:rsidR="00E40886" w:rsidRDefault="004726EC" w:rsidP="00E40886">
      <w:pPr>
        <w:tabs>
          <w:tab w:val="center" w:pos="0"/>
        </w:tabs>
        <w:ind w:firstLine="284"/>
        <w:jc w:val="both"/>
        <w:rPr>
          <w:sz w:val="28"/>
        </w:rPr>
      </w:pPr>
      <w:r>
        <w:rPr>
          <w:sz w:val="28"/>
        </w:rPr>
        <w:t>7</w:t>
      </w:r>
      <w:r w:rsidR="00E40886" w:rsidRPr="000C7880">
        <w:rPr>
          <w:sz w:val="28"/>
        </w:rPr>
        <w:t xml:space="preserve">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</w:t>
      </w:r>
      <w:r w:rsidR="0002356C">
        <w:rPr>
          <w:sz w:val="28"/>
        </w:rPr>
        <w:t>соглашения</w:t>
      </w:r>
      <w:r w:rsidR="00E40886" w:rsidRPr="000C7880">
        <w:rPr>
          <w:sz w:val="28"/>
        </w:rPr>
        <w:t>.</w:t>
      </w:r>
    </w:p>
    <w:p w:rsidR="004726EC" w:rsidRPr="000C7880" w:rsidRDefault="004726EC" w:rsidP="00E40886">
      <w:pPr>
        <w:tabs>
          <w:tab w:val="center" w:pos="0"/>
        </w:tabs>
        <w:ind w:firstLine="284"/>
        <w:jc w:val="both"/>
        <w:rPr>
          <w:sz w:val="28"/>
        </w:rPr>
      </w:pPr>
    </w:p>
    <w:p w:rsidR="00DB5103" w:rsidRPr="000F0D51" w:rsidRDefault="00DB5103" w:rsidP="00952D2F">
      <w:pPr>
        <w:pStyle w:val="a6"/>
        <w:tabs>
          <w:tab w:val="num" w:pos="-142"/>
          <w:tab w:val="num" w:pos="0"/>
          <w:tab w:val="num" w:pos="284"/>
          <w:tab w:val="num" w:pos="567"/>
        </w:tabs>
        <w:ind w:left="0" w:firstLine="284"/>
        <w:jc w:val="both"/>
        <w:rPr>
          <w:sz w:val="28"/>
          <w:szCs w:val="28"/>
        </w:rPr>
      </w:pPr>
      <w:r w:rsidRPr="000F0D51">
        <w:rPr>
          <w:sz w:val="28"/>
          <w:szCs w:val="28"/>
        </w:rPr>
        <w:t>Статья</w:t>
      </w:r>
      <w:r w:rsidR="00952D2F" w:rsidRPr="000F0D51">
        <w:rPr>
          <w:sz w:val="28"/>
          <w:szCs w:val="28"/>
        </w:rPr>
        <w:t xml:space="preserve"> </w:t>
      </w:r>
      <w:r w:rsidR="004726EC">
        <w:rPr>
          <w:sz w:val="28"/>
          <w:szCs w:val="28"/>
        </w:rPr>
        <w:t>9</w:t>
      </w:r>
      <w:r w:rsidR="00952D2F" w:rsidRPr="000F0D51">
        <w:rPr>
          <w:sz w:val="28"/>
          <w:szCs w:val="28"/>
        </w:rPr>
        <w:t>.</w:t>
      </w:r>
      <w:r w:rsidRPr="000F0D51">
        <w:rPr>
          <w:sz w:val="28"/>
          <w:szCs w:val="28"/>
        </w:rPr>
        <w:t xml:space="preserve"> Муниципальный внутренний долг Хохольского муниципального района</w:t>
      </w:r>
      <w:r w:rsidR="005E2408" w:rsidRPr="000F0D51">
        <w:rPr>
          <w:sz w:val="28"/>
          <w:szCs w:val="28"/>
        </w:rPr>
        <w:t>.</w:t>
      </w:r>
    </w:p>
    <w:p w:rsidR="002D3F9C" w:rsidRPr="000C7880" w:rsidRDefault="002D3F9C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Установить предельный объем муниципального долга  на </w:t>
      </w:r>
      <w:r w:rsidR="002B7F95">
        <w:rPr>
          <w:sz w:val="28"/>
          <w:szCs w:val="28"/>
        </w:rPr>
        <w:t>2013</w:t>
      </w:r>
      <w:r w:rsidRPr="000C7880">
        <w:rPr>
          <w:sz w:val="28"/>
          <w:szCs w:val="28"/>
        </w:rPr>
        <w:t xml:space="preserve"> год в сумме </w:t>
      </w:r>
      <w:r w:rsidR="00C802D1">
        <w:rPr>
          <w:sz w:val="28"/>
          <w:szCs w:val="28"/>
        </w:rPr>
        <w:t>52046</w:t>
      </w:r>
      <w:r w:rsidRPr="000C7880">
        <w:rPr>
          <w:sz w:val="28"/>
          <w:szCs w:val="28"/>
        </w:rPr>
        <w:t xml:space="preserve"> тыс.рублей, на </w:t>
      </w:r>
      <w:r w:rsidR="002B7F95">
        <w:rPr>
          <w:sz w:val="28"/>
          <w:szCs w:val="28"/>
        </w:rPr>
        <w:t>2014</w:t>
      </w:r>
      <w:r w:rsidRPr="000C7880">
        <w:rPr>
          <w:sz w:val="28"/>
          <w:szCs w:val="28"/>
        </w:rPr>
        <w:t xml:space="preserve"> год- в сумме </w:t>
      </w:r>
      <w:r w:rsidR="00C802D1">
        <w:rPr>
          <w:sz w:val="28"/>
          <w:szCs w:val="28"/>
        </w:rPr>
        <w:t>57379</w:t>
      </w:r>
      <w:r w:rsidR="003B0BF0" w:rsidRPr="000C7880">
        <w:rPr>
          <w:sz w:val="28"/>
          <w:szCs w:val="28"/>
        </w:rPr>
        <w:t xml:space="preserve"> </w:t>
      </w:r>
      <w:r w:rsidRPr="000C7880">
        <w:rPr>
          <w:sz w:val="28"/>
          <w:szCs w:val="28"/>
        </w:rPr>
        <w:t xml:space="preserve">тыс.рублей, на </w:t>
      </w:r>
      <w:r w:rsidR="002B7F95">
        <w:rPr>
          <w:sz w:val="28"/>
          <w:szCs w:val="28"/>
        </w:rPr>
        <w:t>2015</w:t>
      </w:r>
      <w:r w:rsidRPr="000C7880">
        <w:rPr>
          <w:sz w:val="28"/>
          <w:szCs w:val="28"/>
        </w:rPr>
        <w:t xml:space="preserve"> год- в сумме </w:t>
      </w:r>
      <w:r w:rsidR="00C802D1">
        <w:rPr>
          <w:sz w:val="28"/>
          <w:szCs w:val="28"/>
        </w:rPr>
        <w:t>63088</w:t>
      </w:r>
      <w:r w:rsidRPr="000C7880">
        <w:rPr>
          <w:sz w:val="28"/>
          <w:szCs w:val="28"/>
        </w:rPr>
        <w:t xml:space="preserve"> тыс.рублей.</w:t>
      </w:r>
    </w:p>
    <w:p w:rsidR="002D3F9C" w:rsidRPr="000F0D51" w:rsidRDefault="002D3F9C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 xml:space="preserve">Установить верхний предел муниципального внутреннего долга Хохольского муниципального района на 1 января </w:t>
      </w:r>
      <w:r w:rsidR="002B7F95">
        <w:rPr>
          <w:sz w:val="28"/>
          <w:szCs w:val="28"/>
        </w:rPr>
        <w:t>2014</w:t>
      </w:r>
      <w:r w:rsidRPr="000C7880">
        <w:rPr>
          <w:sz w:val="28"/>
        </w:rPr>
        <w:t xml:space="preserve"> года  в сумме</w:t>
      </w:r>
      <w:r w:rsidR="009242BC" w:rsidRPr="000C7880">
        <w:rPr>
          <w:sz w:val="28"/>
        </w:rPr>
        <w:t xml:space="preserve"> </w:t>
      </w:r>
      <w:r w:rsidR="00E12034">
        <w:rPr>
          <w:sz w:val="28"/>
        </w:rPr>
        <w:t>6951</w:t>
      </w:r>
      <w:r w:rsidR="009242BC" w:rsidRPr="000F0D51">
        <w:rPr>
          <w:sz w:val="28"/>
        </w:rPr>
        <w:t xml:space="preserve"> </w:t>
      </w:r>
      <w:r w:rsidRPr="000F0D51">
        <w:rPr>
          <w:sz w:val="28"/>
        </w:rPr>
        <w:t xml:space="preserve"> тыс.</w:t>
      </w:r>
      <w:r w:rsidR="002B7F95">
        <w:rPr>
          <w:sz w:val="28"/>
        </w:rPr>
        <w:t xml:space="preserve"> </w:t>
      </w:r>
      <w:r w:rsidRPr="000F0D51">
        <w:rPr>
          <w:sz w:val="28"/>
        </w:rPr>
        <w:t>рублей,</w:t>
      </w:r>
      <w:r w:rsidR="00187A85">
        <w:rPr>
          <w:sz w:val="28"/>
        </w:rPr>
        <w:t xml:space="preserve"> в том числе верхний предел долга по муниципальным гарантиям Хохольского муниципального района  в валюте Российской Федерации 0 рублей;</w:t>
      </w:r>
      <w:r w:rsidRPr="000F0D51">
        <w:rPr>
          <w:sz w:val="28"/>
        </w:rPr>
        <w:t xml:space="preserve"> на 1 января </w:t>
      </w:r>
      <w:r w:rsidR="002B7F95">
        <w:rPr>
          <w:sz w:val="28"/>
          <w:szCs w:val="28"/>
        </w:rPr>
        <w:t>2015</w:t>
      </w:r>
      <w:r w:rsidRPr="000F0D51">
        <w:rPr>
          <w:sz w:val="28"/>
        </w:rPr>
        <w:t xml:space="preserve"> года в </w:t>
      </w:r>
      <w:r w:rsidRPr="00CC7C54">
        <w:rPr>
          <w:sz w:val="28"/>
        </w:rPr>
        <w:t xml:space="preserve">сумме </w:t>
      </w:r>
      <w:r w:rsidR="00E12034">
        <w:rPr>
          <w:sz w:val="28"/>
        </w:rPr>
        <w:t>6535</w:t>
      </w:r>
      <w:r w:rsidR="005F6E40" w:rsidRPr="000F0D51">
        <w:rPr>
          <w:sz w:val="28"/>
        </w:rPr>
        <w:t xml:space="preserve"> </w:t>
      </w:r>
      <w:r w:rsidRPr="000F0D51">
        <w:rPr>
          <w:sz w:val="28"/>
        </w:rPr>
        <w:t>тыс.</w:t>
      </w:r>
      <w:r w:rsidR="002B7F95">
        <w:rPr>
          <w:sz w:val="28"/>
        </w:rPr>
        <w:t xml:space="preserve"> </w:t>
      </w:r>
      <w:r w:rsidRPr="000F0D51">
        <w:rPr>
          <w:sz w:val="28"/>
        </w:rPr>
        <w:t xml:space="preserve">рублей, </w:t>
      </w:r>
      <w:r w:rsidR="00187A85">
        <w:rPr>
          <w:sz w:val="28"/>
        </w:rPr>
        <w:t xml:space="preserve">в том числе верхний предел долга по муниципальным гарантиям Хохольского муниципального района  в </w:t>
      </w:r>
      <w:r w:rsidR="00187A85">
        <w:rPr>
          <w:sz w:val="28"/>
        </w:rPr>
        <w:lastRenderedPageBreak/>
        <w:t>валюте Российской Федерации 0 рублей;</w:t>
      </w:r>
      <w:r w:rsidR="00187A85" w:rsidRPr="000F0D51">
        <w:rPr>
          <w:sz w:val="28"/>
        </w:rPr>
        <w:t xml:space="preserve"> </w:t>
      </w:r>
      <w:r w:rsidRPr="000F0D51">
        <w:rPr>
          <w:sz w:val="28"/>
        </w:rPr>
        <w:t xml:space="preserve"> на 1 января 201</w:t>
      </w:r>
      <w:r w:rsidR="002B7F95">
        <w:rPr>
          <w:sz w:val="28"/>
        </w:rPr>
        <w:t>6</w:t>
      </w:r>
      <w:r w:rsidRPr="000F0D51">
        <w:rPr>
          <w:sz w:val="28"/>
        </w:rPr>
        <w:t xml:space="preserve"> года в сумме </w:t>
      </w:r>
      <w:r w:rsidR="00C802D1">
        <w:rPr>
          <w:sz w:val="28"/>
        </w:rPr>
        <w:t>6538</w:t>
      </w:r>
      <w:r w:rsidRPr="00CC7C54">
        <w:rPr>
          <w:sz w:val="28"/>
        </w:rPr>
        <w:t>т</w:t>
      </w:r>
      <w:r w:rsidRPr="000F0D51">
        <w:rPr>
          <w:sz w:val="28"/>
        </w:rPr>
        <w:t>ыс.</w:t>
      </w:r>
      <w:r w:rsidR="002B7F95">
        <w:rPr>
          <w:sz w:val="28"/>
        </w:rPr>
        <w:t xml:space="preserve"> </w:t>
      </w:r>
      <w:r w:rsidRPr="000F0D51">
        <w:rPr>
          <w:sz w:val="28"/>
        </w:rPr>
        <w:t>рублей</w:t>
      </w:r>
      <w:r w:rsidR="00187A85">
        <w:rPr>
          <w:sz w:val="28"/>
        </w:rPr>
        <w:t>,</w:t>
      </w:r>
      <w:r w:rsidR="00187A85" w:rsidRPr="00187A85">
        <w:rPr>
          <w:sz w:val="28"/>
        </w:rPr>
        <w:t xml:space="preserve"> </w:t>
      </w:r>
      <w:r w:rsidR="00187A85">
        <w:rPr>
          <w:sz w:val="28"/>
        </w:rPr>
        <w:t>в том числе верхний предел долга по муниципальным гарантиям Хохольского муниципального района  в валюте Российской Федерации 0 рублей</w:t>
      </w:r>
      <w:r w:rsidRPr="000F0D51">
        <w:rPr>
          <w:sz w:val="28"/>
        </w:rPr>
        <w:t>.</w:t>
      </w:r>
    </w:p>
    <w:p w:rsidR="00F35508" w:rsidRPr="00A26662" w:rsidRDefault="00F35508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A26662">
        <w:rPr>
          <w:sz w:val="28"/>
        </w:rPr>
        <w:t xml:space="preserve">Утвердить предельный объем расходов на обслуживание муниципального долга на </w:t>
      </w:r>
      <w:r w:rsidR="002B7F95">
        <w:rPr>
          <w:sz w:val="28"/>
          <w:szCs w:val="28"/>
        </w:rPr>
        <w:t>2013</w:t>
      </w:r>
      <w:r w:rsidRPr="00A26662">
        <w:rPr>
          <w:sz w:val="28"/>
        </w:rPr>
        <w:t xml:space="preserve"> год в сумме </w:t>
      </w:r>
      <w:r w:rsidR="00ED68B4">
        <w:rPr>
          <w:sz w:val="28"/>
        </w:rPr>
        <w:t>500</w:t>
      </w:r>
      <w:r w:rsidR="00D220F0" w:rsidRPr="00A26662">
        <w:rPr>
          <w:sz w:val="28"/>
        </w:rPr>
        <w:t xml:space="preserve"> тыс.</w:t>
      </w:r>
      <w:r w:rsidR="002B7F95">
        <w:rPr>
          <w:sz w:val="28"/>
        </w:rPr>
        <w:t xml:space="preserve"> </w:t>
      </w:r>
      <w:r w:rsidR="00D220F0" w:rsidRPr="00A26662">
        <w:rPr>
          <w:sz w:val="28"/>
        </w:rPr>
        <w:t xml:space="preserve">рублей, на </w:t>
      </w:r>
      <w:r w:rsidR="002B7F95">
        <w:rPr>
          <w:sz w:val="28"/>
          <w:szCs w:val="28"/>
        </w:rPr>
        <w:t>2014</w:t>
      </w:r>
      <w:r w:rsidR="00D220F0" w:rsidRPr="00A26662">
        <w:rPr>
          <w:sz w:val="28"/>
        </w:rPr>
        <w:t xml:space="preserve"> год </w:t>
      </w:r>
      <w:r w:rsidR="00C802D1">
        <w:rPr>
          <w:sz w:val="28"/>
        </w:rPr>
        <w:t>377</w:t>
      </w:r>
      <w:r w:rsidR="00D220F0" w:rsidRPr="00A26662">
        <w:rPr>
          <w:sz w:val="28"/>
        </w:rPr>
        <w:t xml:space="preserve"> тыс.</w:t>
      </w:r>
      <w:r w:rsidR="002B7F95">
        <w:rPr>
          <w:sz w:val="28"/>
        </w:rPr>
        <w:t xml:space="preserve"> </w:t>
      </w:r>
      <w:r w:rsidR="00D220F0" w:rsidRPr="00A26662">
        <w:rPr>
          <w:sz w:val="28"/>
        </w:rPr>
        <w:t xml:space="preserve">рублей, на </w:t>
      </w:r>
      <w:r w:rsidR="002B7F95">
        <w:rPr>
          <w:sz w:val="28"/>
          <w:szCs w:val="28"/>
        </w:rPr>
        <w:t>2015</w:t>
      </w:r>
      <w:r w:rsidR="00D220F0" w:rsidRPr="00A26662">
        <w:rPr>
          <w:sz w:val="28"/>
        </w:rPr>
        <w:t xml:space="preserve"> год </w:t>
      </w:r>
      <w:r w:rsidR="00C802D1">
        <w:rPr>
          <w:sz w:val="28"/>
        </w:rPr>
        <w:t>197</w:t>
      </w:r>
      <w:r w:rsidR="00D220F0" w:rsidRPr="00A26662">
        <w:rPr>
          <w:sz w:val="28"/>
        </w:rPr>
        <w:t xml:space="preserve"> тыс.</w:t>
      </w:r>
      <w:r w:rsidR="002B7F95">
        <w:rPr>
          <w:sz w:val="28"/>
        </w:rPr>
        <w:t xml:space="preserve"> </w:t>
      </w:r>
      <w:r w:rsidR="00D220F0" w:rsidRPr="00A26662">
        <w:rPr>
          <w:sz w:val="28"/>
        </w:rPr>
        <w:t>рублей.</w:t>
      </w:r>
    </w:p>
    <w:p w:rsidR="00533DB8" w:rsidRPr="000C7880" w:rsidRDefault="002D3F9C" w:rsidP="000072A5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 xml:space="preserve">Утвердить Программу  муниципальных внутренних заимствований Хохольского района </w:t>
      </w:r>
      <w:r w:rsidR="002B7F95">
        <w:rPr>
          <w:sz w:val="28"/>
        </w:rPr>
        <w:t xml:space="preserve">на </w:t>
      </w:r>
      <w:r w:rsidR="002B7F95">
        <w:rPr>
          <w:sz w:val="28"/>
          <w:szCs w:val="28"/>
        </w:rPr>
        <w:t>2013</w:t>
      </w:r>
      <w:r w:rsidR="002B7F95">
        <w:rPr>
          <w:sz w:val="28"/>
        </w:rPr>
        <w:t xml:space="preserve"> год и на плановый период </w:t>
      </w:r>
      <w:r w:rsidR="002B7F95">
        <w:rPr>
          <w:sz w:val="28"/>
          <w:szCs w:val="28"/>
        </w:rPr>
        <w:t>2014</w:t>
      </w:r>
      <w:r w:rsidR="002B7F95">
        <w:rPr>
          <w:sz w:val="28"/>
        </w:rPr>
        <w:t xml:space="preserve"> и </w:t>
      </w:r>
      <w:r w:rsidR="002B7F95">
        <w:rPr>
          <w:sz w:val="28"/>
          <w:szCs w:val="28"/>
        </w:rPr>
        <w:t>2015</w:t>
      </w:r>
      <w:r w:rsidR="002B7F95" w:rsidRPr="000C7880">
        <w:rPr>
          <w:sz w:val="28"/>
        </w:rPr>
        <w:t xml:space="preserve"> </w:t>
      </w:r>
      <w:r w:rsidRPr="000C7880">
        <w:rPr>
          <w:sz w:val="28"/>
        </w:rPr>
        <w:t xml:space="preserve">годов согласно </w:t>
      </w:r>
      <w:r w:rsidRPr="00A26662">
        <w:rPr>
          <w:b/>
          <w:sz w:val="28"/>
        </w:rPr>
        <w:t xml:space="preserve">приложению </w:t>
      </w:r>
      <w:r w:rsidR="002528CC" w:rsidRPr="00A26662">
        <w:rPr>
          <w:b/>
          <w:sz w:val="28"/>
        </w:rPr>
        <w:t>2</w:t>
      </w:r>
      <w:r w:rsidR="00A26662" w:rsidRPr="00A26662">
        <w:rPr>
          <w:b/>
          <w:sz w:val="28"/>
        </w:rPr>
        <w:t>3</w:t>
      </w:r>
      <w:r w:rsidRPr="000C7880">
        <w:rPr>
          <w:b/>
          <w:sz w:val="28"/>
        </w:rPr>
        <w:t xml:space="preserve">  </w:t>
      </w:r>
      <w:r w:rsidRPr="000C7880">
        <w:rPr>
          <w:sz w:val="28"/>
        </w:rPr>
        <w:t>к настоящему решению Совета народных депутатов Хохольского муниципального района.</w:t>
      </w:r>
    </w:p>
    <w:p w:rsidR="00E85FA4" w:rsidRPr="000C7880" w:rsidRDefault="00E85FA4" w:rsidP="00952D2F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</w:p>
    <w:p w:rsidR="00AB647B" w:rsidRPr="000F0D51" w:rsidRDefault="00AB647B" w:rsidP="00952D2F">
      <w:pPr>
        <w:tabs>
          <w:tab w:val="center" w:pos="0"/>
        </w:tabs>
        <w:ind w:firstLine="284"/>
        <w:jc w:val="both"/>
        <w:rPr>
          <w:sz w:val="28"/>
          <w:szCs w:val="28"/>
        </w:rPr>
      </w:pPr>
      <w:r w:rsidRPr="000F0D51">
        <w:rPr>
          <w:sz w:val="28"/>
          <w:szCs w:val="28"/>
        </w:rPr>
        <w:t xml:space="preserve">Статья </w:t>
      </w:r>
      <w:r w:rsidR="00952D2F" w:rsidRPr="000F0D51">
        <w:rPr>
          <w:sz w:val="28"/>
          <w:szCs w:val="28"/>
        </w:rPr>
        <w:t xml:space="preserve"> 1</w:t>
      </w:r>
      <w:r w:rsidR="004726EC">
        <w:rPr>
          <w:sz w:val="28"/>
          <w:szCs w:val="28"/>
        </w:rPr>
        <w:t>0</w:t>
      </w:r>
      <w:r w:rsidR="00952D2F" w:rsidRPr="000F0D51">
        <w:rPr>
          <w:sz w:val="28"/>
          <w:szCs w:val="28"/>
        </w:rPr>
        <w:t xml:space="preserve">. </w:t>
      </w:r>
      <w:r w:rsidRPr="000F0D51">
        <w:rPr>
          <w:sz w:val="28"/>
          <w:szCs w:val="28"/>
        </w:rPr>
        <w:t xml:space="preserve">Особенности исполнения районного бюджета в </w:t>
      </w:r>
      <w:r w:rsidR="002B7F95">
        <w:rPr>
          <w:sz w:val="28"/>
          <w:szCs w:val="28"/>
        </w:rPr>
        <w:t>2013</w:t>
      </w:r>
      <w:r w:rsidRPr="000F0D51">
        <w:rPr>
          <w:sz w:val="28"/>
          <w:szCs w:val="28"/>
        </w:rPr>
        <w:t xml:space="preserve"> году.</w:t>
      </w:r>
    </w:p>
    <w:p w:rsidR="00B50ED2" w:rsidRDefault="00904FE3" w:rsidP="0035127A">
      <w:pPr>
        <w:tabs>
          <w:tab w:val="center" w:pos="0"/>
        </w:tabs>
        <w:ind w:firstLine="567"/>
        <w:jc w:val="both"/>
      </w:pPr>
      <w:r w:rsidRPr="000F0D51">
        <w:rPr>
          <w:sz w:val="28"/>
          <w:szCs w:val="28"/>
        </w:rPr>
        <w:t xml:space="preserve">1. Установить, что остатки средств районного бюджета по состоянию на 1 января </w:t>
      </w:r>
      <w:r w:rsidR="002B7F95">
        <w:rPr>
          <w:sz w:val="28"/>
          <w:szCs w:val="28"/>
        </w:rPr>
        <w:t>2013</w:t>
      </w:r>
      <w:r w:rsidRPr="000F0D51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 w:rsidR="002B7F95">
        <w:rPr>
          <w:sz w:val="28"/>
          <w:szCs w:val="28"/>
        </w:rPr>
        <w:t>2</w:t>
      </w:r>
      <w:r w:rsidRPr="000F0D51">
        <w:rPr>
          <w:sz w:val="28"/>
          <w:szCs w:val="28"/>
        </w:rPr>
        <w:t xml:space="preserve"> году из областного бюджета, направляются в </w:t>
      </w:r>
      <w:r w:rsidR="002B7F95">
        <w:rPr>
          <w:sz w:val="28"/>
          <w:szCs w:val="28"/>
        </w:rPr>
        <w:t>2013</w:t>
      </w:r>
      <w:r w:rsidRPr="000F0D51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  <w:r w:rsidR="00B50ED2" w:rsidRPr="00B50ED2">
        <w:t xml:space="preserve"> </w:t>
      </w:r>
    </w:p>
    <w:p w:rsidR="00904FE3" w:rsidRPr="00B50ED2" w:rsidRDefault="00B50ED2" w:rsidP="0035127A">
      <w:pPr>
        <w:tabs>
          <w:tab w:val="center" w:pos="0"/>
        </w:tabs>
        <w:ind w:firstLine="567"/>
        <w:jc w:val="both"/>
        <w:rPr>
          <w:sz w:val="28"/>
          <w:szCs w:val="28"/>
        </w:rPr>
      </w:pPr>
      <w:r w:rsidRPr="00B50ED2">
        <w:rPr>
          <w:sz w:val="28"/>
          <w:szCs w:val="28"/>
        </w:rPr>
        <w:t xml:space="preserve">Установить, что остатки средств </w:t>
      </w:r>
      <w:r>
        <w:rPr>
          <w:sz w:val="28"/>
          <w:szCs w:val="28"/>
        </w:rPr>
        <w:t>районного</w:t>
      </w:r>
      <w:r w:rsidRPr="00B50ED2">
        <w:rPr>
          <w:sz w:val="28"/>
          <w:szCs w:val="28"/>
        </w:rPr>
        <w:t xml:space="preserve"> бюджета на начало текущего финансового года в объеме до </w:t>
      </w:r>
      <w:r>
        <w:rPr>
          <w:sz w:val="28"/>
          <w:szCs w:val="28"/>
        </w:rPr>
        <w:t>6 000</w:t>
      </w:r>
      <w:r w:rsidRPr="00B50ED2">
        <w:rPr>
          <w:sz w:val="28"/>
          <w:szCs w:val="28"/>
        </w:rPr>
        <w:t>,0 тыс. рублей могут направляться в текущем финансовом году на покрытие временных кассовых разрывов.</w:t>
      </w:r>
    </w:p>
    <w:p w:rsidR="003B0A4B" w:rsidRPr="00BC7C74" w:rsidRDefault="00BC7C74" w:rsidP="0035127A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BC7C74">
        <w:rPr>
          <w:sz w:val="28"/>
          <w:szCs w:val="28"/>
        </w:rPr>
        <w:t xml:space="preserve"> </w:t>
      </w:r>
      <w:r w:rsidR="0056415A">
        <w:rPr>
          <w:sz w:val="28"/>
          <w:szCs w:val="28"/>
        </w:rPr>
        <w:t>2</w:t>
      </w:r>
      <w:r w:rsidR="003B0A4B" w:rsidRPr="00BC7C74">
        <w:rPr>
          <w:sz w:val="28"/>
          <w:szCs w:val="28"/>
        </w:rPr>
        <w:t>.</w:t>
      </w:r>
      <w:r w:rsidR="003B0A4B" w:rsidRPr="00BC7C74">
        <w:rPr>
          <w:rFonts w:eastAsia="Calibri"/>
          <w:sz w:val="28"/>
          <w:szCs w:val="28"/>
        </w:rPr>
        <w:t xml:space="preserve"> Установить</w:t>
      </w:r>
      <w:r w:rsidR="003B0A4B" w:rsidRPr="00BC7C74">
        <w:rPr>
          <w:sz w:val="28"/>
          <w:szCs w:val="28"/>
        </w:rPr>
        <w:t>, что не использованные по состоянию на 1 января 201</w:t>
      </w:r>
      <w:r w:rsidR="002B7F95">
        <w:rPr>
          <w:sz w:val="28"/>
          <w:szCs w:val="28"/>
        </w:rPr>
        <w:t>3</w:t>
      </w:r>
      <w:r w:rsidR="003B0A4B" w:rsidRPr="00BC7C74">
        <w:rPr>
          <w:sz w:val="28"/>
          <w:szCs w:val="28"/>
        </w:rPr>
        <w:t xml:space="preserve"> года остатки межбюджетных трансфертов, предоставленных из районного бюджета  бюджетам поселений за счет средств областного бюджета в форме субвенций, субсидий,  иных межбюджетных трансфертов (за и</w:t>
      </w:r>
      <w:r w:rsidR="003B0A4B" w:rsidRPr="00BC7C74">
        <w:rPr>
          <w:sz w:val="28"/>
          <w:szCs w:val="28"/>
        </w:rPr>
        <w:t>с</w:t>
      </w:r>
      <w:r w:rsidR="003B0A4B" w:rsidRPr="00BC7C74">
        <w:rPr>
          <w:sz w:val="28"/>
          <w:szCs w:val="28"/>
        </w:rPr>
        <w:t>ключением субсидий на софинансирование объектов капитального стро</w:t>
      </w:r>
      <w:r w:rsidR="003B0A4B" w:rsidRPr="00BC7C74">
        <w:rPr>
          <w:sz w:val="28"/>
          <w:szCs w:val="28"/>
        </w:rPr>
        <w:t>и</w:t>
      </w:r>
      <w:r w:rsidR="003B0A4B" w:rsidRPr="00BC7C74">
        <w:rPr>
          <w:sz w:val="28"/>
          <w:szCs w:val="28"/>
        </w:rPr>
        <w:t xml:space="preserve">тельства  собственности поселений) имеющих целевое назначение, подлежат возврату в районный бюджет в течение первых </w:t>
      </w:r>
      <w:r w:rsidR="0035127A">
        <w:rPr>
          <w:sz w:val="28"/>
          <w:szCs w:val="28"/>
        </w:rPr>
        <w:t xml:space="preserve">пяти </w:t>
      </w:r>
      <w:r w:rsidR="003B0A4B" w:rsidRPr="00BC7C74">
        <w:rPr>
          <w:sz w:val="28"/>
          <w:szCs w:val="28"/>
        </w:rPr>
        <w:t>рабочих дней 201</w:t>
      </w:r>
      <w:r w:rsidR="002B7F95">
        <w:rPr>
          <w:sz w:val="28"/>
          <w:szCs w:val="28"/>
        </w:rPr>
        <w:t>3</w:t>
      </w:r>
      <w:r w:rsidR="003B0A4B" w:rsidRPr="00BC7C74">
        <w:rPr>
          <w:sz w:val="28"/>
          <w:szCs w:val="28"/>
        </w:rPr>
        <w:t xml:space="preserve"> г</w:t>
      </w:r>
      <w:r w:rsidR="003B0A4B" w:rsidRPr="00BC7C74">
        <w:rPr>
          <w:sz w:val="28"/>
          <w:szCs w:val="28"/>
        </w:rPr>
        <w:t>о</w:t>
      </w:r>
      <w:r w:rsidR="003B0A4B" w:rsidRPr="00BC7C74">
        <w:rPr>
          <w:sz w:val="28"/>
          <w:szCs w:val="28"/>
        </w:rPr>
        <w:t>да.</w:t>
      </w:r>
    </w:p>
    <w:p w:rsidR="003B0A4B" w:rsidRPr="00BC7C74" w:rsidRDefault="003B0A4B" w:rsidP="00BC7C7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C7C74">
        <w:rPr>
          <w:rFonts w:eastAsia="Calibri"/>
          <w:sz w:val="28"/>
          <w:szCs w:val="28"/>
        </w:rPr>
        <w:t>Установить</w:t>
      </w:r>
      <w:r w:rsidRPr="00BC7C74">
        <w:rPr>
          <w:sz w:val="28"/>
          <w:szCs w:val="28"/>
        </w:rPr>
        <w:t>, что неиспользованные по состоянию на 1 января 201</w:t>
      </w:r>
      <w:r w:rsidR="002B7F95">
        <w:rPr>
          <w:sz w:val="28"/>
          <w:szCs w:val="28"/>
        </w:rPr>
        <w:t>3</w:t>
      </w:r>
      <w:r w:rsidRPr="00BC7C74">
        <w:rPr>
          <w:sz w:val="28"/>
          <w:szCs w:val="28"/>
        </w:rPr>
        <w:t xml:space="preserve"> года остатки межбюджетных трансфертов, предоставленных из </w:t>
      </w:r>
      <w:r w:rsidR="00BC7C74" w:rsidRPr="00BC7C74">
        <w:rPr>
          <w:sz w:val="28"/>
          <w:szCs w:val="28"/>
        </w:rPr>
        <w:t>районного</w:t>
      </w:r>
      <w:r w:rsidRPr="00BC7C74">
        <w:rPr>
          <w:sz w:val="28"/>
          <w:szCs w:val="28"/>
        </w:rPr>
        <w:t xml:space="preserve"> бюджета бюджетам</w:t>
      </w:r>
      <w:r w:rsidR="00BC7C74" w:rsidRPr="00BC7C74">
        <w:rPr>
          <w:sz w:val="28"/>
          <w:szCs w:val="28"/>
        </w:rPr>
        <w:t xml:space="preserve"> поселений</w:t>
      </w:r>
      <w:r w:rsidRPr="00BC7C74">
        <w:rPr>
          <w:sz w:val="28"/>
          <w:szCs w:val="28"/>
        </w:rPr>
        <w:t xml:space="preserve"> за счет средств </w:t>
      </w:r>
      <w:r w:rsidR="00BC7C74" w:rsidRPr="00BC7C74">
        <w:rPr>
          <w:sz w:val="28"/>
          <w:szCs w:val="28"/>
        </w:rPr>
        <w:t xml:space="preserve">районного </w:t>
      </w:r>
      <w:r w:rsidRPr="00BC7C74">
        <w:rPr>
          <w:sz w:val="28"/>
          <w:szCs w:val="28"/>
        </w:rPr>
        <w:t>бюджета, име</w:t>
      </w:r>
      <w:r w:rsidRPr="00BC7C74">
        <w:rPr>
          <w:sz w:val="28"/>
          <w:szCs w:val="28"/>
        </w:rPr>
        <w:t>ю</w:t>
      </w:r>
      <w:r w:rsidRPr="00BC7C74">
        <w:rPr>
          <w:sz w:val="28"/>
          <w:szCs w:val="28"/>
        </w:rPr>
        <w:t xml:space="preserve">щих  целевое назначение, могут использоваться в очередном финансовом году на те же цели при наличии </w:t>
      </w:r>
      <w:r w:rsidR="00F271E7">
        <w:rPr>
          <w:sz w:val="28"/>
          <w:szCs w:val="28"/>
        </w:rPr>
        <w:t xml:space="preserve">обоснованной </w:t>
      </w:r>
      <w:r w:rsidRPr="00BC7C74">
        <w:rPr>
          <w:sz w:val="28"/>
          <w:szCs w:val="28"/>
        </w:rPr>
        <w:t xml:space="preserve">потребности в указанных трансфертах </w:t>
      </w:r>
      <w:r w:rsidR="00F271E7">
        <w:rPr>
          <w:sz w:val="28"/>
          <w:szCs w:val="28"/>
        </w:rPr>
        <w:t>по согласованию с администрацией Хохольского муниципального района</w:t>
      </w:r>
      <w:r w:rsidRPr="00BC7C74">
        <w:rPr>
          <w:sz w:val="28"/>
          <w:szCs w:val="28"/>
        </w:rPr>
        <w:t>.</w:t>
      </w:r>
    </w:p>
    <w:p w:rsidR="003B0A4B" w:rsidRDefault="003B0A4B" w:rsidP="003B0A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264">
        <w:rPr>
          <w:rFonts w:ascii="Times New Roman" w:hAnsi="Times New Roman" w:cs="Times New Roman"/>
          <w:sz w:val="28"/>
          <w:szCs w:val="28"/>
        </w:rPr>
        <w:t>Возврат неиспользованных по состоянию на 1 января 201</w:t>
      </w:r>
      <w:r w:rsidR="002B7F95">
        <w:rPr>
          <w:rFonts w:ascii="Times New Roman" w:hAnsi="Times New Roman" w:cs="Times New Roman"/>
          <w:sz w:val="28"/>
          <w:szCs w:val="28"/>
        </w:rPr>
        <w:t>3</w:t>
      </w:r>
      <w:r w:rsidRPr="00596264">
        <w:rPr>
          <w:rFonts w:ascii="Times New Roman" w:hAnsi="Times New Roman" w:cs="Times New Roman"/>
          <w:sz w:val="28"/>
          <w:szCs w:val="28"/>
        </w:rPr>
        <w:t xml:space="preserve"> года о</w:t>
      </w:r>
      <w:r w:rsidRPr="00596264">
        <w:rPr>
          <w:rFonts w:ascii="Times New Roman" w:hAnsi="Times New Roman" w:cs="Times New Roman"/>
          <w:sz w:val="28"/>
          <w:szCs w:val="28"/>
        </w:rPr>
        <w:t>с</w:t>
      </w:r>
      <w:r w:rsidRPr="00596264">
        <w:rPr>
          <w:rFonts w:ascii="Times New Roman" w:hAnsi="Times New Roman" w:cs="Times New Roman"/>
          <w:sz w:val="28"/>
          <w:szCs w:val="28"/>
        </w:rPr>
        <w:t xml:space="preserve">татков межбюджетных трансфертов в </w:t>
      </w:r>
      <w:r w:rsidR="00BC7C74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596264">
        <w:rPr>
          <w:rFonts w:ascii="Times New Roman" w:hAnsi="Times New Roman" w:cs="Times New Roman"/>
          <w:sz w:val="28"/>
          <w:szCs w:val="28"/>
        </w:rPr>
        <w:t xml:space="preserve"> бюджет осуществляется в порядке, установленном </w:t>
      </w:r>
      <w:r w:rsidR="00BC7C74">
        <w:rPr>
          <w:rFonts w:ascii="Times New Roman" w:hAnsi="Times New Roman" w:cs="Times New Roman"/>
          <w:sz w:val="28"/>
          <w:szCs w:val="28"/>
        </w:rPr>
        <w:t>финансовым отделом администрации Хохольского муниципального района</w:t>
      </w:r>
    </w:p>
    <w:p w:rsidR="00075846" w:rsidRPr="00C5754C" w:rsidRDefault="0056415A" w:rsidP="005641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075846" w:rsidRPr="00C5754C">
        <w:rPr>
          <w:sz w:val="28"/>
          <w:szCs w:val="28"/>
        </w:rPr>
        <w:t xml:space="preserve"> Установить в соответствии </w:t>
      </w:r>
      <w:r w:rsidR="00075846" w:rsidRPr="001400A2">
        <w:rPr>
          <w:sz w:val="28"/>
          <w:szCs w:val="28"/>
        </w:rPr>
        <w:t xml:space="preserve">с частью </w:t>
      </w:r>
      <w:r w:rsidR="00494B5E" w:rsidRPr="001400A2">
        <w:rPr>
          <w:sz w:val="28"/>
          <w:szCs w:val="28"/>
        </w:rPr>
        <w:t>3</w:t>
      </w:r>
      <w:r w:rsidR="00075846" w:rsidRPr="001400A2">
        <w:rPr>
          <w:sz w:val="28"/>
          <w:szCs w:val="28"/>
        </w:rPr>
        <w:t xml:space="preserve"> статьи </w:t>
      </w:r>
      <w:r w:rsidR="006A787D" w:rsidRPr="001400A2">
        <w:rPr>
          <w:sz w:val="28"/>
          <w:szCs w:val="28"/>
        </w:rPr>
        <w:t>48</w:t>
      </w:r>
      <w:r w:rsidR="006A787D" w:rsidRPr="00C5754C">
        <w:rPr>
          <w:sz w:val="28"/>
          <w:szCs w:val="28"/>
        </w:rPr>
        <w:t xml:space="preserve"> решения совета народных депутатов Хохольского муниципального района</w:t>
      </w:r>
      <w:r w:rsidR="00075846" w:rsidRPr="00C5754C">
        <w:rPr>
          <w:sz w:val="28"/>
          <w:szCs w:val="28"/>
        </w:rPr>
        <w:t xml:space="preserve"> «</w:t>
      </w:r>
      <w:r w:rsidR="006A787D" w:rsidRPr="00C5754C">
        <w:rPr>
          <w:sz w:val="28"/>
          <w:szCs w:val="28"/>
        </w:rPr>
        <w:t>Об утверждении положения о</w:t>
      </w:r>
      <w:r w:rsidR="00075846" w:rsidRPr="00C5754C">
        <w:rPr>
          <w:sz w:val="28"/>
          <w:szCs w:val="28"/>
        </w:rPr>
        <w:t xml:space="preserve"> бюджетном процессе в </w:t>
      </w:r>
      <w:r w:rsidR="006A787D" w:rsidRPr="00C5754C">
        <w:rPr>
          <w:sz w:val="28"/>
          <w:szCs w:val="28"/>
        </w:rPr>
        <w:t xml:space="preserve">Хохольском муниципальном районе </w:t>
      </w:r>
      <w:r w:rsidR="00075846" w:rsidRPr="00C5754C">
        <w:rPr>
          <w:sz w:val="28"/>
          <w:szCs w:val="28"/>
        </w:rPr>
        <w:t>Воронежской области» следу</w:t>
      </w:r>
      <w:r w:rsidR="00075846" w:rsidRPr="00C5754C">
        <w:rPr>
          <w:sz w:val="28"/>
          <w:szCs w:val="28"/>
        </w:rPr>
        <w:t>ю</w:t>
      </w:r>
      <w:r w:rsidR="00075846" w:rsidRPr="00C5754C">
        <w:rPr>
          <w:sz w:val="28"/>
          <w:szCs w:val="28"/>
        </w:rPr>
        <w:t>щие основания для внесения изменений в показатели сводной бю</w:t>
      </w:r>
      <w:r w:rsidR="00075846" w:rsidRPr="00C5754C">
        <w:rPr>
          <w:sz w:val="28"/>
          <w:szCs w:val="28"/>
        </w:rPr>
        <w:t>д</w:t>
      </w:r>
      <w:r w:rsidR="00075846" w:rsidRPr="00C5754C">
        <w:rPr>
          <w:sz w:val="28"/>
          <w:szCs w:val="28"/>
        </w:rPr>
        <w:t>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075846" w:rsidRPr="00C5754C" w:rsidRDefault="006A787D" w:rsidP="00C5754C">
      <w:pPr>
        <w:jc w:val="both"/>
        <w:rPr>
          <w:sz w:val="28"/>
          <w:szCs w:val="28"/>
        </w:rPr>
      </w:pPr>
      <w:r w:rsidRPr="00C5754C">
        <w:rPr>
          <w:sz w:val="28"/>
          <w:szCs w:val="28"/>
        </w:rPr>
        <w:t xml:space="preserve">           </w:t>
      </w:r>
      <w:r w:rsidR="00075846" w:rsidRPr="00C5754C">
        <w:rPr>
          <w:sz w:val="28"/>
          <w:szCs w:val="28"/>
        </w:rPr>
        <w:t xml:space="preserve">1)направление остатков средств </w:t>
      </w:r>
      <w:r w:rsidR="00494B5E" w:rsidRPr="00C5754C">
        <w:rPr>
          <w:sz w:val="28"/>
          <w:szCs w:val="28"/>
        </w:rPr>
        <w:t>район</w:t>
      </w:r>
      <w:r w:rsidR="00075846" w:rsidRPr="00C5754C">
        <w:rPr>
          <w:sz w:val="28"/>
          <w:szCs w:val="28"/>
        </w:rPr>
        <w:t>ного бюджета, предусмо</w:t>
      </w:r>
      <w:r w:rsidR="00075846" w:rsidRPr="00C5754C">
        <w:rPr>
          <w:sz w:val="28"/>
          <w:szCs w:val="28"/>
        </w:rPr>
        <w:t>т</w:t>
      </w:r>
      <w:r w:rsidR="00075846" w:rsidRPr="00C5754C">
        <w:rPr>
          <w:sz w:val="28"/>
          <w:szCs w:val="28"/>
        </w:rPr>
        <w:t xml:space="preserve">ренных </w:t>
      </w:r>
      <w:hyperlink r:id="rId6" w:history="1">
        <w:r w:rsidR="00075846" w:rsidRPr="00C5754C">
          <w:rPr>
            <w:sz w:val="28"/>
            <w:szCs w:val="28"/>
          </w:rPr>
          <w:t>частью 1</w:t>
        </w:r>
      </w:hyperlink>
      <w:r w:rsidR="00075846" w:rsidRPr="00C5754C">
        <w:rPr>
          <w:sz w:val="28"/>
          <w:szCs w:val="28"/>
        </w:rPr>
        <w:t xml:space="preserve"> настоящей статьи;</w:t>
      </w:r>
    </w:p>
    <w:p w:rsidR="00075846" w:rsidRPr="00C5754C" w:rsidRDefault="00494B5E" w:rsidP="00C575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2</w:t>
      </w:r>
      <w:r w:rsidR="00075846" w:rsidRPr="00C5754C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075846" w:rsidRPr="00C5754C" w:rsidRDefault="00494B5E" w:rsidP="00C575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3</w:t>
      </w:r>
      <w:r w:rsidR="00075846" w:rsidRPr="00C5754C">
        <w:rPr>
          <w:sz w:val="28"/>
          <w:szCs w:val="28"/>
        </w:rPr>
        <w:t xml:space="preserve">) увеличение бюджетных ассигнований на сумму остатков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 по согласованию с главным администратором бюдже</w:t>
      </w:r>
      <w:r w:rsidR="00075846" w:rsidRPr="00C5754C">
        <w:rPr>
          <w:sz w:val="28"/>
          <w:szCs w:val="28"/>
        </w:rPr>
        <w:t>т</w:t>
      </w:r>
      <w:r w:rsidR="00075846" w:rsidRPr="00C5754C">
        <w:rPr>
          <w:sz w:val="28"/>
          <w:szCs w:val="28"/>
        </w:rPr>
        <w:t xml:space="preserve">ных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бюджета;</w:t>
      </w:r>
    </w:p>
    <w:p w:rsidR="00075846" w:rsidRPr="00C5754C" w:rsidRDefault="00494B5E" w:rsidP="00C5754C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4</w:t>
      </w:r>
      <w:r w:rsidR="00075846" w:rsidRPr="00C5754C">
        <w:rPr>
          <w:sz w:val="28"/>
          <w:szCs w:val="28"/>
        </w:rPr>
        <w:t>) недостаточность бюджетных ассигнований для исполнения пу</w:t>
      </w:r>
      <w:r w:rsidR="00075846" w:rsidRPr="00C5754C">
        <w:rPr>
          <w:sz w:val="28"/>
          <w:szCs w:val="28"/>
        </w:rPr>
        <w:t>б</w:t>
      </w:r>
      <w:r w:rsidR="00075846" w:rsidRPr="00C5754C">
        <w:rPr>
          <w:sz w:val="28"/>
          <w:szCs w:val="28"/>
        </w:rPr>
        <w:t>личных нормативных обязательств – с превышением общего объема ук</w:t>
      </w:r>
      <w:r w:rsidR="00075846" w:rsidRPr="00C5754C">
        <w:rPr>
          <w:sz w:val="28"/>
          <w:szCs w:val="28"/>
        </w:rPr>
        <w:t>а</w:t>
      </w:r>
      <w:r w:rsidR="00075846" w:rsidRPr="00C5754C">
        <w:rPr>
          <w:sz w:val="28"/>
          <w:szCs w:val="28"/>
        </w:rPr>
        <w:t xml:space="preserve">занных ассигнований в пределах 5 процентов общего объема бюджетных ассигнований, утвержденных </w:t>
      </w:r>
      <w:r w:rsidRPr="00C5754C">
        <w:rPr>
          <w:sz w:val="28"/>
          <w:szCs w:val="28"/>
        </w:rPr>
        <w:t>решением о районном</w:t>
      </w:r>
      <w:r w:rsidR="00075846" w:rsidRPr="00C5754C">
        <w:rPr>
          <w:sz w:val="28"/>
          <w:szCs w:val="28"/>
        </w:rPr>
        <w:t xml:space="preserve"> бюджете на их исполнение в текущем финансовом году;</w:t>
      </w:r>
    </w:p>
    <w:p w:rsidR="00075846" w:rsidRPr="00C5754C" w:rsidRDefault="006A787D" w:rsidP="00C5754C">
      <w:pPr>
        <w:widowControl w:val="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 xml:space="preserve">          </w:t>
      </w:r>
      <w:r w:rsidR="00494B5E" w:rsidRPr="00C5754C">
        <w:rPr>
          <w:sz w:val="28"/>
          <w:szCs w:val="28"/>
        </w:rPr>
        <w:t>5</w:t>
      </w:r>
      <w:r w:rsidR="00075846" w:rsidRPr="00C5754C">
        <w:rPr>
          <w:sz w:val="28"/>
          <w:szCs w:val="28"/>
        </w:rPr>
        <w:t xml:space="preserve">) распределение зарезервированных в составе утвержденных </w:t>
      </w:r>
      <w:r w:rsidR="00075846" w:rsidRPr="00F54FCC">
        <w:rPr>
          <w:sz w:val="28"/>
          <w:szCs w:val="28"/>
        </w:rPr>
        <w:t>стат</w:t>
      </w:r>
      <w:r w:rsidR="00075846" w:rsidRPr="00F54FCC">
        <w:rPr>
          <w:sz w:val="28"/>
          <w:szCs w:val="28"/>
        </w:rPr>
        <w:t>ь</w:t>
      </w:r>
      <w:r w:rsidR="00075846" w:rsidRPr="00F54FCC">
        <w:rPr>
          <w:sz w:val="28"/>
          <w:szCs w:val="28"/>
        </w:rPr>
        <w:t xml:space="preserve">ей </w:t>
      </w:r>
      <w:hyperlink r:id="rId7" w:history="1">
        <w:r w:rsidR="00075846" w:rsidRPr="00F54FCC">
          <w:rPr>
            <w:sz w:val="28"/>
            <w:szCs w:val="28"/>
          </w:rPr>
          <w:t>5</w:t>
        </w:r>
      </w:hyperlink>
      <w:r w:rsidR="00075846" w:rsidRPr="00C5754C">
        <w:rPr>
          <w:sz w:val="28"/>
          <w:szCs w:val="28"/>
        </w:rPr>
        <w:t xml:space="preserve"> настоящего </w:t>
      </w:r>
      <w:r w:rsidR="00494B5E" w:rsidRPr="00C5754C">
        <w:rPr>
          <w:sz w:val="28"/>
          <w:szCs w:val="28"/>
        </w:rPr>
        <w:t>решения</w:t>
      </w:r>
      <w:r w:rsidR="00075846" w:rsidRPr="00C5754C">
        <w:rPr>
          <w:sz w:val="28"/>
          <w:szCs w:val="28"/>
        </w:rPr>
        <w:t xml:space="preserve">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</w:t>
      </w:r>
      <w:r w:rsidR="0056415A">
        <w:rPr>
          <w:sz w:val="28"/>
          <w:szCs w:val="28"/>
        </w:rPr>
        <w:t>Главы и администрации района</w:t>
      </w:r>
      <w:r w:rsidR="00075846" w:rsidRPr="00C5754C">
        <w:rPr>
          <w:sz w:val="28"/>
          <w:szCs w:val="28"/>
        </w:rPr>
        <w:t>.</w:t>
      </w:r>
    </w:p>
    <w:p w:rsidR="00075846" w:rsidRPr="00C5754C" w:rsidRDefault="00075846" w:rsidP="0056415A">
      <w:pPr>
        <w:adjustRightInd w:val="0"/>
        <w:ind w:firstLine="284"/>
        <w:jc w:val="both"/>
        <w:outlineLvl w:val="1"/>
        <w:rPr>
          <w:sz w:val="28"/>
          <w:szCs w:val="28"/>
        </w:rPr>
      </w:pPr>
      <w:r w:rsidRPr="00C5754C">
        <w:rPr>
          <w:sz w:val="28"/>
          <w:szCs w:val="28"/>
        </w:rPr>
        <w:t>Использование зарезервированных средств осуществляется в поря</w:t>
      </w:r>
      <w:r w:rsidRPr="00C5754C">
        <w:rPr>
          <w:sz w:val="28"/>
          <w:szCs w:val="28"/>
        </w:rPr>
        <w:t>д</w:t>
      </w:r>
      <w:r w:rsidRPr="00C5754C">
        <w:rPr>
          <w:sz w:val="28"/>
          <w:szCs w:val="28"/>
        </w:rPr>
        <w:t xml:space="preserve">ке, установленном </w:t>
      </w:r>
      <w:r w:rsidR="00494B5E" w:rsidRPr="00C5754C">
        <w:rPr>
          <w:sz w:val="28"/>
          <w:szCs w:val="28"/>
        </w:rPr>
        <w:t>администрацией Хохольского муниципального района</w:t>
      </w:r>
    </w:p>
    <w:p w:rsidR="00143EDC" w:rsidRPr="00143EDC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 xml:space="preserve">6) в </w:t>
      </w:r>
      <w:r w:rsidRPr="000C7880">
        <w:rPr>
          <w:sz w:val="28"/>
        </w:rPr>
        <w:t>случае ликвидации, реорганизации</w:t>
      </w:r>
      <w:r>
        <w:rPr>
          <w:sz w:val="28"/>
        </w:rPr>
        <w:t>, изменения типов и подведомственности</w:t>
      </w:r>
      <w:r w:rsidRPr="000C7880">
        <w:rPr>
          <w:sz w:val="28"/>
        </w:rPr>
        <w:t xml:space="preserve"> муниципальных учреждений и организаций</w:t>
      </w:r>
      <w:r>
        <w:rPr>
          <w:sz w:val="28"/>
        </w:rPr>
        <w:t xml:space="preserve">, по </w:t>
      </w:r>
      <w:r w:rsidR="000C7880" w:rsidRPr="000C7880">
        <w:rPr>
          <w:sz w:val="28"/>
        </w:rPr>
        <w:t xml:space="preserve">представлению  главных распорядителей, распорядителей и получателей средств районного бюджета </w:t>
      </w:r>
      <w:r w:rsidR="00FC4431" w:rsidRPr="00143EDC">
        <w:rPr>
          <w:b/>
          <w:sz w:val="28"/>
        </w:rPr>
        <w:t xml:space="preserve">приложение </w:t>
      </w:r>
      <w:r w:rsidR="0053722F" w:rsidRPr="00143EDC">
        <w:rPr>
          <w:b/>
          <w:sz w:val="28"/>
        </w:rPr>
        <w:t>2</w:t>
      </w:r>
      <w:r w:rsidR="00143EDC">
        <w:rPr>
          <w:b/>
          <w:sz w:val="28"/>
        </w:rPr>
        <w:t>4</w:t>
      </w:r>
      <w:r w:rsidRPr="00143EDC">
        <w:rPr>
          <w:b/>
          <w:sz w:val="28"/>
        </w:rPr>
        <w:t>,</w:t>
      </w:r>
      <w:r>
        <w:rPr>
          <w:b/>
          <w:sz w:val="28"/>
        </w:rPr>
        <w:t xml:space="preserve"> </w:t>
      </w:r>
      <w:r w:rsidRPr="00143EDC">
        <w:rPr>
          <w:sz w:val="28"/>
        </w:rPr>
        <w:t>учредителей</w:t>
      </w:r>
      <w:r w:rsidR="00143EDC" w:rsidRPr="00143EDC">
        <w:rPr>
          <w:sz w:val="28"/>
        </w:rPr>
        <w:t>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7)</w:t>
      </w:r>
      <w:r w:rsidR="00AB647B" w:rsidRPr="000C7880">
        <w:rPr>
          <w:sz w:val="28"/>
        </w:rPr>
        <w:t xml:space="preserve"> при передаче органам местного самоуправления в порядке межбюджетных отношений части государственных полномочий</w:t>
      </w:r>
      <w:r w:rsidR="00B635B1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государственной власти Российской Федерации;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8)</w:t>
      </w:r>
      <w:r w:rsidR="00AB647B" w:rsidRPr="000C7880">
        <w:rPr>
          <w:sz w:val="28"/>
        </w:rPr>
        <w:t xml:space="preserve"> при передаче части полномочий местного значения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9)</w:t>
      </w:r>
      <w:r w:rsidR="00AB647B" w:rsidRPr="000C7880">
        <w:rPr>
          <w:sz w:val="28"/>
        </w:rPr>
        <w:t xml:space="preserve"> при передаче части полномочий местного значения муниципального района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Хохольского муниципального района  в порядке межбюджетных </w:t>
      </w:r>
      <w:r w:rsidR="00AB647B" w:rsidRPr="000C7880">
        <w:rPr>
          <w:sz w:val="28"/>
        </w:rPr>
        <w:lastRenderedPageBreak/>
        <w:t>отношений органам местного самоуправления поселений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10)</w:t>
      </w:r>
      <w:r w:rsidR="00AB647B" w:rsidRPr="000C7880">
        <w:rPr>
          <w:sz w:val="28"/>
        </w:rPr>
        <w:t xml:space="preserve"> в случае образования в ходе исполнения бюджета 20</w:t>
      </w:r>
      <w:r w:rsidR="007956EC" w:rsidRPr="000C7880">
        <w:rPr>
          <w:sz w:val="28"/>
        </w:rPr>
        <w:t>1</w:t>
      </w:r>
      <w:r w:rsidR="002B7F95">
        <w:rPr>
          <w:sz w:val="28"/>
        </w:rPr>
        <w:t>3</w:t>
      </w:r>
      <w:r w:rsidR="00AB647B" w:rsidRPr="000C7880">
        <w:rPr>
          <w:sz w:val="28"/>
        </w:rPr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11)</w:t>
      </w:r>
      <w:r w:rsidR="00AB647B" w:rsidRPr="000C7880">
        <w:rPr>
          <w:sz w:val="28"/>
        </w:rPr>
        <w:t xml:space="preserve"> бюджетные назначения по средствам прочих неналоговых доходов, а именно родительская плата за содержание детей в детских дошкольных учреждениях </w:t>
      </w:r>
      <w:r w:rsidR="00AB647B" w:rsidRPr="00E66560">
        <w:rPr>
          <w:sz w:val="28"/>
        </w:rPr>
        <w:t>и учреждениях дополнительного образования, с учетом их фактического выполнения;</w:t>
      </w:r>
    </w:p>
    <w:p w:rsidR="00AB647B" w:rsidRPr="000C7880" w:rsidRDefault="00340061" w:rsidP="00340061">
      <w:pPr>
        <w:tabs>
          <w:tab w:val="left" w:pos="851"/>
          <w:tab w:val="center" w:pos="1276"/>
        </w:tabs>
        <w:ind w:firstLine="567"/>
        <w:jc w:val="both"/>
        <w:rPr>
          <w:sz w:val="28"/>
        </w:rPr>
      </w:pPr>
      <w:r>
        <w:rPr>
          <w:sz w:val="28"/>
        </w:rPr>
        <w:t xml:space="preserve">12) </w:t>
      </w:r>
      <w:r w:rsidR="00AB647B" w:rsidRPr="000C7880">
        <w:rPr>
          <w:sz w:val="28"/>
        </w:rPr>
        <w:t>бюджетные назначения по средствам прочих безвозмездных поступлений с учетом их фактического поступления;</w:t>
      </w:r>
    </w:p>
    <w:p w:rsidR="007956EC" w:rsidRDefault="00340061" w:rsidP="00340061">
      <w:pPr>
        <w:tabs>
          <w:tab w:val="center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13) </w:t>
      </w:r>
      <w:r w:rsidR="00AB647B" w:rsidRPr="000C7880">
        <w:rPr>
          <w:sz w:val="28"/>
        </w:rPr>
        <w:t xml:space="preserve">иных случаях, установленных бюджетным законодательством и нормативно – правовыми актами Российской Федерации и Воронежской области. </w:t>
      </w:r>
    </w:p>
    <w:p w:rsidR="0056415A" w:rsidRPr="000C7880" w:rsidRDefault="0056415A" w:rsidP="00340061">
      <w:pPr>
        <w:tabs>
          <w:tab w:val="center" w:pos="0"/>
        </w:tabs>
        <w:ind w:firstLine="567"/>
        <w:jc w:val="both"/>
        <w:rPr>
          <w:sz w:val="28"/>
        </w:rPr>
      </w:pPr>
    </w:p>
    <w:p w:rsidR="00AE4B9B" w:rsidRPr="000F0D51" w:rsidRDefault="00E9687C" w:rsidP="00952D2F">
      <w:pPr>
        <w:pStyle w:val="a6"/>
        <w:tabs>
          <w:tab w:val="num" w:pos="-142"/>
          <w:tab w:val="num" w:pos="0"/>
          <w:tab w:val="num" w:pos="284"/>
          <w:tab w:val="num" w:pos="567"/>
        </w:tabs>
        <w:ind w:left="0" w:firstLine="284"/>
        <w:jc w:val="both"/>
        <w:rPr>
          <w:sz w:val="28"/>
        </w:rPr>
      </w:pPr>
      <w:r w:rsidRPr="000F0D51">
        <w:rPr>
          <w:sz w:val="28"/>
        </w:rPr>
        <w:t xml:space="preserve">Статья </w:t>
      </w:r>
      <w:r w:rsidR="00952D2F" w:rsidRPr="000F0D51">
        <w:rPr>
          <w:sz w:val="28"/>
        </w:rPr>
        <w:t>1</w:t>
      </w:r>
      <w:r w:rsidR="004726EC">
        <w:rPr>
          <w:sz w:val="28"/>
        </w:rPr>
        <w:t>1</w:t>
      </w:r>
      <w:r w:rsidR="00952D2F" w:rsidRPr="000F0D51">
        <w:rPr>
          <w:sz w:val="28"/>
        </w:rPr>
        <w:t>.</w:t>
      </w:r>
      <w:r w:rsidRPr="000F0D51">
        <w:rPr>
          <w:sz w:val="28"/>
        </w:rPr>
        <w:t xml:space="preserve"> Вступление в силу настоящего решения</w:t>
      </w:r>
    </w:p>
    <w:p w:rsidR="002475B5" w:rsidRPr="000072A5" w:rsidRDefault="00E9687C" w:rsidP="000072A5">
      <w:pPr>
        <w:pStyle w:val="a6"/>
        <w:numPr>
          <w:ilvl w:val="0"/>
          <w:numId w:val="15"/>
        </w:numPr>
        <w:tabs>
          <w:tab w:val="clear" w:pos="644"/>
          <w:tab w:val="num" w:pos="0"/>
          <w:tab w:val="num" w:pos="284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Настоящее решение вступает в силу с 1 января 20</w:t>
      </w:r>
      <w:r w:rsidR="003C1C71" w:rsidRPr="000C7880">
        <w:rPr>
          <w:sz w:val="28"/>
        </w:rPr>
        <w:t>1</w:t>
      </w:r>
      <w:r w:rsidR="002B7F95">
        <w:rPr>
          <w:sz w:val="28"/>
        </w:rPr>
        <w:t>3</w:t>
      </w:r>
      <w:r w:rsidRPr="000C7880">
        <w:rPr>
          <w:sz w:val="28"/>
        </w:rPr>
        <w:t xml:space="preserve"> года.</w:t>
      </w:r>
    </w:p>
    <w:p w:rsidR="002475B5" w:rsidRDefault="002475B5" w:rsidP="000C7880">
      <w:pPr>
        <w:pStyle w:val="a6"/>
        <w:tabs>
          <w:tab w:val="num" w:pos="567"/>
          <w:tab w:val="num" w:pos="644"/>
        </w:tabs>
        <w:ind w:left="0" w:firstLine="284"/>
        <w:jc w:val="both"/>
        <w:rPr>
          <w:sz w:val="28"/>
        </w:rPr>
      </w:pPr>
      <w:r w:rsidRPr="000F0D51">
        <w:rPr>
          <w:sz w:val="28"/>
        </w:rPr>
        <w:t>Статья 1</w:t>
      </w:r>
      <w:r w:rsidR="004726EC">
        <w:rPr>
          <w:sz w:val="28"/>
        </w:rPr>
        <w:t>2</w:t>
      </w:r>
      <w:r w:rsidRPr="000F0D51">
        <w:rPr>
          <w:sz w:val="28"/>
        </w:rPr>
        <w:t xml:space="preserve">. Обнародование настоящего решения </w:t>
      </w:r>
    </w:p>
    <w:p w:rsidR="00AA7B16" w:rsidRPr="000C7880" w:rsidRDefault="000C7880" w:rsidP="000C7880">
      <w:pPr>
        <w:pStyle w:val="a6"/>
        <w:tabs>
          <w:tab w:val="num" w:pos="0"/>
          <w:tab w:val="num" w:pos="567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1. Настоящее решение подлежит опубликованию в районной газете «Народное слово» и в оф</w:t>
      </w:r>
      <w:r w:rsidR="000F0D51">
        <w:rPr>
          <w:sz w:val="28"/>
        </w:rPr>
        <w:t>ициальном периодическом издании</w:t>
      </w:r>
      <w:r w:rsidRPr="000C7880">
        <w:rPr>
          <w:sz w:val="28"/>
        </w:rPr>
        <w:t xml:space="preserve"> органов местного самоуправления Хохольского муниципального района «Муниципальный вестник».</w:t>
      </w:r>
    </w:p>
    <w:p w:rsidR="0066274B" w:rsidRPr="000C7880" w:rsidRDefault="0066274B" w:rsidP="008340E8">
      <w:pPr>
        <w:pStyle w:val="a6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0072A5" w:rsidRDefault="00E9687C" w:rsidP="002475B5">
      <w:pPr>
        <w:pStyle w:val="a6"/>
        <w:tabs>
          <w:tab w:val="num" w:pos="0"/>
          <w:tab w:val="num" w:pos="284"/>
        </w:tabs>
        <w:jc w:val="both"/>
        <w:rPr>
          <w:sz w:val="28"/>
        </w:rPr>
      </w:pPr>
      <w:r w:rsidRPr="000C7880">
        <w:rPr>
          <w:sz w:val="28"/>
        </w:rPr>
        <w:t xml:space="preserve">Глава Хохольского </w:t>
      </w:r>
    </w:p>
    <w:p w:rsidR="00E9687C" w:rsidRPr="00E9687C" w:rsidRDefault="00E9687C" w:rsidP="002475B5">
      <w:pPr>
        <w:pStyle w:val="a6"/>
        <w:tabs>
          <w:tab w:val="num" w:pos="0"/>
          <w:tab w:val="num" w:pos="284"/>
        </w:tabs>
        <w:jc w:val="both"/>
        <w:rPr>
          <w:sz w:val="28"/>
        </w:rPr>
      </w:pPr>
      <w:r w:rsidRPr="000C7880">
        <w:rPr>
          <w:sz w:val="28"/>
        </w:rPr>
        <w:t xml:space="preserve">муниципального района                    </w:t>
      </w:r>
      <w:r w:rsidR="000072A5">
        <w:rPr>
          <w:sz w:val="28"/>
        </w:rPr>
        <w:t xml:space="preserve">                                 </w:t>
      </w:r>
      <w:r w:rsidR="005C1DCD" w:rsidRPr="000C7880">
        <w:rPr>
          <w:sz w:val="28"/>
        </w:rPr>
        <w:t>И</w:t>
      </w:r>
      <w:r w:rsidR="002475B5" w:rsidRPr="000C7880">
        <w:rPr>
          <w:sz w:val="28"/>
        </w:rPr>
        <w:t>.</w:t>
      </w:r>
      <w:r w:rsidR="005C1DCD" w:rsidRPr="000C7880">
        <w:rPr>
          <w:sz w:val="28"/>
        </w:rPr>
        <w:t>П</w:t>
      </w:r>
      <w:r w:rsidR="002475B5" w:rsidRPr="000C7880">
        <w:rPr>
          <w:sz w:val="28"/>
        </w:rPr>
        <w:t>.</w:t>
      </w:r>
      <w:r w:rsidR="005C1DCD" w:rsidRPr="000C7880">
        <w:rPr>
          <w:sz w:val="28"/>
        </w:rPr>
        <w:t xml:space="preserve"> Полухин</w:t>
      </w:r>
    </w:p>
    <w:p w:rsidR="00AE4B9B" w:rsidRPr="00C61686" w:rsidRDefault="00122DAA" w:rsidP="00C61686">
      <w:pPr>
        <w:pStyle w:val="a6"/>
        <w:tabs>
          <w:tab w:val="num" w:pos="-142"/>
          <w:tab w:val="num" w:pos="0"/>
          <w:tab w:val="num" w:pos="284"/>
          <w:tab w:val="num" w:pos="567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</w:rPr>
        <w:t xml:space="preserve">                            </w:t>
      </w:r>
    </w:p>
    <w:sectPr w:rsidR="00AE4B9B" w:rsidRPr="00C61686" w:rsidSect="00A86D51">
      <w:pgSz w:w="11907" w:h="16840" w:code="9"/>
      <w:pgMar w:top="1418" w:right="992" w:bottom="1418" w:left="1701" w:header="0" w:footer="0" w:gutter="567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9AA"/>
    <w:multiLevelType w:val="hybridMultilevel"/>
    <w:tmpl w:val="2E0E2414"/>
    <w:lvl w:ilvl="0" w:tplc="CAFA74C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9250BE8"/>
    <w:multiLevelType w:val="hybridMultilevel"/>
    <w:tmpl w:val="5FA6EC02"/>
    <w:lvl w:ilvl="0" w:tplc="6B74B4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366BEC"/>
    <w:multiLevelType w:val="hybridMultilevel"/>
    <w:tmpl w:val="B30C7932"/>
    <w:lvl w:ilvl="0" w:tplc="0F825DB8">
      <w:start w:val="1"/>
      <w:numFmt w:val="decimal"/>
      <w:lvlText w:val="%1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13537F5B"/>
    <w:multiLevelType w:val="hybridMultilevel"/>
    <w:tmpl w:val="AE5C97AC"/>
    <w:lvl w:ilvl="0" w:tplc="323C78B8">
      <w:start w:val="3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3D3136A"/>
    <w:multiLevelType w:val="hybridMultilevel"/>
    <w:tmpl w:val="8AD21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3A6156"/>
    <w:multiLevelType w:val="hybridMultilevel"/>
    <w:tmpl w:val="46324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376ED0"/>
    <w:multiLevelType w:val="hybridMultilevel"/>
    <w:tmpl w:val="4DBE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EFC5E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267CE1"/>
    <w:multiLevelType w:val="hybridMultilevel"/>
    <w:tmpl w:val="30A4920A"/>
    <w:lvl w:ilvl="0" w:tplc="BA84E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2A00528">
      <w:start w:val="1"/>
      <w:numFmt w:val="decimal"/>
      <w:lvlText w:val="%3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431A74E7"/>
    <w:multiLevelType w:val="singleLevel"/>
    <w:tmpl w:val="1CD0E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6415E42"/>
    <w:multiLevelType w:val="hybridMultilevel"/>
    <w:tmpl w:val="C898E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54A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738C8"/>
    <w:multiLevelType w:val="hybridMultilevel"/>
    <w:tmpl w:val="9F6A163A"/>
    <w:lvl w:ilvl="0" w:tplc="2D84963E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9723EA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555328C9"/>
    <w:multiLevelType w:val="hybridMultilevel"/>
    <w:tmpl w:val="D0D03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4278A2"/>
    <w:multiLevelType w:val="hybridMultilevel"/>
    <w:tmpl w:val="F2508514"/>
    <w:lvl w:ilvl="0" w:tplc="C81A0A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04915CF"/>
    <w:multiLevelType w:val="hybridMultilevel"/>
    <w:tmpl w:val="5CEC577A"/>
    <w:lvl w:ilvl="0" w:tplc="BA7CCC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C63D0D"/>
    <w:multiLevelType w:val="hybridMultilevel"/>
    <w:tmpl w:val="C540A5AC"/>
    <w:lvl w:ilvl="0" w:tplc="19B46A06">
      <w:start w:val="27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245DC"/>
    <w:multiLevelType w:val="hybridMultilevel"/>
    <w:tmpl w:val="A462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AE1501C"/>
    <w:multiLevelType w:val="hybridMultilevel"/>
    <w:tmpl w:val="1FDA57A2"/>
    <w:lvl w:ilvl="0" w:tplc="E2C684A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7"/>
  </w:num>
  <w:num w:numId="4">
    <w:abstractNumId w:val="20"/>
  </w:num>
  <w:num w:numId="5">
    <w:abstractNumId w:val="4"/>
  </w:num>
  <w:num w:numId="6">
    <w:abstractNumId w:val="16"/>
  </w:num>
  <w:num w:numId="7">
    <w:abstractNumId w:val="11"/>
  </w:num>
  <w:num w:numId="8">
    <w:abstractNumId w:val="17"/>
  </w:num>
  <w:num w:numId="9">
    <w:abstractNumId w:val="1"/>
  </w:num>
  <w:num w:numId="10">
    <w:abstractNumId w:val="21"/>
  </w:num>
  <w:num w:numId="11">
    <w:abstractNumId w:val="8"/>
  </w:num>
  <w:num w:numId="12">
    <w:abstractNumId w:val="13"/>
  </w:num>
  <w:num w:numId="13">
    <w:abstractNumId w:val="9"/>
  </w:num>
  <w:num w:numId="14">
    <w:abstractNumId w:val="0"/>
  </w:num>
  <w:num w:numId="15">
    <w:abstractNumId w:val="5"/>
  </w:num>
  <w:num w:numId="16">
    <w:abstractNumId w:val="2"/>
  </w:num>
  <w:num w:numId="17">
    <w:abstractNumId w:val="10"/>
  </w:num>
  <w:num w:numId="18">
    <w:abstractNumId w:val="15"/>
  </w:num>
  <w:num w:numId="19">
    <w:abstractNumId w:val="12"/>
  </w:num>
  <w:num w:numId="20">
    <w:abstractNumId w:val="6"/>
  </w:num>
  <w:num w:numId="21">
    <w:abstractNumId w:val="19"/>
  </w:num>
  <w:num w:numId="22">
    <w:abstractNumId w:val="3"/>
  </w:num>
  <w:num w:numId="23">
    <w:abstractNumId w:val="23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072A5"/>
    <w:rsid w:val="00010969"/>
    <w:rsid w:val="0001104C"/>
    <w:rsid w:val="0001260F"/>
    <w:rsid w:val="0002356C"/>
    <w:rsid w:val="00025955"/>
    <w:rsid w:val="00031C9C"/>
    <w:rsid w:val="00033626"/>
    <w:rsid w:val="00047E65"/>
    <w:rsid w:val="00050200"/>
    <w:rsid w:val="00051326"/>
    <w:rsid w:val="0005532A"/>
    <w:rsid w:val="0006524E"/>
    <w:rsid w:val="000726C0"/>
    <w:rsid w:val="00075846"/>
    <w:rsid w:val="00076295"/>
    <w:rsid w:val="00076E6B"/>
    <w:rsid w:val="00081A62"/>
    <w:rsid w:val="000843AE"/>
    <w:rsid w:val="000848CF"/>
    <w:rsid w:val="000859ED"/>
    <w:rsid w:val="00086E78"/>
    <w:rsid w:val="000A008D"/>
    <w:rsid w:val="000A0ADE"/>
    <w:rsid w:val="000A3396"/>
    <w:rsid w:val="000B1F11"/>
    <w:rsid w:val="000B4E80"/>
    <w:rsid w:val="000B7E3E"/>
    <w:rsid w:val="000C1CF4"/>
    <w:rsid w:val="000C4323"/>
    <w:rsid w:val="000C7880"/>
    <w:rsid w:val="000D27BB"/>
    <w:rsid w:val="000D799F"/>
    <w:rsid w:val="000E46A0"/>
    <w:rsid w:val="000F07CA"/>
    <w:rsid w:val="000F0D51"/>
    <w:rsid w:val="001021B7"/>
    <w:rsid w:val="00111326"/>
    <w:rsid w:val="00114854"/>
    <w:rsid w:val="00115DA0"/>
    <w:rsid w:val="00121EFA"/>
    <w:rsid w:val="00122DAA"/>
    <w:rsid w:val="0012364C"/>
    <w:rsid w:val="00136F9F"/>
    <w:rsid w:val="001400A2"/>
    <w:rsid w:val="00143EDC"/>
    <w:rsid w:val="001524B2"/>
    <w:rsid w:val="00154F85"/>
    <w:rsid w:val="001562E9"/>
    <w:rsid w:val="00160C1F"/>
    <w:rsid w:val="00165FC5"/>
    <w:rsid w:val="00171E5A"/>
    <w:rsid w:val="001771E3"/>
    <w:rsid w:val="00184DB8"/>
    <w:rsid w:val="00186899"/>
    <w:rsid w:val="00187096"/>
    <w:rsid w:val="00187A85"/>
    <w:rsid w:val="0019034D"/>
    <w:rsid w:val="00191C06"/>
    <w:rsid w:val="001960AD"/>
    <w:rsid w:val="001A66FC"/>
    <w:rsid w:val="001D3ED0"/>
    <w:rsid w:val="001D707F"/>
    <w:rsid w:val="001E359E"/>
    <w:rsid w:val="001F282F"/>
    <w:rsid w:val="00203497"/>
    <w:rsid w:val="0020779A"/>
    <w:rsid w:val="00211D8F"/>
    <w:rsid w:val="00220CBC"/>
    <w:rsid w:val="00222CEE"/>
    <w:rsid w:val="002230A2"/>
    <w:rsid w:val="002242E5"/>
    <w:rsid w:val="00234265"/>
    <w:rsid w:val="00234808"/>
    <w:rsid w:val="00235172"/>
    <w:rsid w:val="0024080D"/>
    <w:rsid w:val="00242760"/>
    <w:rsid w:val="002475B5"/>
    <w:rsid w:val="002528CC"/>
    <w:rsid w:val="00252928"/>
    <w:rsid w:val="00271F5E"/>
    <w:rsid w:val="00274199"/>
    <w:rsid w:val="00276588"/>
    <w:rsid w:val="0028202A"/>
    <w:rsid w:val="002839E0"/>
    <w:rsid w:val="00285F7F"/>
    <w:rsid w:val="00291112"/>
    <w:rsid w:val="0029297B"/>
    <w:rsid w:val="00295ACB"/>
    <w:rsid w:val="002975B3"/>
    <w:rsid w:val="002A0E33"/>
    <w:rsid w:val="002A3081"/>
    <w:rsid w:val="002A60F0"/>
    <w:rsid w:val="002B1A17"/>
    <w:rsid w:val="002B7F95"/>
    <w:rsid w:val="002C48EC"/>
    <w:rsid w:val="002D1740"/>
    <w:rsid w:val="002D3F9C"/>
    <w:rsid w:val="002D7285"/>
    <w:rsid w:val="002D7F71"/>
    <w:rsid w:val="002E3682"/>
    <w:rsid w:val="002F5DC2"/>
    <w:rsid w:val="002F77E6"/>
    <w:rsid w:val="00305195"/>
    <w:rsid w:val="003060C9"/>
    <w:rsid w:val="003122BB"/>
    <w:rsid w:val="00324B58"/>
    <w:rsid w:val="00340061"/>
    <w:rsid w:val="00340AAA"/>
    <w:rsid w:val="00342E26"/>
    <w:rsid w:val="0034416F"/>
    <w:rsid w:val="0034558D"/>
    <w:rsid w:val="0035127A"/>
    <w:rsid w:val="003547F6"/>
    <w:rsid w:val="00354FFA"/>
    <w:rsid w:val="00363AB7"/>
    <w:rsid w:val="00365528"/>
    <w:rsid w:val="00370B7D"/>
    <w:rsid w:val="003737FB"/>
    <w:rsid w:val="00377F8F"/>
    <w:rsid w:val="0038406C"/>
    <w:rsid w:val="0038427B"/>
    <w:rsid w:val="00384847"/>
    <w:rsid w:val="00386C05"/>
    <w:rsid w:val="00387F8E"/>
    <w:rsid w:val="0039209D"/>
    <w:rsid w:val="00394DAD"/>
    <w:rsid w:val="003A31BE"/>
    <w:rsid w:val="003A520E"/>
    <w:rsid w:val="003A6115"/>
    <w:rsid w:val="003B0A4B"/>
    <w:rsid w:val="003B0BF0"/>
    <w:rsid w:val="003B40DA"/>
    <w:rsid w:val="003B5622"/>
    <w:rsid w:val="003C1772"/>
    <w:rsid w:val="003C17F0"/>
    <w:rsid w:val="003C1C71"/>
    <w:rsid w:val="003C23D1"/>
    <w:rsid w:val="003C5CF0"/>
    <w:rsid w:val="003D2978"/>
    <w:rsid w:val="003D78BD"/>
    <w:rsid w:val="003E2B54"/>
    <w:rsid w:val="003E57FC"/>
    <w:rsid w:val="003E6940"/>
    <w:rsid w:val="003F0831"/>
    <w:rsid w:val="003F6E32"/>
    <w:rsid w:val="00400C1F"/>
    <w:rsid w:val="00402952"/>
    <w:rsid w:val="00403585"/>
    <w:rsid w:val="004138ED"/>
    <w:rsid w:val="004142C5"/>
    <w:rsid w:val="004174F6"/>
    <w:rsid w:val="00427D1A"/>
    <w:rsid w:val="0043236F"/>
    <w:rsid w:val="00434B49"/>
    <w:rsid w:val="00436A38"/>
    <w:rsid w:val="00437672"/>
    <w:rsid w:val="00453529"/>
    <w:rsid w:val="00462456"/>
    <w:rsid w:val="00470405"/>
    <w:rsid w:val="00471235"/>
    <w:rsid w:val="004726EC"/>
    <w:rsid w:val="004749D2"/>
    <w:rsid w:val="0048336B"/>
    <w:rsid w:val="00484AFF"/>
    <w:rsid w:val="00492F57"/>
    <w:rsid w:val="00493D42"/>
    <w:rsid w:val="00494B5E"/>
    <w:rsid w:val="004C2EC6"/>
    <w:rsid w:val="004E0860"/>
    <w:rsid w:val="004E40DF"/>
    <w:rsid w:val="004E5C29"/>
    <w:rsid w:val="004F7898"/>
    <w:rsid w:val="00500540"/>
    <w:rsid w:val="00504058"/>
    <w:rsid w:val="00512EA5"/>
    <w:rsid w:val="00533304"/>
    <w:rsid w:val="00533DB8"/>
    <w:rsid w:val="0053722F"/>
    <w:rsid w:val="00537BE2"/>
    <w:rsid w:val="00553590"/>
    <w:rsid w:val="00554AA8"/>
    <w:rsid w:val="0055632A"/>
    <w:rsid w:val="0055768E"/>
    <w:rsid w:val="005606FD"/>
    <w:rsid w:val="0056415A"/>
    <w:rsid w:val="00567C76"/>
    <w:rsid w:val="005732F4"/>
    <w:rsid w:val="00580E4E"/>
    <w:rsid w:val="005823F4"/>
    <w:rsid w:val="005A4F1B"/>
    <w:rsid w:val="005A5B23"/>
    <w:rsid w:val="005A5FE3"/>
    <w:rsid w:val="005B27D5"/>
    <w:rsid w:val="005B7AA6"/>
    <w:rsid w:val="005C1308"/>
    <w:rsid w:val="005C150C"/>
    <w:rsid w:val="005C1DCD"/>
    <w:rsid w:val="005C5134"/>
    <w:rsid w:val="005C7F09"/>
    <w:rsid w:val="005E0775"/>
    <w:rsid w:val="005E1277"/>
    <w:rsid w:val="005E1C20"/>
    <w:rsid w:val="005E2408"/>
    <w:rsid w:val="005E67B3"/>
    <w:rsid w:val="005F6E40"/>
    <w:rsid w:val="005F7B9E"/>
    <w:rsid w:val="00602A20"/>
    <w:rsid w:val="00603CF5"/>
    <w:rsid w:val="0060626F"/>
    <w:rsid w:val="00611D32"/>
    <w:rsid w:val="006130F4"/>
    <w:rsid w:val="00615615"/>
    <w:rsid w:val="006217B0"/>
    <w:rsid w:val="00624929"/>
    <w:rsid w:val="006259B8"/>
    <w:rsid w:val="00646339"/>
    <w:rsid w:val="00650EE1"/>
    <w:rsid w:val="00657AE5"/>
    <w:rsid w:val="00661891"/>
    <w:rsid w:val="0066274B"/>
    <w:rsid w:val="006755C5"/>
    <w:rsid w:val="00680C32"/>
    <w:rsid w:val="00683537"/>
    <w:rsid w:val="00687DD4"/>
    <w:rsid w:val="00687FD4"/>
    <w:rsid w:val="00690A17"/>
    <w:rsid w:val="00692CDF"/>
    <w:rsid w:val="00697322"/>
    <w:rsid w:val="00697C10"/>
    <w:rsid w:val="006A787D"/>
    <w:rsid w:val="006C0D12"/>
    <w:rsid w:val="006C248D"/>
    <w:rsid w:val="006C2CBF"/>
    <w:rsid w:val="006C3834"/>
    <w:rsid w:val="006C3B08"/>
    <w:rsid w:val="006C4601"/>
    <w:rsid w:val="006D2DED"/>
    <w:rsid w:val="006D79ED"/>
    <w:rsid w:val="006E381C"/>
    <w:rsid w:val="006F32A8"/>
    <w:rsid w:val="006F57A4"/>
    <w:rsid w:val="006F626A"/>
    <w:rsid w:val="006F722C"/>
    <w:rsid w:val="007020F3"/>
    <w:rsid w:val="00703DDF"/>
    <w:rsid w:val="00717155"/>
    <w:rsid w:val="00720794"/>
    <w:rsid w:val="007359E2"/>
    <w:rsid w:val="007467F0"/>
    <w:rsid w:val="00753F5B"/>
    <w:rsid w:val="0075489A"/>
    <w:rsid w:val="007721EA"/>
    <w:rsid w:val="00776BE1"/>
    <w:rsid w:val="00780704"/>
    <w:rsid w:val="007829C3"/>
    <w:rsid w:val="00782FF3"/>
    <w:rsid w:val="00786814"/>
    <w:rsid w:val="007879EC"/>
    <w:rsid w:val="007916EE"/>
    <w:rsid w:val="007956EC"/>
    <w:rsid w:val="007A28FE"/>
    <w:rsid w:val="007A4ADB"/>
    <w:rsid w:val="007A7634"/>
    <w:rsid w:val="007B16C7"/>
    <w:rsid w:val="007B4FF2"/>
    <w:rsid w:val="007B653B"/>
    <w:rsid w:val="007C0084"/>
    <w:rsid w:val="007C67BA"/>
    <w:rsid w:val="007C6AF0"/>
    <w:rsid w:val="007D3011"/>
    <w:rsid w:val="007D35C4"/>
    <w:rsid w:val="007D7565"/>
    <w:rsid w:val="007E2952"/>
    <w:rsid w:val="007E32AA"/>
    <w:rsid w:val="007E6BA8"/>
    <w:rsid w:val="008013B7"/>
    <w:rsid w:val="00802B84"/>
    <w:rsid w:val="008076A0"/>
    <w:rsid w:val="00807F9D"/>
    <w:rsid w:val="00814E17"/>
    <w:rsid w:val="0082541D"/>
    <w:rsid w:val="00826755"/>
    <w:rsid w:val="0083154E"/>
    <w:rsid w:val="008340E8"/>
    <w:rsid w:val="00836348"/>
    <w:rsid w:val="00847090"/>
    <w:rsid w:val="00850453"/>
    <w:rsid w:val="008527F3"/>
    <w:rsid w:val="00853FDD"/>
    <w:rsid w:val="00860D2B"/>
    <w:rsid w:val="0086799C"/>
    <w:rsid w:val="00870326"/>
    <w:rsid w:val="00872C8E"/>
    <w:rsid w:val="00873A20"/>
    <w:rsid w:val="00877168"/>
    <w:rsid w:val="008831C0"/>
    <w:rsid w:val="0088507C"/>
    <w:rsid w:val="0088535A"/>
    <w:rsid w:val="0089111D"/>
    <w:rsid w:val="008A1078"/>
    <w:rsid w:val="008A3932"/>
    <w:rsid w:val="008B6500"/>
    <w:rsid w:val="008C29E9"/>
    <w:rsid w:val="008C6424"/>
    <w:rsid w:val="008C6FE0"/>
    <w:rsid w:val="008E190F"/>
    <w:rsid w:val="008F394C"/>
    <w:rsid w:val="008F4B01"/>
    <w:rsid w:val="008F56B0"/>
    <w:rsid w:val="008F56CF"/>
    <w:rsid w:val="0090347C"/>
    <w:rsid w:val="00904E28"/>
    <w:rsid w:val="00904FE3"/>
    <w:rsid w:val="00912106"/>
    <w:rsid w:val="00912790"/>
    <w:rsid w:val="0091663A"/>
    <w:rsid w:val="00917E70"/>
    <w:rsid w:val="009242BC"/>
    <w:rsid w:val="0092555D"/>
    <w:rsid w:val="00931D66"/>
    <w:rsid w:val="009374CC"/>
    <w:rsid w:val="00946E62"/>
    <w:rsid w:val="00952D2F"/>
    <w:rsid w:val="0095431A"/>
    <w:rsid w:val="009570E0"/>
    <w:rsid w:val="00961462"/>
    <w:rsid w:val="00961B16"/>
    <w:rsid w:val="009679E9"/>
    <w:rsid w:val="009711B7"/>
    <w:rsid w:val="00973C65"/>
    <w:rsid w:val="0097462F"/>
    <w:rsid w:val="00977C0C"/>
    <w:rsid w:val="00994BAC"/>
    <w:rsid w:val="009A37EB"/>
    <w:rsid w:val="009B3316"/>
    <w:rsid w:val="009C29DF"/>
    <w:rsid w:val="009C758C"/>
    <w:rsid w:val="009D38A3"/>
    <w:rsid w:val="009E2081"/>
    <w:rsid w:val="009E2B24"/>
    <w:rsid w:val="009E6C64"/>
    <w:rsid w:val="009E7707"/>
    <w:rsid w:val="009F1884"/>
    <w:rsid w:val="009F201E"/>
    <w:rsid w:val="009F455F"/>
    <w:rsid w:val="009F7144"/>
    <w:rsid w:val="009F738A"/>
    <w:rsid w:val="00A02792"/>
    <w:rsid w:val="00A02C5A"/>
    <w:rsid w:val="00A112B5"/>
    <w:rsid w:val="00A1520A"/>
    <w:rsid w:val="00A17C4D"/>
    <w:rsid w:val="00A2288B"/>
    <w:rsid w:val="00A24263"/>
    <w:rsid w:val="00A26662"/>
    <w:rsid w:val="00A37A3C"/>
    <w:rsid w:val="00A635B7"/>
    <w:rsid w:val="00A65E31"/>
    <w:rsid w:val="00A66204"/>
    <w:rsid w:val="00A70E03"/>
    <w:rsid w:val="00A72AC8"/>
    <w:rsid w:val="00A72C06"/>
    <w:rsid w:val="00A74FBB"/>
    <w:rsid w:val="00A75A05"/>
    <w:rsid w:val="00A849FE"/>
    <w:rsid w:val="00A86D51"/>
    <w:rsid w:val="00A90B64"/>
    <w:rsid w:val="00AA3CAA"/>
    <w:rsid w:val="00AA7B16"/>
    <w:rsid w:val="00AB0D12"/>
    <w:rsid w:val="00AB1874"/>
    <w:rsid w:val="00AB2A6A"/>
    <w:rsid w:val="00AB307C"/>
    <w:rsid w:val="00AB647B"/>
    <w:rsid w:val="00AB7DBB"/>
    <w:rsid w:val="00AC51BE"/>
    <w:rsid w:val="00AD2C03"/>
    <w:rsid w:val="00AD3120"/>
    <w:rsid w:val="00AD48BB"/>
    <w:rsid w:val="00AE23C7"/>
    <w:rsid w:val="00AE4B9B"/>
    <w:rsid w:val="00AE517E"/>
    <w:rsid w:val="00AF2F3B"/>
    <w:rsid w:val="00AF45A8"/>
    <w:rsid w:val="00B041FA"/>
    <w:rsid w:val="00B13B41"/>
    <w:rsid w:val="00B15B0D"/>
    <w:rsid w:val="00B169CB"/>
    <w:rsid w:val="00B17B99"/>
    <w:rsid w:val="00B17C4D"/>
    <w:rsid w:val="00B260E3"/>
    <w:rsid w:val="00B31FB6"/>
    <w:rsid w:val="00B33334"/>
    <w:rsid w:val="00B35142"/>
    <w:rsid w:val="00B4664B"/>
    <w:rsid w:val="00B50ED2"/>
    <w:rsid w:val="00B635B1"/>
    <w:rsid w:val="00B6382C"/>
    <w:rsid w:val="00B67D05"/>
    <w:rsid w:val="00B8002B"/>
    <w:rsid w:val="00B83B21"/>
    <w:rsid w:val="00B849F9"/>
    <w:rsid w:val="00B85556"/>
    <w:rsid w:val="00B8734F"/>
    <w:rsid w:val="00B901D7"/>
    <w:rsid w:val="00BA0032"/>
    <w:rsid w:val="00BA21F3"/>
    <w:rsid w:val="00BA2794"/>
    <w:rsid w:val="00BA2B36"/>
    <w:rsid w:val="00BB71D7"/>
    <w:rsid w:val="00BC369C"/>
    <w:rsid w:val="00BC7C74"/>
    <w:rsid w:val="00BD55FB"/>
    <w:rsid w:val="00BE1794"/>
    <w:rsid w:val="00BF3115"/>
    <w:rsid w:val="00BF4B68"/>
    <w:rsid w:val="00C01012"/>
    <w:rsid w:val="00C03987"/>
    <w:rsid w:val="00C03FAF"/>
    <w:rsid w:val="00C047A1"/>
    <w:rsid w:val="00C051DE"/>
    <w:rsid w:val="00C21B83"/>
    <w:rsid w:val="00C31998"/>
    <w:rsid w:val="00C36E41"/>
    <w:rsid w:val="00C36E74"/>
    <w:rsid w:val="00C41BB6"/>
    <w:rsid w:val="00C53055"/>
    <w:rsid w:val="00C56712"/>
    <w:rsid w:val="00C5754C"/>
    <w:rsid w:val="00C60CFB"/>
    <w:rsid w:val="00C61686"/>
    <w:rsid w:val="00C71221"/>
    <w:rsid w:val="00C74CBA"/>
    <w:rsid w:val="00C76521"/>
    <w:rsid w:val="00C7668B"/>
    <w:rsid w:val="00C80185"/>
    <w:rsid w:val="00C802D1"/>
    <w:rsid w:val="00C86A18"/>
    <w:rsid w:val="00C93CCB"/>
    <w:rsid w:val="00CA1D0B"/>
    <w:rsid w:val="00CA3912"/>
    <w:rsid w:val="00CA555D"/>
    <w:rsid w:val="00CC7C54"/>
    <w:rsid w:val="00CD32EE"/>
    <w:rsid w:val="00CD3D9E"/>
    <w:rsid w:val="00CD562D"/>
    <w:rsid w:val="00CD5FE3"/>
    <w:rsid w:val="00CF5684"/>
    <w:rsid w:val="00CF6BD4"/>
    <w:rsid w:val="00D070CD"/>
    <w:rsid w:val="00D13FF6"/>
    <w:rsid w:val="00D1613F"/>
    <w:rsid w:val="00D16ED0"/>
    <w:rsid w:val="00D178F4"/>
    <w:rsid w:val="00D220F0"/>
    <w:rsid w:val="00D3111C"/>
    <w:rsid w:val="00D35A02"/>
    <w:rsid w:val="00D40254"/>
    <w:rsid w:val="00D55031"/>
    <w:rsid w:val="00D60361"/>
    <w:rsid w:val="00D6144F"/>
    <w:rsid w:val="00D70665"/>
    <w:rsid w:val="00D73BCA"/>
    <w:rsid w:val="00D750B2"/>
    <w:rsid w:val="00D86CE1"/>
    <w:rsid w:val="00D9208D"/>
    <w:rsid w:val="00DA3E5B"/>
    <w:rsid w:val="00DA4002"/>
    <w:rsid w:val="00DB320A"/>
    <w:rsid w:val="00DB45FE"/>
    <w:rsid w:val="00DB5103"/>
    <w:rsid w:val="00DB5355"/>
    <w:rsid w:val="00DB5AD8"/>
    <w:rsid w:val="00DB624E"/>
    <w:rsid w:val="00DC4144"/>
    <w:rsid w:val="00DD7D6B"/>
    <w:rsid w:val="00DF6588"/>
    <w:rsid w:val="00E06439"/>
    <w:rsid w:val="00E107C8"/>
    <w:rsid w:val="00E12034"/>
    <w:rsid w:val="00E12836"/>
    <w:rsid w:val="00E1681B"/>
    <w:rsid w:val="00E20C89"/>
    <w:rsid w:val="00E26BAE"/>
    <w:rsid w:val="00E31B4C"/>
    <w:rsid w:val="00E40886"/>
    <w:rsid w:val="00E57396"/>
    <w:rsid w:val="00E6162A"/>
    <w:rsid w:val="00E63473"/>
    <w:rsid w:val="00E66560"/>
    <w:rsid w:val="00E81FFE"/>
    <w:rsid w:val="00E85FA4"/>
    <w:rsid w:val="00E912AA"/>
    <w:rsid w:val="00E9294F"/>
    <w:rsid w:val="00E93946"/>
    <w:rsid w:val="00E96496"/>
    <w:rsid w:val="00E9687C"/>
    <w:rsid w:val="00EA0F1A"/>
    <w:rsid w:val="00EA3529"/>
    <w:rsid w:val="00EA481D"/>
    <w:rsid w:val="00EA6025"/>
    <w:rsid w:val="00EB5309"/>
    <w:rsid w:val="00EB7A01"/>
    <w:rsid w:val="00ED25F1"/>
    <w:rsid w:val="00ED68B4"/>
    <w:rsid w:val="00EE0339"/>
    <w:rsid w:val="00EE7B34"/>
    <w:rsid w:val="00F005CB"/>
    <w:rsid w:val="00F02FFD"/>
    <w:rsid w:val="00F036FA"/>
    <w:rsid w:val="00F03CBD"/>
    <w:rsid w:val="00F0482D"/>
    <w:rsid w:val="00F17919"/>
    <w:rsid w:val="00F22C4C"/>
    <w:rsid w:val="00F25A8A"/>
    <w:rsid w:val="00F271E7"/>
    <w:rsid w:val="00F272D3"/>
    <w:rsid w:val="00F332E1"/>
    <w:rsid w:val="00F342FB"/>
    <w:rsid w:val="00F343EE"/>
    <w:rsid w:val="00F35508"/>
    <w:rsid w:val="00F355A5"/>
    <w:rsid w:val="00F433D1"/>
    <w:rsid w:val="00F53624"/>
    <w:rsid w:val="00F54FCC"/>
    <w:rsid w:val="00F55D54"/>
    <w:rsid w:val="00F635B5"/>
    <w:rsid w:val="00F63821"/>
    <w:rsid w:val="00F63F7D"/>
    <w:rsid w:val="00F64D77"/>
    <w:rsid w:val="00F656D0"/>
    <w:rsid w:val="00F65E17"/>
    <w:rsid w:val="00F819D9"/>
    <w:rsid w:val="00F878B1"/>
    <w:rsid w:val="00FA0C62"/>
    <w:rsid w:val="00FA6D0D"/>
    <w:rsid w:val="00FB29A9"/>
    <w:rsid w:val="00FB2A57"/>
    <w:rsid w:val="00FB5EBB"/>
    <w:rsid w:val="00FB607E"/>
    <w:rsid w:val="00FC4431"/>
    <w:rsid w:val="00FC744E"/>
    <w:rsid w:val="00FE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aliases w:val=" Знак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"/>
    <w:qFormat/>
    <w:pPr>
      <w:jc w:val="center"/>
    </w:pPr>
    <w:rPr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ody Text Indent"/>
    <w:basedOn w:val="a"/>
    <w:rsid w:val="00814E17"/>
    <w:pPr>
      <w:spacing w:after="120"/>
      <w:ind w:left="283"/>
    </w:pPr>
  </w:style>
  <w:style w:type="paragraph" w:styleId="3">
    <w:name w:val="Body Text Indent 3"/>
    <w:basedOn w:val="a"/>
    <w:rsid w:val="005606FD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E1681B"/>
    <w:pPr>
      <w:spacing w:after="120" w:line="480" w:lineRule="auto"/>
    </w:pPr>
  </w:style>
  <w:style w:type="paragraph" w:customStyle="1" w:styleId="ConsNormal">
    <w:name w:val="ConsNormal"/>
    <w:rsid w:val="00E1681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7">
    <w:name w:val=" Знак Знак Знак Знак Знак Знак Знак"/>
    <w:basedOn w:val="a"/>
    <w:rsid w:val="00E9394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lock Text"/>
    <w:basedOn w:val="a"/>
    <w:rsid w:val="0001104C"/>
    <w:pPr>
      <w:ind w:left="567" w:right="-1333" w:firstLine="851"/>
      <w:jc w:val="both"/>
    </w:pPr>
    <w:rPr>
      <w:sz w:val="28"/>
    </w:rPr>
  </w:style>
  <w:style w:type="paragraph" w:customStyle="1" w:styleId="a9">
    <w:name w:val=" Знак Знак Знак Знак Знак Знак Знак Знак Знак Знак"/>
    <w:basedOn w:val="a"/>
    <w:rsid w:val="00FA0C6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0">
    <w:name w:val="Статья1"/>
    <w:basedOn w:val="a"/>
    <w:next w:val="a"/>
    <w:rsid w:val="000C1CF4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ConsPlusNormal">
    <w:name w:val="ConsPlusNormal"/>
    <w:rsid w:val="00556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1">
    <w:name w:val=" Знак"/>
    <w:basedOn w:val="a"/>
    <w:link w:val="a0"/>
    <w:rsid w:val="00E1283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4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1;n=42811;fld=134;dst=1000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1;n=42811;fld=134;dst=10016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21111</CharactersWithSpaces>
  <SharedDoc>false</SharedDoc>
  <HLinks>
    <vt:vector size="12" baseType="variant"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consultantplus://offline/main?base=RLAW181;n=42811;fld=134;dst=100033</vt:lpwstr>
      </vt:variant>
      <vt:variant>
        <vt:lpwstr/>
      </vt:variant>
      <vt:variant>
        <vt:i4>983057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consultantplus://offline/main?base=RLAW181;n=42811;fld=134;dst=100167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subject/>
  <dc:creator>User</dc:creator>
  <cp:keywords/>
  <dc:description/>
  <cp:lastModifiedBy>dohod3</cp:lastModifiedBy>
  <cp:revision>2</cp:revision>
  <cp:lastPrinted>2012-12-19T06:42:00Z</cp:lastPrinted>
  <dcterms:created xsi:type="dcterms:W3CDTF">2012-12-26T04:58:00Z</dcterms:created>
  <dcterms:modified xsi:type="dcterms:W3CDTF">2012-12-26T04:58:00Z</dcterms:modified>
</cp:coreProperties>
</file>