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7B0052">
        <w:t>2</w:t>
      </w:r>
      <w:r w:rsidR="008322D9">
        <w:t>7</w:t>
      </w:r>
      <w:r w:rsidR="008646C9" w:rsidRPr="008646C9">
        <w:t xml:space="preserve">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EF3762" w:rsidP="006061E6">
      <w:pPr>
        <w:jc w:val="right"/>
      </w:pPr>
      <w:r>
        <w:t xml:space="preserve">                                                                         </w:t>
      </w:r>
      <w:r w:rsidR="00D30B61">
        <w:t xml:space="preserve">     </w:t>
      </w:r>
      <w:r w:rsidR="006061E6">
        <w:t>От 27.12.2016 года № 43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EF47C2">
        <w:rPr>
          <w:b/>
        </w:rPr>
        <w:t xml:space="preserve">и </w:t>
      </w:r>
      <w:r w:rsidR="00B701D8">
        <w:rPr>
          <w:b/>
        </w:rPr>
        <w:t>П</w:t>
      </w:r>
      <w:r w:rsidR="00EF47C2">
        <w:rPr>
          <w:b/>
        </w:rPr>
        <w:t xml:space="preserve">орядок финансирования </w:t>
      </w:r>
      <w:r w:rsidR="00095DC0">
        <w:rPr>
          <w:b/>
        </w:rPr>
        <w:t>прочих</w:t>
      </w:r>
      <w:r w:rsidR="00461CC9">
        <w:rPr>
          <w:b/>
        </w:rPr>
        <w:t xml:space="preserve"> межбюджетных трансфертов, передаваемых бюджетам </w:t>
      </w:r>
      <w:r w:rsidR="00095DC0">
        <w:rPr>
          <w:b/>
        </w:rPr>
        <w:t xml:space="preserve">сельских </w:t>
      </w:r>
      <w:r w:rsidR="00461CC9">
        <w:rPr>
          <w:b/>
        </w:rPr>
        <w:t>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095DC0">
        <w:rPr>
          <w:b/>
        </w:rPr>
        <w:t xml:space="preserve">обеспечения </w:t>
      </w:r>
      <w:r w:rsidR="00B5356D">
        <w:rPr>
          <w:b/>
        </w:rPr>
        <w:t xml:space="preserve"> </w:t>
      </w:r>
      <w:r w:rsidR="00095DC0">
        <w:rPr>
          <w:b/>
        </w:rPr>
        <w:t>части своих полномочий</w:t>
      </w:r>
      <w:r w:rsidR="00B701D8">
        <w:rPr>
          <w:b/>
        </w:rPr>
        <w:t xml:space="preserve"> </w:t>
      </w:r>
      <w:r w:rsidR="00B5356D">
        <w:rPr>
          <w:b/>
        </w:rPr>
        <w:t xml:space="preserve"> в области </w:t>
      </w:r>
      <w:r w:rsidR="00095DC0">
        <w:rPr>
          <w:b/>
        </w:rPr>
        <w:t>дорожной деятельности</w:t>
      </w:r>
      <w:r w:rsidR="00B5356D" w:rsidRPr="00B5356D">
        <w:rPr>
          <w:b/>
        </w:rPr>
        <w:t xml:space="preserve">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9F2270">
        <w:rPr>
          <w:b/>
        </w:rPr>
        <w:t>7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 xml:space="preserve">на 2017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0"/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2"/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Условия предоставления Иных межбюджетных трансфертов поселениям: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623C90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Pr="00623C90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301A61" w:rsidRPr="00623C90">
        <w:rPr>
          <w:rFonts w:ascii="Times New Roman" w:hAnsi="Times New Roman" w:cs="Times New Roman"/>
          <w:sz w:val="28"/>
          <w:szCs w:val="28"/>
        </w:rPr>
        <w:t>иные</w:t>
      </w:r>
      <w:r w:rsidR="00B46635" w:rsidRPr="00623C90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623C90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623C90">
        <w:rPr>
          <w:rFonts w:ascii="Times New Roman" w:hAnsi="Times New Roman" w:cs="Times New Roman"/>
          <w:sz w:val="28"/>
          <w:szCs w:val="28"/>
        </w:rPr>
        <w:t>04</w:t>
      </w:r>
      <w:r w:rsidRPr="00623C90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623C90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623C90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623C90">
        <w:rPr>
          <w:rFonts w:ascii="Times New Roman" w:hAnsi="Times New Roman" w:cs="Times New Roman"/>
          <w:sz w:val="28"/>
          <w:szCs w:val="28"/>
        </w:rPr>
        <w:t>9</w:t>
      </w:r>
      <w:r w:rsidRPr="00623C90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623C90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623C90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A231D8" w:rsidRPr="00623C90">
        <w:rPr>
          <w:rFonts w:ascii="Times New Roman" w:hAnsi="Times New Roman" w:cs="Times New Roman"/>
          <w:sz w:val="28"/>
          <w:szCs w:val="28"/>
        </w:rPr>
        <w:t xml:space="preserve">10 2 02 80270 </w:t>
      </w:r>
      <w:r w:rsidRPr="00623C90">
        <w:rPr>
          <w:rFonts w:ascii="Times New Roman" w:hAnsi="Times New Roman" w:cs="Times New Roman"/>
          <w:sz w:val="28"/>
          <w:szCs w:val="28"/>
        </w:rPr>
        <w:t>«</w:t>
      </w:r>
      <w:r w:rsidR="00A231D8" w:rsidRPr="00623C90">
        <w:rPr>
          <w:rFonts w:ascii="Times New Roman" w:hAnsi="Times New Roman" w:cs="Times New Roman"/>
          <w:sz w:val="28"/>
          <w:szCs w:val="28"/>
        </w:rPr>
        <w:t>Ремонт и содержание автомобильных  дорог</w:t>
      </w:r>
      <w:r w:rsidRPr="00623C90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623C90">
        <w:rPr>
          <w:rFonts w:ascii="Times New Roman" w:hAnsi="Times New Roman" w:cs="Times New Roman"/>
          <w:sz w:val="28"/>
          <w:szCs w:val="28"/>
        </w:rPr>
        <w:t>540</w:t>
      </w:r>
      <w:r w:rsidRPr="00623C90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623C9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623C90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3D6761" w:rsidRDefault="0035085E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C90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623C90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623C90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623C90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623C90">
        <w:rPr>
          <w:rFonts w:ascii="Times New Roman" w:hAnsi="Times New Roman" w:cs="Times New Roman"/>
          <w:sz w:val="28"/>
          <w:szCs w:val="28"/>
        </w:rPr>
        <w:t>000 2 02 40014 00 0000 151 «</w:t>
      </w:r>
      <w:r w:rsidR="00A231D8" w:rsidRPr="00623C90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="00A231D8" w:rsidRPr="00623C90">
        <w:rPr>
          <w:rFonts w:ascii="Times New Roman" w:hAnsi="Times New Roman" w:cs="Times New Roman"/>
          <w:sz w:val="28"/>
          <w:szCs w:val="28"/>
        </w:rPr>
        <w:t>».</w:t>
      </w:r>
    </w:p>
    <w:p w:rsidR="00F86AD9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sz w:val="28"/>
          <w:szCs w:val="28"/>
        </w:rPr>
        <w:br w:type="page"/>
      </w:r>
      <w:bookmarkStart w:id="3" w:name="_GoBack"/>
      <w:bookmarkEnd w:id="3"/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AC6BBD">
        <w:rPr>
          <w:color w:val="000000"/>
        </w:rPr>
        <w:t>6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50F" w:rsidRDefault="009F350F">
      <w:r>
        <w:separator/>
      </w:r>
    </w:p>
  </w:endnote>
  <w:endnote w:type="continuationSeparator" w:id="0">
    <w:p w:rsidR="009F350F" w:rsidRDefault="009F3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159" w:rsidRDefault="00865B7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251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5159" w:rsidRDefault="00125159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159" w:rsidRDefault="00865B7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251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61E6">
      <w:rPr>
        <w:rStyle w:val="a6"/>
        <w:noProof/>
      </w:rPr>
      <w:t>1</w:t>
    </w:r>
    <w:r>
      <w:rPr>
        <w:rStyle w:val="a6"/>
      </w:rPr>
      <w:fldChar w:fldCharType="end"/>
    </w:r>
  </w:p>
  <w:p w:rsidR="00125159" w:rsidRDefault="00125159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50F" w:rsidRDefault="009F350F">
      <w:r>
        <w:separator/>
      </w:r>
    </w:p>
  </w:footnote>
  <w:footnote w:type="continuationSeparator" w:id="0">
    <w:p w:rsidR="009F350F" w:rsidRDefault="009F3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8pt;height:18.25pt" o:bullet="t">
        <v:imagedata r:id="rId1" o:title=""/>
      </v:shape>
    </w:pict>
  </w:numPicBullet>
  <w:numPicBullet w:numPicBulletId="1">
    <w:pict>
      <v:shape id="_x0000_i1033" type="#_x0000_t75" style="width:14.6pt;height:16.4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A5B2E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B2BBC"/>
    <w:rsid w:val="005C3B80"/>
    <w:rsid w:val="005D6C50"/>
    <w:rsid w:val="005E74BE"/>
    <w:rsid w:val="006061E6"/>
    <w:rsid w:val="00623C90"/>
    <w:rsid w:val="00624923"/>
    <w:rsid w:val="006249F4"/>
    <w:rsid w:val="00627056"/>
    <w:rsid w:val="00654372"/>
    <w:rsid w:val="00671A76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0052"/>
    <w:rsid w:val="007B262E"/>
    <w:rsid w:val="007B48C0"/>
    <w:rsid w:val="007D487F"/>
    <w:rsid w:val="007F50D7"/>
    <w:rsid w:val="007F676A"/>
    <w:rsid w:val="0081349C"/>
    <w:rsid w:val="008321F2"/>
    <w:rsid w:val="008322D9"/>
    <w:rsid w:val="008444DE"/>
    <w:rsid w:val="00864230"/>
    <w:rsid w:val="008646C9"/>
    <w:rsid w:val="00864EC7"/>
    <w:rsid w:val="00865B73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6397"/>
    <w:rsid w:val="009D7871"/>
    <w:rsid w:val="009F1D6F"/>
    <w:rsid w:val="009F2270"/>
    <w:rsid w:val="009F350F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E065D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C2064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10</cp:revision>
  <cp:lastPrinted>2016-12-27T13:35:00Z</cp:lastPrinted>
  <dcterms:created xsi:type="dcterms:W3CDTF">2016-11-18T07:29:00Z</dcterms:created>
  <dcterms:modified xsi:type="dcterms:W3CDTF">2016-12-27T13:36:00Z</dcterms:modified>
</cp:coreProperties>
</file>