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E5A" w:rsidRPr="00136F9F" w:rsidRDefault="00C87894" w:rsidP="003A31BE">
      <w:pPr>
        <w:pStyle w:val="a3"/>
        <w:tabs>
          <w:tab w:val="left" w:pos="210"/>
        </w:tabs>
        <w:ind w:hanging="567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22.7pt;width:44.2pt;height:54.8pt;z-index:-251658752;mso-position-horizontal:center" wrapcoords="-554 0 -554 21159 21600 21159 21600 0 -554 0">
            <v:imagedata r:id="rId6" o:title="герб 02" gain="192753f" blacklevel="-7864f"/>
            <w10:wrap type="tight"/>
          </v:shape>
        </w:pict>
      </w:r>
      <w:r w:rsidR="00917E70">
        <w:t>ПРОЕКТ</w:t>
      </w:r>
    </w:p>
    <w:p w:rsidR="000F0D51" w:rsidRDefault="000F0D51">
      <w:pPr>
        <w:pStyle w:val="a3"/>
      </w:pPr>
    </w:p>
    <w:p w:rsidR="000F0D51" w:rsidRDefault="000F0D51">
      <w:pPr>
        <w:pStyle w:val="a3"/>
      </w:pPr>
    </w:p>
    <w:p w:rsidR="002D7F71" w:rsidRPr="000F0D51" w:rsidRDefault="002D7F71">
      <w:pPr>
        <w:pStyle w:val="a3"/>
        <w:rPr>
          <w:sz w:val="32"/>
          <w:szCs w:val="32"/>
        </w:rPr>
      </w:pPr>
      <w:r w:rsidRPr="000F0D51">
        <w:rPr>
          <w:sz w:val="32"/>
          <w:szCs w:val="32"/>
        </w:rPr>
        <w:t>СОВЕТ НАРОДНЫХ ДЕПУТАТОВ</w:t>
      </w:r>
    </w:p>
    <w:p w:rsidR="00F878B1" w:rsidRPr="000F0D51" w:rsidRDefault="002D7F71">
      <w:pPr>
        <w:jc w:val="center"/>
        <w:rPr>
          <w:b/>
          <w:sz w:val="32"/>
          <w:szCs w:val="32"/>
        </w:rPr>
      </w:pPr>
      <w:r w:rsidRPr="000F0D51">
        <w:rPr>
          <w:b/>
          <w:sz w:val="32"/>
          <w:szCs w:val="32"/>
        </w:rPr>
        <w:t xml:space="preserve">ХОХОЛЬСКОГО </w:t>
      </w:r>
      <w:r w:rsidR="00F878B1" w:rsidRPr="000F0D51">
        <w:rPr>
          <w:b/>
          <w:sz w:val="32"/>
          <w:szCs w:val="32"/>
        </w:rPr>
        <w:t xml:space="preserve">МУНИЦИПАЛЬНОГО </w:t>
      </w:r>
      <w:r w:rsidRPr="000F0D51">
        <w:rPr>
          <w:b/>
          <w:sz w:val="32"/>
          <w:szCs w:val="32"/>
        </w:rPr>
        <w:t>РАЙОНА</w:t>
      </w:r>
    </w:p>
    <w:p w:rsidR="002D7F71" w:rsidRPr="000F0D51" w:rsidRDefault="002D7F71">
      <w:pPr>
        <w:jc w:val="center"/>
        <w:rPr>
          <w:b/>
          <w:sz w:val="32"/>
          <w:szCs w:val="32"/>
        </w:rPr>
      </w:pPr>
      <w:r w:rsidRPr="000F0D51">
        <w:rPr>
          <w:b/>
          <w:sz w:val="32"/>
          <w:szCs w:val="32"/>
        </w:rPr>
        <w:t xml:space="preserve"> ВОРОНЕЖСКОЙ ОБЛАСТИ</w:t>
      </w:r>
    </w:p>
    <w:p w:rsidR="002D7F71" w:rsidRPr="000F0D51" w:rsidRDefault="002D7F71">
      <w:pPr>
        <w:jc w:val="center"/>
        <w:rPr>
          <w:b/>
          <w:sz w:val="32"/>
          <w:szCs w:val="32"/>
        </w:rPr>
      </w:pPr>
    </w:p>
    <w:p w:rsidR="002D7F71" w:rsidRPr="000F0D51" w:rsidRDefault="005F7B9E">
      <w:pPr>
        <w:jc w:val="center"/>
        <w:rPr>
          <w:b/>
          <w:sz w:val="32"/>
          <w:szCs w:val="32"/>
        </w:rPr>
      </w:pPr>
      <w:r w:rsidRPr="000F0D51">
        <w:rPr>
          <w:b/>
          <w:sz w:val="32"/>
          <w:szCs w:val="32"/>
        </w:rPr>
        <w:t>РЕШЕНИЕ</w:t>
      </w:r>
    </w:p>
    <w:p w:rsidR="002D7F71" w:rsidRPr="00136F9F" w:rsidRDefault="002D7F71">
      <w:pPr>
        <w:jc w:val="center"/>
        <w:rPr>
          <w:b/>
          <w:sz w:val="28"/>
        </w:rPr>
      </w:pPr>
    </w:p>
    <w:p w:rsidR="00F878B1" w:rsidRPr="00136F9F" w:rsidRDefault="002D7F71" w:rsidP="00F878B1">
      <w:pPr>
        <w:pStyle w:val="1"/>
      </w:pPr>
      <w:r w:rsidRPr="00136F9F">
        <w:t xml:space="preserve">от </w:t>
      </w:r>
      <w:r w:rsidR="00ED25F1">
        <w:t xml:space="preserve">                  </w:t>
      </w:r>
      <w:r w:rsidR="00F878B1" w:rsidRPr="00136F9F">
        <w:t>20</w:t>
      </w:r>
      <w:r w:rsidR="00394DAD" w:rsidRPr="00136F9F">
        <w:t>1</w:t>
      </w:r>
      <w:r w:rsidR="004D6919">
        <w:t>5</w:t>
      </w:r>
      <w:r w:rsidR="000F0D51">
        <w:t xml:space="preserve"> </w:t>
      </w:r>
      <w:r w:rsidR="00F878B1" w:rsidRPr="00136F9F">
        <w:t>г</w:t>
      </w:r>
      <w:r w:rsidR="000F0D51">
        <w:t>ода</w:t>
      </w:r>
      <w:r w:rsidR="00F878B1" w:rsidRPr="00136F9F">
        <w:t xml:space="preserve"> № </w:t>
      </w:r>
    </w:p>
    <w:p w:rsidR="00434B49" w:rsidRDefault="0066274B" w:rsidP="00F878B1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66274B" w:rsidRPr="00136F9F" w:rsidRDefault="0066274B" w:rsidP="00F878B1">
      <w:pPr>
        <w:rPr>
          <w:sz w:val="28"/>
          <w:szCs w:val="28"/>
        </w:rPr>
      </w:pPr>
    </w:p>
    <w:p w:rsidR="00F878B1" w:rsidRPr="00136F9F" w:rsidRDefault="00DB5AD8" w:rsidP="008C6FE0">
      <w:pPr>
        <w:rPr>
          <w:sz w:val="28"/>
          <w:szCs w:val="28"/>
        </w:rPr>
      </w:pPr>
      <w:r w:rsidRPr="00136F9F">
        <w:rPr>
          <w:sz w:val="28"/>
          <w:szCs w:val="28"/>
        </w:rPr>
        <w:t xml:space="preserve">О </w:t>
      </w:r>
      <w:r w:rsidR="008F56B0" w:rsidRPr="00136F9F">
        <w:rPr>
          <w:sz w:val="28"/>
          <w:szCs w:val="28"/>
        </w:rPr>
        <w:t>р</w:t>
      </w:r>
      <w:r w:rsidRPr="00136F9F">
        <w:rPr>
          <w:sz w:val="28"/>
          <w:szCs w:val="28"/>
        </w:rPr>
        <w:t>айонном бюджете на 20</w:t>
      </w:r>
      <w:r w:rsidR="007916EE" w:rsidRPr="00136F9F">
        <w:rPr>
          <w:sz w:val="28"/>
          <w:szCs w:val="28"/>
        </w:rPr>
        <w:t>1</w:t>
      </w:r>
      <w:r w:rsidR="004D6919">
        <w:rPr>
          <w:sz w:val="28"/>
          <w:szCs w:val="28"/>
        </w:rPr>
        <w:t>6</w:t>
      </w:r>
      <w:r w:rsidRPr="00136F9F">
        <w:rPr>
          <w:sz w:val="28"/>
          <w:szCs w:val="28"/>
        </w:rPr>
        <w:t xml:space="preserve"> год</w:t>
      </w:r>
    </w:p>
    <w:p w:rsidR="0038406C" w:rsidRPr="00136F9F" w:rsidRDefault="0038406C" w:rsidP="00F65E17">
      <w:pPr>
        <w:ind w:firstLine="284"/>
        <w:jc w:val="both"/>
        <w:rPr>
          <w:sz w:val="28"/>
          <w:szCs w:val="28"/>
        </w:rPr>
      </w:pPr>
    </w:p>
    <w:p w:rsidR="005F7B9E" w:rsidRPr="00136F9F" w:rsidRDefault="00C60CFB" w:rsidP="00C60CFB">
      <w:pPr>
        <w:ind w:firstLine="284"/>
        <w:jc w:val="both"/>
        <w:rPr>
          <w:sz w:val="28"/>
          <w:szCs w:val="28"/>
        </w:rPr>
      </w:pPr>
      <w:r w:rsidRPr="00136F9F">
        <w:rPr>
          <w:sz w:val="28"/>
          <w:szCs w:val="28"/>
        </w:rPr>
        <w:t>На основании</w:t>
      </w:r>
      <w:r w:rsidR="00C31998" w:rsidRPr="00136F9F">
        <w:rPr>
          <w:sz w:val="28"/>
          <w:szCs w:val="28"/>
        </w:rPr>
        <w:t xml:space="preserve"> Федерального закона Российской Федерации «Об общих принципах организации местного самоуправления в Российской Федерации</w:t>
      </w:r>
      <w:r w:rsidR="00BA21F3" w:rsidRPr="00136F9F">
        <w:rPr>
          <w:sz w:val="28"/>
          <w:szCs w:val="28"/>
        </w:rPr>
        <w:t>», в соответствии с Бюджетным Кодексом Российской Федерации, Федеральным законом Российской Федерации</w:t>
      </w:r>
      <w:r w:rsidR="008F56B0" w:rsidRPr="00136F9F">
        <w:rPr>
          <w:sz w:val="28"/>
          <w:szCs w:val="28"/>
        </w:rPr>
        <w:t xml:space="preserve"> «</w:t>
      </w:r>
      <w:r w:rsidRPr="00136F9F">
        <w:rPr>
          <w:sz w:val="28"/>
          <w:szCs w:val="28"/>
        </w:rPr>
        <w:t>О ф</w:t>
      </w:r>
      <w:r w:rsidR="008F56B0" w:rsidRPr="00136F9F">
        <w:rPr>
          <w:sz w:val="28"/>
          <w:szCs w:val="28"/>
        </w:rPr>
        <w:t>едеральном бюджете на 20</w:t>
      </w:r>
      <w:r w:rsidR="007916EE" w:rsidRPr="00136F9F">
        <w:rPr>
          <w:sz w:val="28"/>
          <w:szCs w:val="28"/>
        </w:rPr>
        <w:t>1</w:t>
      </w:r>
      <w:r w:rsidR="004D6919">
        <w:rPr>
          <w:sz w:val="28"/>
          <w:szCs w:val="28"/>
        </w:rPr>
        <w:t>6</w:t>
      </w:r>
      <w:r w:rsidR="008F56B0" w:rsidRPr="00136F9F">
        <w:rPr>
          <w:sz w:val="28"/>
          <w:szCs w:val="28"/>
        </w:rPr>
        <w:t xml:space="preserve"> год</w:t>
      </w:r>
      <w:proofErr w:type="gramStart"/>
      <w:r w:rsidR="008F56B0" w:rsidRPr="00136F9F">
        <w:rPr>
          <w:sz w:val="28"/>
          <w:szCs w:val="28"/>
        </w:rPr>
        <w:t xml:space="preserve">», </w:t>
      </w:r>
      <w:r w:rsidR="0088475C">
        <w:rPr>
          <w:sz w:val="28"/>
          <w:szCs w:val="28"/>
        </w:rPr>
        <w:t xml:space="preserve"> Проекта</w:t>
      </w:r>
      <w:proofErr w:type="gramEnd"/>
      <w:r w:rsidR="0088475C">
        <w:rPr>
          <w:sz w:val="28"/>
          <w:szCs w:val="28"/>
        </w:rPr>
        <w:t xml:space="preserve"> </w:t>
      </w:r>
      <w:r w:rsidR="008F56B0" w:rsidRPr="00136F9F">
        <w:rPr>
          <w:sz w:val="28"/>
          <w:szCs w:val="28"/>
        </w:rPr>
        <w:t>Закон</w:t>
      </w:r>
      <w:r w:rsidR="0088475C">
        <w:rPr>
          <w:sz w:val="28"/>
          <w:szCs w:val="28"/>
        </w:rPr>
        <w:t>а</w:t>
      </w:r>
      <w:r w:rsidR="008F56B0" w:rsidRPr="00136F9F">
        <w:rPr>
          <w:sz w:val="28"/>
          <w:szCs w:val="28"/>
        </w:rPr>
        <w:t xml:space="preserve"> Воронежской области </w:t>
      </w:r>
      <w:r w:rsidR="006130F4" w:rsidRPr="00136F9F">
        <w:rPr>
          <w:sz w:val="28"/>
          <w:szCs w:val="28"/>
        </w:rPr>
        <w:t xml:space="preserve"> </w:t>
      </w:r>
      <w:r w:rsidR="008F56B0" w:rsidRPr="00136F9F">
        <w:rPr>
          <w:sz w:val="28"/>
          <w:szCs w:val="28"/>
        </w:rPr>
        <w:t xml:space="preserve">«Об областном бюджете на </w:t>
      </w:r>
      <w:r w:rsidR="00493D42">
        <w:rPr>
          <w:sz w:val="28"/>
          <w:szCs w:val="28"/>
        </w:rPr>
        <w:t>201</w:t>
      </w:r>
      <w:r w:rsidR="004D6919">
        <w:rPr>
          <w:sz w:val="28"/>
          <w:szCs w:val="28"/>
        </w:rPr>
        <w:t>6</w:t>
      </w:r>
      <w:r w:rsidR="008F56B0" w:rsidRPr="00136F9F">
        <w:rPr>
          <w:sz w:val="28"/>
          <w:szCs w:val="28"/>
        </w:rPr>
        <w:t xml:space="preserve"> го</w:t>
      </w:r>
      <w:r w:rsidR="009F201E" w:rsidRPr="00136F9F">
        <w:rPr>
          <w:sz w:val="28"/>
          <w:szCs w:val="28"/>
        </w:rPr>
        <w:t>д</w:t>
      </w:r>
      <w:r w:rsidR="008F56B0" w:rsidRPr="00136F9F">
        <w:rPr>
          <w:sz w:val="28"/>
          <w:szCs w:val="28"/>
        </w:rPr>
        <w:t>»</w:t>
      </w:r>
      <w:r w:rsidR="009F201E" w:rsidRPr="00136F9F">
        <w:rPr>
          <w:sz w:val="28"/>
          <w:szCs w:val="28"/>
        </w:rPr>
        <w:t xml:space="preserve">, </w:t>
      </w:r>
      <w:r w:rsidR="008F56B0" w:rsidRPr="00136F9F">
        <w:rPr>
          <w:sz w:val="28"/>
          <w:szCs w:val="28"/>
        </w:rPr>
        <w:t>Уставом Хохольского муниципального района Воронежской области, Совет народных депутатов</w:t>
      </w:r>
      <w:r w:rsidR="00187096">
        <w:rPr>
          <w:sz w:val="28"/>
          <w:szCs w:val="28"/>
        </w:rPr>
        <w:t xml:space="preserve"> Хохольского муниципального района</w:t>
      </w:r>
    </w:p>
    <w:p w:rsidR="008F56B0" w:rsidRPr="00136F9F" w:rsidRDefault="008F56B0" w:rsidP="00C60CFB">
      <w:pPr>
        <w:ind w:firstLine="284"/>
        <w:jc w:val="both"/>
        <w:rPr>
          <w:sz w:val="28"/>
          <w:szCs w:val="28"/>
        </w:rPr>
      </w:pPr>
    </w:p>
    <w:p w:rsidR="005F7B9E" w:rsidRPr="000F0D51" w:rsidRDefault="000F0D51" w:rsidP="00952D2F">
      <w:pPr>
        <w:ind w:firstLine="28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И Л</w:t>
      </w:r>
      <w:r w:rsidR="00952D2F" w:rsidRPr="000F0D51">
        <w:rPr>
          <w:b/>
          <w:sz w:val="32"/>
          <w:szCs w:val="32"/>
        </w:rPr>
        <w:t>:</w:t>
      </w:r>
    </w:p>
    <w:p w:rsidR="008F56B0" w:rsidRPr="00136F9F" w:rsidRDefault="008F56B0" w:rsidP="00952D2F">
      <w:pPr>
        <w:ind w:firstLine="284"/>
        <w:jc w:val="center"/>
        <w:rPr>
          <w:b/>
          <w:sz w:val="28"/>
          <w:szCs w:val="28"/>
        </w:rPr>
      </w:pPr>
    </w:p>
    <w:p w:rsidR="00010969" w:rsidRPr="00B26818" w:rsidRDefault="00010969" w:rsidP="00952D2F">
      <w:pPr>
        <w:tabs>
          <w:tab w:val="center" w:pos="0"/>
          <w:tab w:val="left" w:pos="142"/>
        </w:tabs>
        <w:ind w:firstLine="284"/>
        <w:jc w:val="both"/>
        <w:rPr>
          <w:b/>
          <w:sz w:val="28"/>
        </w:rPr>
      </w:pPr>
      <w:r w:rsidRPr="000F0D51">
        <w:rPr>
          <w:sz w:val="28"/>
        </w:rPr>
        <w:t>Статья 1.</w:t>
      </w:r>
      <w:r w:rsidR="00952D2F" w:rsidRPr="000F0D51">
        <w:rPr>
          <w:sz w:val="28"/>
        </w:rPr>
        <w:t xml:space="preserve"> </w:t>
      </w:r>
      <w:r w:rsidRPr="00B26818">
        <w:rPr>
          <w:b/>
          <w:sz w:val="28"/>
        </w:rPr>
        <w:t xml:space="preserve">Основные характеристики районного бюджета на </w:t>
      </w:r>
      <w:r w:rsidR="00493D42" w:rsidRPr="00B26818">
        <w:rPr>
          <w:b/>
          <w:sz w:val="28"/>
          <w:szCs w:val="28"/>
        </w:rPr>
        <w:t>201</w:t>
      </w:r>
      <w:r w:rsidR="004D6919">
        <w:rPr>
          <w:b/>
          <w:sz w:val="28"/>
          <w:szCs w:val="28"/>
        </w:rPr>
        <w:t>6</w:t>
      </w:r>
      <w:r w:rsidRPr="00B26818">
        <w:rPr>
          <w:b/>
          <w:sz w:val="28"/>
        </w:rPr>
        <w:t xml:space="preserve"> год</w:t>
      </w:r>
      <w:r w:rsidR="00493D42" w:rsidRPr="00B26818">
        <w:rPr>
          <w:b/>
          <w:sz w:val="28"/>
        </w:rPr>
        <w:t>.</w:t>
      </w:r>
    </w:p>
    <w:p w:rsidR="007916EE" w:rsidRPr="00136F9F" w:rsidRDefault="00AA3CAA" w:rsidP="000843AE">
      <w:pPr>
        <w:numPr>
          <w:ilvl w:val="0"/>
          <w:numId w:val="18"/>
        </w:numPr>
        <w:tabs>
          <w:tab w:val="clear" w:pos="720"/>
          <w:tab w:val="num" w:pos="0"/>
          <w:tab w:val="left" w:pos="142"/>
        </w:tabs>
        <w:ind w:left="0" w:firstLine="360"/>
        <w:jc w:val="both"/>
        <w:rPr>
          <w:sz w:val="28"/>
        </w:rPr>
      </w:pPr>
      <w:r w:rsidRPr="00136F9F">
        <w:rPr>
          <w:sz w:val="28"/>
        </w:rPr>
        <w:t xml:space="preserve">Утвердить </w:t>
      </w:r>
      <w:r w:rsidR="00427D1A" w:rsidRPr="00136F9F">
        <w:rPr>
          <w:sz w:val="28"/>
        </w:rPr>
        <w:t xml:space="preserve">основные характеристики </w:t>
      </w:r>
      <w:r w:rsidRPr="00136F9F">
        <w:rPr>
          <w:sz w:val="28"/>
        </w:rPr>
        <w:t>районн</w:t>
      </w:r>
      <w:r w:rsidR="00427D1A" w:rsidRPr="00136F9F">
        <w:rPr>
          <w:sz w:val="28"/>
        </w:rPr>
        <w:t>ого</w:t>
      </w:r>
      <w:r w:rsidRPr="00136F9F">
        <w:rPr>
          <w:sz w:val="28"/>
        </w:rPr>
        <w:t xml:space="preserve"> бюджет</w:t>
      </w:r>
      <w:r w:rsidR="00427D1A" w:rsidRPr="00136F9F">
        <w:rPr>
          <w:sz w:val="28"/>
        </w:rPr>
        <w:t>а</w:t>
      </w:r>
      <w:r w:rsidRPr="00136F9F">
        <w:rPr>
          <w:sz w:val="28"/>
        </w:rPr>
        <w:t xml:space="preserve"> Хохольского муниципального района на </w:t>
      </w:r>
      <w:r w:rsidR="00493D42">
        <w:rPr>
          <w:sz w:val="28"/>
          <w:szCs w:val="28"/>
        </w:rPr>
        <w:t>201</w:t>
      </w:r>
      <w:r w:rsidR="004D6919">
        <w:rPr>
          <w:sz w:val="28"/>
          <w:szCs w:val="28"/>
        </w:rPr>
        <w:t>6</w:t>
      </w:r>
      <w:r w:rsidRPr="00136F9F">
        <w:rPr>
          <w:sz w:val="28"/>
        </w:rPr>
        <w:t xml:space="preserve"> год</w:t>
      </w:r>
      <w:r w:rsidR="007916EE" w:rsidRPr="00136F9F">
        <w:rPr>
          <w:sz w:val="28"/>
        </w:rPr>
        <w:t>:</w:t>
      </w:r>
    </w:p>
    <w:p w:rsidR="00D1181B" w:rsidRDefault="00DB624E" w:rsidP="00FA0C62">
      <w:pPr>
        <w:tabs>
          <w:tab w:val="left" w:pos="0"/>
        </w:tabs>
        <w:ind w:firstLine="426"/>
        <w:jc w:val="both"/>
        <w:rPr>
          <w:sz w:val="28"/>
          <w:szCs w:val="28"/>
        </w:rPr>
      </w:pPr>
      <w:r w:rsidRPr="00136F9F">
        <w:rPr>
          <w:sz w:val="28"/>
        </w:rPr>
        <w:t>1)</w:t>
      </w:r>
      <w:r w:rsidRPr="00136F9F">
        <w:rPr>
          <w:sz w:val="28"/>
        </w:rPr>
        <w:tab/>
      </w:r>
      <w:r w:rsidR="00010969" w:rsidRPr="00136F9F">
        <w:rPr>
          <w:sz w:val="28"/>
        </w:rPr>
        <w:t>п</w:t>
      </w:r>
      <w:r w:rsidR="00427D1A" w:rsidRPr="00136F9F">
        <w:rPr>
          <w:sz w:val="28"/>
        </w:rPr>
        <w:t xml:space="preserve">рогнозируемый общий объем доходов районного бюджета в </w:t>
      </w:r>
      <w:r w:rsidR="00427D1A" w:rsidRPr="001479F9">
        <w:rPr>
          <w:sz w:val="28"/>
        </w:rPr>
        <w:t xml:space="preserve">сумме </w:t>
      </w:r>
      <w:r w:rsidR="004345A7" w:rsidRPr="004345A7">
        <w:rPr>
          <w:sz w:val="28"/>
        </w:rPr>
        <w:t>359</w:t>
      </w:r>
      <w:r w:rsidR="004345A7">
        <w:rPr>
          <w:sz w:val="28"/>
        </w:rPr>
        <w:t xml:space="preserve"> </w:t>
      </w:r>
      <w:r w:rsidR="004345A7" w:rsidRPr="004345A7">
        <w:rPr>
          <w:sz w:val="28"/>
        </w:rPr>
        <w:t>303,5</w:t>
      </w:r>
      <w:r w:rsidR="004345A7">
        <w:rPr>
          <w:sz w:val="28"/>
        </w:rPr>
        <w:t xml:space="preserve"> </w:t>
      </w:r>
      <w:r w:rsidR="00427D1A" w:rsidRPr="001479F9">
        <w:rPr>
          <w:sz w:val="28"/>
        </w:rPr>
        <w:t>тыс</w:t>
      </w:r>
      <w:r w:rsidR="00427D1A" w:rsidRPr="00136F9F">
        <w:rPr>
          <w:sz w:val="28"/>
        </w:rPr>
        <w:t>.</w:t>
      </w:r>
      <w:r w:rsidR="006130F4" w:rsidRPr="00136F9F">
        <w:rPr>
          <w:sz w:val="28"/>
        </w:rPr>
        <w:t xml:space="preserve"> </w:t>
      </w:r>
      <w:r w:rsidR="00427D1A" w:rsidRPr="00136F9F">
        <w:rPr>
          <w:sz w:val="28"/>
        </w:rPr>
        <w:t xml:space="preserve">рублей, в том числе </w:t>
      </w:r>
      <w:r w:rsidR="00E12836">
        <w:rPr>
          <w:sz w:val="28"/>
        </w:rPr>
        <w:t xml:space="preserve"> объем </w:t>
      </w:r>
      <w:r w:rsidR="00E12836" w:rsidRPr="00C802D1">
        <w:rPr>
          <w:sz w:val="28"/>
        </w:rPr>
        <w:t xml:space="preserve">межбюджетных трансфертов, получаемых из областного бюджета, в сумме </w:t>
      </w:r>
      <w:r w:rsidR="006213EC">
        <w:rPr>
          <w:sz w:val="28"/>
        </w:rPr>
        <w:t>228 259,8</w:t>
      </w:r>
      <w:r w:rsidR="00413484">
        <w:rPr>
          <w:sz w:val="28"/>
        </w:rPr>
        <w:t xml:space="preserve"> </w:t>
      </w:r>
      <w:r w:rsidR="00E12836" w:rsidRPr="00C802D1">
        <w:rPr>
          <w:sz w:val="28"/>
          <w:szCs w:val="28"/>
        </w:rPr>
        <w:t>тыс. рублей</w:t>
      </w:r>
      <w:r w:rsidR="00D1181B">
        <w:rPr>
          <w:sz w:val="28"/>
          <w:szCs w:val="28"/>
        </w:rPr>
        <w:t xml:space="preserve">, в том числе: </w:t>
      </w:r>
      <w:r w:rsidR="00D1181B" w:rsidRPr="00D1181B">
        <w:rPr>
          <w:sz w:val="28"/>
          <w:szCs w:val="28"/>
        </w:rPr>
        <w:t xml:space="preserve">дотации – </w:t>
      </w:r>
      <w:r w:rsidR="006213EC">
        <w:rPr>
          <w:sz w:val="28"/>
          <w:szCs w:val="28"/>
        </w:rPr>
        <w:t>15 281,0</w:t>
      </w:r>
      <w:r w:rsidR="00D1181B" w:rsidRPr="00D1181B">
        <w:rPr>
          <w:sz w:val="28"/>
          <w:szCs w:val="28"/>
        </w:rPr>
        <w:t xml:space="preserve"> тыс. рублей, субсидии – </w:t>
      </w:r>
      <w:r w:rsidR="006213EC">
        <w:rPr>
          <w:sz w:val="28"/>
          <w:szCs w:val="28"/>
        </w:rPr>
        <w:t>22 549,0</w:t>
      </w:r>
      <w:r w:rsidR="00D1181B" w:rsidRPr="00D1181B">
        <w:rPr>
          <w:sz w:val="28"/>
          <w:szCs w:val="28"/>
        </w:rPr>
        <w:t xml:space="preserve"> тыс. рублей, субвенции – </w:t>
      </w:r>
      <w:r w:rsidR="00E92F1A">
        <w:rPr>
          <w:sz w:val="28"/>
          <w:szCs w:val="28"/>
        </w:rPr>
        <w:t>190 218,1</w:t>
      </w:r>
      <w:r w:rsidR="00D1181B" w:rsidRPr="00D1181B">
        <w:rPr>
          <w:sz w:val="28"/>
          <w:szCs w:val="28"/>
        </w:rPr>
        <w:t xml:space="preserve"> тыс. рублей, иные межбюджетные трансферты, имеющие целевое назначение –</w:t>
      </w:r>
      <w:r w:rsidR="00E92F1A">
        <w:rPr>
          <w:sz w:val="28"/>
          <w:szCs w:val="28"/>
        </w:rPr>
        <w:t xml:space="preserve">211,7 </w:t>
      </w:r>
      <w:r w:rsidR="00D1181B" w:rsidRPr="00D1181B">
        <w:rPr>
          <w:sz w:val="28"/>
          <w:szCs w:val="28"/>
        </w:rPr>
        <w:t>тыс. рублей;</w:t>
      </w:r>
      <w:r w:rsidR="003B1240">
        <w:rPr>
          <w:sz w:val="28"/>
          <w:szCs w:val="28"/>
        </w:rPr>
        <w:t xml:space="preserve"> объем межбюджетных трансфертов, получаемых из бюджетов поселений: иные межбюджетные трансферты в сумме 1671,7 тыс.рублей.</w:t>
      </w:r>
    </w:p>
    <w:p w:rsidR="00427D1A" w:rsidRPr="00136F9F" w:rsidRDefault="00DB624E" w:rsidP="00FA0C62">
      <w:pPr>
        <w:tabs>
          <w:tab w:val="left" w:pos="0"/>
        </w:tabs>
        <w:ind w:firstLine="426"/>
        <w:jc w:val="both"/>
        <w:rPr>
          <w:sz w:val="28"/>
        </w:rPr>
      </w:pPr>
      <w:r w:rsidRPr="00136F9F">
        <w:rPr>
          <w:sz w:val="28"/>
        </w:rPr>
        <w:t>2)</w:t>
      </w:r>
      <w:r w:rsidRPr="00136F9F">
        <w:rPr>
          <w:sz w:val="28"/>
        </w:rPr>
        <w:tab/>
      </w:r>
      <w:r w:rsidR="00427D1A" w:rsidRPr="00136F9F">
        <w:rPr>
          <w:sz w:val="28"/>
        </w:rPr>
        <w:t>общий объем расходов районного бюджета в сумме</w:t>
      </w:r>
      <w:r w:rsidR="00E6162A" w:rsidRPr="00136F9F">
        <w:rPr>
          <w:sz w:val="28"/>
        </w:rPr>
        <w:t xml:space="preserve"> </w:t>
      </w:r>
      <w:r w:rsidR="004345A7" w:rsidRPr="004345A7">
        <w:rPr>
          <w:sz w:val="28"/>
        </w:rPr>
        <w:t>362</w:t>
      </w:r>
      <w:r w:rsidR="004345A7">
        <w:rPr>
          <w:sz w:val="28"/>
        </w:rPr>
        <w:t xml:space="preserve"> </w:t>
      </w:r>
      <w:r w:rsidR="004345A7" w:rsidRPr="004345A7">
        <w:rPr>
          <w:sz w:val="28"/>
        </w:rPr>
        <w:t>718,5</w:t>
      </w:r>
      <w:r w:rsidR="00E6162A" w:rsidRPr="00533304">
        <w:rPr>
          <w:sz w:val="28"/>
        </w:rPr>
        <w:t>тыс.</w:t>
      </w:r>
      <w:r w:rsidR="008F56CF" w:rsidRPr="00533304">
        <w:rPr>
          <w:sz w:val="28"/>
        </w:rPr>
        <w:t xml:space="preserve"> </w:t>
      </w:r>
      <w:r w:rsidR="00E6162A" w:rsidRPr="00533304">
        <w:rPr>
          <w:sz w:val="28"/>
        </w:rPr>
        <w:t>рублей</w:t>
      </w:r>
      <w:r w:rsidR="00B169CB" w:rsidRPr="00533304">
        <w:rPr>
          <w:sz w:val="28"/>
        </w:rPr>
        <w:t>;</w:t>
      </w:r>
    </w:p>
    <w:p w:rsidR="00B169CB" w:rsidRDefault="00FA0C62" w:rsidP="00FA0C62">
      <w:pPr>
        <w:tabs>
          <w:tab w:val="left" w:pos="0"/>
        </w:tabs>
        <w:ind w:firstLine="426"/>
        <w:jc w:val="both"/>
        <w:rPr>
          <w:sz w:val="28"/>
        </w:rPr>
      </w:pPr>
      <w:r w:rsidRPr="00136F9F">
        <w:rPr>
          <w:sz w:val="28"/>
        </w:rPr>
        <w:t>3)</w:t>
      </w:r>
      <w:r w:rsidRPr="00136F9F">
        <w:rPr>
          <w:sz w:val="28"/>
        </w:rPr>
        <w:tab/>
      </w:r>
      <w:r w:rsidR="00B169CB" w:rsidRPr="00136F9F">
        <w:rPr>
          <w:sz w:val="28"/>
        </w:rPr>
        <w:t xml:space="preserve">прогнозируемый дефицит районного бюджета в сумме </w:t>
      </w:r>
      <w:r w:rsidR="00E92F1A">
        <w:rPr>
          <w:sz w:val="28"/>
        </w:rPr>
        <w:t xml:space="preserve">3415,0 </w:t>
      </w:r>
      <w:r w:rsidR="00B169CB" w:rsidRPr="00A24003">
        <w:rPr>
          <w:sz w:val="28"/>
        </w:rPr>
        <w:t>тыс. рублей.</w:t>
      </w:r>
    </w:p>
    <w:p w:rsidR="00EA6025" w:rsidRPr="000C7880" w:rsidRDefault="00EA6025" w:rsidP="00EA6025">
      <w:pPr>
        <w:tabs>
          <w:tab w:val="left" w:pos="-142"/>
          <w:tab w:val="num" w:pos="0"/>
        </w:tabs>
        <w:ind w:firstLine="426"/>
        <w:jc w:val="both"/>
        <w:rPr>
          <w:b/>
          <w:sz w:val="28"/>
        </w:rPr>
      </w:pPr>
      <w:r>
        <w:rPr>
          <w:sz w:val="28"/>
        </w:rPr>
        <w:lastRenderedPageBreak/>
        <w:t xml:space="preserve">4) </w:t>
      </w:r>
      <w:r w:rsidRPr="00136F9F">
        <w:rPr>
          <w:sz w:val="28"/>
        </w:rPr>
        <w:tab/>
        <w:t xml:space="preserve">источники внутреннего финансирования дефицита районного бюджета </w:t>
      </w:r>
      <w:r w:rsidR="00E12836">
        <w:rPr>
          <w:sz w:val="28"/>
        </w:rPr>
        <w:t>на 201</w:t>
      </w:r>
      <w:r w:rsidR="004D6919">
        <w:rPr>
          <w:sz w:val="28"/>
        </w:rPr>
        <w:t>6</w:t>
      </w:r>
      <w:r w:rsidR="00E12836">
        <w:rPr>
          <w:sz w:val="28"/>
        </w:rPr>
        <w:t xml:space="preserve"> год </w:t>
      </w:r>
      <w:r w:rsidRPr="00136F9F">
        <w:rPr>
          <w:sz w:val="28"/>
        </w:rPr>
        <w:t xml:space="preserve">согласно </w:t>
      </w:r>
      <w:r w:rsidRPr="00143EDC">
        <w:rPr>
          <w:b/>
          <w:sz w:val="28"/>
        </w:rPr>
        <w:t>приложению 1</w:t>
      </w:r>
      <w:r w:rsidRPr="00136F9F">
        <w:rPr>
          <w:sz w:val="28"/>
        </w:rPr>
        <w:t xml:space="preserve"> к настоящему решению.</w:t>
      </w:r>
    </w:p>
    <w:p w:rsidR="006F626A" w:rsidRPr="000C7880" w:rsidRDefault="006F626A" w:rsidP="00220CBC">
      <w:pPr>
        <w:tabs>
          <w:tab w:val="left" w:pos="-142"/>
          <w:tab w:val="num" w:pos="0"/>
        </w:tabs>
        <w:ind w:firstLine="426"/>
        <w:jc w:val="both"/>
        <w:rPr>
          <w:sz w:val="28"/>
        </w:rPr>
      </w:pPr>
    </w:p>
    <w:p w:rsidR="002839E0" w:rsidRPr="00B26818" w:rsidRDefault="002839E0" w:rsidP="002D3F9C">
      <w:pPr>
        <w:tabs>
          <w:tab w:val="left" w:pos="0"/>
        </w:tabs>
        <w:ind w:firstLine="284"/>
        <w:jc w:val="both"/>
        <w:rPr>
          <w:b/>
          <w:sz w:val="28"/>
        </w:rPr>
      </w:pPr>
      <w:r w:rsidRPr="000F0D51">
        <w:rPr>
          <w:sz w:val="28"/>
        </w:rPr>
        <w:t xml:space="preserve">Статья 2. </w:t>
      </w:r>
      <w:r w:rsidRPr="00B26818">
        <w:rPr>
          <w:b/>
          <w:sz w:val="28"/>
        </w:rPr>
        <w:t xml:space="preserve">Нормативы распределения доходов между бюджетами бюджетной системы Российской Федерации на </w:t>
      </w:r>
      <w:r w:rsidR="00493D42" w:rsidRPr="00B26818">
        <w:rPr>
          <w:b/>
          <w:sz w:val="28"/>
          <w:szCs w:val="28"/>
        </w:rPr>
        <w:t>201</w:t>
      </w:r>
      <w:r w:rsidR="004D6919">
        <w:rPr>
          <w:b/>
          <w:sz w:val="28"/>
          <w:szCs w:val="28"/>
        </w:rPr>
        <w:t>6</w:t>
      </w:r>
      <w:r w:rsidR="00493D42" w:rsidRPr="00B26818">
        <w:rPr>
          <w:b/>
          <w:sz w:val="28"/>
        </w:rPr>
        <w:t xml:space="preserve"> </w:t>
      </w:r>
      <w:r w:rsidRPr="00B26818">
        <w:rPr>
          <w:b/>
          <w:sz w:val="28"/>
        </w:rPr>
        <w:t>год.</w:t>
      </w:r>
    </w:p>
    <w:p w:rsidR="002D5109" w:rsidRDefault="002D5109" w:rsidP="002D3F9C">
      <w:pPr>
        <w:tabs>
          <w:tab w:val="left" w:pos="-142"/>
        </w:tabs>
        <w:ind w:firstLine="360"/>
        <w:jc w:val="both"/>
        <w:rPr>
          <w:sz w:val="28"/>
        </w:rPr>
      </w:pPr>
    </w:p>
    <w:p w:rsidR="00235172" w:rsidRPr="000C7880" w:rsidRDefault="00235172" w:rsidP="002D3F9C">
      <w:pPr>
        <w:tabs>
          <w:tab w:val="left" w:pos="-142"/>
        </w:tabs>
        <w:ind w:firstLine="360"/>
        <w:jc w:val="both"/>
        <w:rPr>
          <w:sz w:val="28"/>
        </w:rPr>
      </w:pPr>
      <w:r w:rsidRPr="000C7880">
        <w:rPr>
          <w:sz w:val="28"/>
        </w:rPr>
        <w:t>Утвердить в соответствии с п</w:t>
      </w:r>
      <w:r w:rsidR="0020779A" w:rsidRPr="000C7880">
        <w:rPr>
          <w:sz w:val="28"/>
        </w:rPr>
        <w:t>. 2</w:t>
      </w:r>
      <w:r w:rsidRPr="000C7880">
        <w:rPr>
          <w:sz w:val="28"/>
        </w:rPr>
        <w:t xml:space="preserve"> статьи </w:t>
      </w:r>
      <w:r w:rsidR="00F272D3" w:rsidRPr="000C7880">
        <w:rPr>
          <w:sz w:val="28"/>
        </w:rPr>
        <w:t>184.1</w:t>
      </w:r>
      <w:r w:rsidRPr="000C7880">
        <w:rPr>
          <w:sz w:val="28"/>
        </w:rPr>
        <w:t xml:space="preserve"> Бюджетного кодекса Р</w:t>
      </w:r>
      <w:r w:rsidR="0020779A" w:rsidRPr="000C7880">
        <w:rPr>
          <w:sz w:val="28"/>
        </w:rPr>
        <w:t xml:space="preserve">оссийской </w:t>
      </w:r>
      <w:r w:rsidRPr="000C7880">
        <w:rPr>
          <w:sz w:val="28"/>
        </w:rPr>
        <w:t>Ф</w:t>
      </w:r>
      <w:r w:rsidR="0020779A" w:rsidRPr="000C7880">
        <w:rPr>
          <w:sz w:val="28"/>
        </w:rPr>
        <w:t>едерации</w:t>
      </w:r>
      <w:r w:rsidRPr="000C7880">
        <w:rPr>
          <w:sz w:val="28"/>
        </w:rPr>
        <w:t>:</w:t>
      </w:r>
    </w:p>
    <w:p w:rsidR="00235172" w:rsidRPr="000C7880" w:rsidRDefault="00235172" w:rsidP="002D3F9C">
      <w:pPr>
        <w:numPr>
          <w:ilvl w:val="0"/>
          <w:numId w:val="21"/>
        </w:numPr>
        <w:tabs>
          <w:tab w:val="clear" w:pos="720"/>
          <w:tab w:val="left" w:pos="-142"/>
          <w:tab w:val="num" w:pos="0"/>
        </w:tabs>
        <w:ind w:left="0" w:firstLine="426"/>
        <w:jc w:val="both"/>
        <w:rPr>
          <w:sz w:val="28"/>
        </w:rPr>
      </w:pPr>
      <w:r w:rsidRPr="000C7880">
        <w:rPr>
          <w:sz w:val="28"/>
        </w:rPr>
        <w:t xml:space="preserve">нормативы отчислений от налогов и сборов  в районный бюджет и бюджеты поселений на </w:t>
      </w:r>
      <w:r w:rsidR="00493D42">
        <w:rPr>
          <w:sz w:val="28"/>
          <w:szCs w:val="28"/>
        </w:rPr>
        <w:t>201</w:t>
      </w:r>
      <w:r w:rsidR="00CC61F1">
        <w:rPr>
          <w:sz w:val="28"/>
          <w:szCs w:val="28"/>
        </w:rPr>
        <w:t>6</w:t>
      </w:r>
      <w:r w:rsidRPr="000C7880">
        <w:rPr>
          <w:sz w:val="28"/>
        </w:rPr>
        <w:t xml:space="preserve"> год</w:t>
      </w:r>
      <w:r w:rsidR="0097462F" w:rsidRPr="000C7880">
        <w:rPr>
          <w:sz w:val="28"/>
        </w:rPr>
        <w:t xml:space="preserve"> </w:t>
      </w:r>
      <w:r w:rsidRPr="000C7880">
        <w:rPr>
          <w:sz w:val="28"/>
        </w:rPr>
        <w:t xml:space="preserve">согласно </w:t>
      </w:r>
      <w:r w:rsidRPr="00143EDC">
        <w:rPr>
          <w:b/>
          <w:sz w:val="28"/>
        </w:rPr>
        <w:t xml:space="preserve">приложению </w:t>
      </w:r>
      <w:r w:rsidR="00904E28" w:rsidRPr="00143EDC">
        <w:rPr>
          <w:b/>
          <w:sz w:val="28"/>
        </w:rPr>
        <w:t>2</w:t>
      </w:r>
      <w:r w:rsidRPr="000C7880">
        <w:rPr>
          <w:b/>
          <w:sz w:val="28"/>
        </w:rPr>
        <w:t xml:space="preserve"> </w:t>
      </w:r>
      <w:r w:rsidRPr="000C7880">
        <w:rPr>
          <w:sz w:val="28"/>
        </w:rPr>
        <w:t>к настоящему решению;</w:t>
      </w:r>
    </w:p>
    <w:p w:rsidR="00235172" w:rsidRDefault="00235172" w:rsidP="00A74FBB">
      <w:pPr>
        <w:numPr>
          <w:ilvl w:val="0"/>
          <w:numId w:val="21"/>
        </w:numPr>
        <w:tabs>
          <w:tab w:val="clear" w:pos="720"/>
          <w:tab w:val="num" w:pos="0"/>
        </w:tabs>
        <w:ind w:left="0" w:firstLine="426"/>
        <w:jc w:val="both"/>
        <w:rPr>
          <w:sz w:val="28"/>
        </w:rPr>
      </w:pPr>
      <w:r w:rsidRPr="000C7880">
        <w:rPr>
          <w:sz w:val="28"/>
        </w:rPr>
        <w:t xml:space="preserve">нормативы отчислений неналоговых доходов районного бюджета </w:t>
      </w:r>
      <w:r w:rsidR="00493D42">
        <w:rPr>
          <w:sz w:val="28"/>
        </w:rPr>
        <w:t xml:space="preserve">на </w:t>
      </w:r>
      <w:r w:rsidR="00493D42">
        <w:rPr>
          <w:sz w:val="28"/>
          <w:szCs w:val="28"/>
        </w:rPr>
        <w:t>201</w:t>
      </w:r>
      <w:r w:rsidR="00CC61F1">
        <w:rPr>
          <w:sz w:val="28"/>
          <w:szCs w:val="28"/>
        </w:rPr>
        <w:t>6</w:t>
      </w:r>
      <w:r w:rsidR="00493D42">
        <w:rPr>
          <w:sz w:val="28"/>
        </w:rPr>
        <w:t xml:space="preserve"> год </w:t>
      </w:r>
      <w:r w:rsidRPr="000C7880">
        <w:rPr>
          <w:sz w:val="28"/>
        </w:rPr>
        <w:t xml:space="preserve">согласно </w:t>
      </w:r>
      <w:r w:rsidRPr="003F0831">
        <w:rPr>
          <w:b/>
          <w:sz w:val="28"/>
        </w:rPr>
        <w:t xml:space="preserve">приложению </w:t>
      </w:r>
      <w:r w:rsidR="00904E28" w:rsidRPr="003F0831">
        <w:rPr>
          <w:b/>
          <w:sz w:val="28"/>
        </w:rPr>
        <w:t>3</w:t>
      </w:r>
      <w:r w:rsidRPr="000C7880">
        <w:rPr>
          <w:b/>
          <w:sz w:val="28"/>
        </w:rPr>
        <w:t xml:space="preserve"> </w:t>
      </w:r>
      <w:r w:rsidRPr="000C7880">
        <w:rPr>
          <w:sz w:val="28"/>
        </w:rPr>
        <w:t>к настоящему решению.</w:t>
      </w:r>
    </w:p>
    <w:p w:rsidR="0020779A" w:rsidRPr="000C7880" w:rsidRDefault="0020779A" w:rsidP="00952D2F">
      <w:pPr>
        <w:tabs>
          <w:tab w:val="left" w:pos="-142"/>
        </w:tabs>
        <w:ind w:left="-142" w:firstLine="284"/>
        <w:jc w:val="both"/>
        <w:rPr>
          <w:sz w:val="28"/>
        </w:rPr>
      </w:pPr>
    </w:p>
    <w:p w:rsidR="002D3F9C" w:rsidRDefault="002D3F9C" w:rsidP="002D3F9C">
      <w:pPr>
        <w:tabs>
          <w:tab w:val="left" w:pos="0"/>
        </w:tabs>
        <w:ind w:firstLine="284"/>
        <w:jc w:val="both"/>
        <w:rPr>
          <w:b/>
          <w:sz w:val="28"/>
          <w:szCs w:val="28"/>
        </w:rPr>
      </w:pPr>
      <w:r w:rsidRPr="000F0D51">
        <w:rPr>
          <w:sz w:val="28"/>
          <w:szCs w:val="28"/>
        </w:rPr>
        <w:t xml:space="preserve">Статья 3. </w:t>
      </w:r>
      <w:r w:rsidRPr="004E74F4">
        <w:rPr>
          <w:b/>
          <w:sz w:val="28"/>
          <w:szCs w:val="28"/>
        </w:rPr>
        <w:t>Главные администраторы доходов районного бюджета и главные администраторы источников финансирования дефицита районного бюджета.</w:t>
      </w:r>
    </w:p>
    <w:p w:rsidR="0094789F" w:rsidRDefault="0094789F" w:rsidP="002D3F9C">
      <w:pPr>
        <w:tabs>
          <w:tab w:val="left" w:pos="0"/>
        </w:tabs>
        <w:ind w:firstLine="284"/>
        <w:jc w:val="both"/>
        <w:rPr>
          <w:b/>
          <w:sz w:val="28"/>
          <w:szCs w:val="28"/>
        </w:rPr>
      </w:pPr>
    </w:p>
    <w:p w:rsidR="00413484" w:rsidRDefault="00413484" w:rsidP="0041348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13484">
        <w:rPr>
          <w:sz w:val="28"/>
          <w:szCs w:val="28"/>
        </w:rPr>
        <w:t xml:space="preserve">1.Утвердить </w:t>
      </w:r>
      <w:hyperlink r:id="rId7" w:history="1">
        <w:r w:rsidRPr="00413484">
          <w:rPr>
            <w:sz w:val="28"/>
            <w:szCs w:val="28"/>
          </w:rPr>
          <w:t>перечень</w:t>
        </w:r>
      </w:hyperlink>
      <w:r w:rsidRPr="00413484">
        <w:rPr>
          <w:sz w:val="28"/>
          <w:szCs w:val="28"/>
        </w:rPr>
        <w:t xml:space="preserve"> главных администраторов доходов </w:t>
      </w:r>
      <w:r>
        <w:rPr>
          <w:sz w:val="28"/>
          <w:szCs w:val="28"/>
        </w:rPr>
        <w:t>район</w:t>
      </w:r>
      <w:r w:rsidRPr="00413484">
        <w:rPr>
          <w:sz w:val="28"/>
          <w:szCs w:val="28"/>
        </w:rPr>
        <w:t xml:space="preserve">ного бюджета - органов государственной власти Российской Федерации - согласно </w:t>
      </w:r>
      <w:r w:rsidRPr="00413484">
        <w:rPr>
          <w:b/>
          <w:sz w:val="28"/>
          <w:szCs w:val="28"/>
        </w:rPr>
        <w:t>приложению 4</w:t>
      </w:r>
      <w:r w:rsidRPr="00413484">
        <w:rPr>
          <w:sz w:val="28"/>
          <w:szCs w:val="28"/>
        </w:rPr>
        <w:t xml:space="preserve"> к настоящему </w:t>
      </w:r>
      <w:r w:rsidR="00B64667">
        <w:rPr>
          <w:sz w:val="28"/>
          <w:szCs w:val="28"/>
        </w:rPr>
        <w:t>Решению Совета народных депутатов Хохольского муниципального района</w:t>
      </w:r>
      <w:r w:rsidRPr="00413484">
        <w:rPr>
          <w:sz w:val="28"/>
          <w:szCs w:val="28"/>
        </w:rPr>
        <w:t>.</w:t>
      </w:r>
    </w:p>
    <w:p w:rsidR="00E92F1A" w:rsidRPr="00413484" w:rsidRDefault="00E92F1A" w:rsidP="0041348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</w:t>
      </w:r>
      <w:r w:rsidRPr="00E92F1A">
        <w:rPr>
          <w:sz w:val="28"/>
          <w:szCs w:val="28"/>
        </w:rPr>
        <w:t xml:space="preserve"> </w:t>
      </w:r>
      <w:r w:rsidRPr="00413484">
        <w:rPr>
          <w:sz w:val="28"/>
          <w:szCs w:val="28"/>
        </w:rPr>
        <w:t xml:space="preserve">Утвердить </w:t>
      </w:r>
      <w:hyperlink r:id="rId8" w:history="1">
        <w:r w:rsidRPr="00413484">
          <w:rPr>
            <w:sz w:val="28"/>
            <w:szCs w:val="28"/>
          </w:rPr>
          <w:t>перечень</w:t>
        </w:r>
      </w:hyperlink>
      <w:r w:rsidRPr="00413484">
        <w:rPr>
          <w:sz w:val="28"/>
          <w:szCs w:val="28"/>
        </w:rPr>
        <w:t xml:space="preserve"> главных администраторов доходов </w:t>
      </w:r>
      <w:r>
        <w:rPr>
          <w:sz w:val="28"/>
          <w:szCs w:val="28"/>
        </w:rPr>
        <w:t>район</w:t>
      </w:r>
      <w:r w:rsidRPr="00413484">
        <w:rPr>
          <w:sz w:val="28"/>
          <w:szCs w:val="28"/>
        </w:rPr>
        <w:t xml:space="preserve">ного бюджета - органов государственной власти </w:t>
      </w:r>
      <w:r w:rsidR="007F5301">
        <w:rPr>
          <w:sz w:val="28"/>
          <w:szCs w:val="28"/>
        </w:rPr>
        <w:t xml:space="preserve">Воронежской области </w:t>
      </w:r>
      <w:r w:rsidRPr="00413484">
        <w:rPr>
          <w:sz w:val="28"/>
          <w:szCs w:val="28"/>
        </w:rPr>
        <w:t xml:space="preserve">- согласно </w:t>
      </w:r>
      <w:r w:rsidRPr="00413484">
        <w:rPr>
          <w:b/>
          <w:sz w:val="28"/>
          <w:szCs w:val="28"/>
        </w:rPr>
        <w:t xml:space="preserve">приложению </w:t>
      </w:r>
      <w:r w:rsidR="007F5301">
        <w:rPr>
          <w:b/>
          <w:sz w:val="28"/>
          <w:szCs w:val="28"/>
        </w:rPr>
        <w:t>5</w:t>
      </w:r>
      <w:r w:rsidRPr="00413484">
        <w:rPr>
          <w:sz w:val="28"/>
          <w:szCs w:val="28"/>
        </w:rPr>
        <w:t xml:space="preserve"> </w:t>
      </w:r>
      <w:r w:rsidR="007F5301">
        <w:rPr>
          <w:sz w:val="28"/>
          <w:szCs w:val="28"/>
        </w:rPr>
        <w:t>настоящего решения.</w:t>
      </w:r>
    </w:p>
    <w:p w:rsidR="002D3F9C" w:rsidRDefault="007F5301" w:rsidP="0094789F">
      <w:pPr>
        <w:tabs>
          <w:tab w:val="left" w:pos="0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E20E1">
        <w:rPr>
          <w:sz w:val="28"/>
          <w:szCs w:val="28"/>
        </w:rPr>
        <w:t>.</w:t>
      </w:r>
      <w:r w:rsidR="002D3F9C" w:rsidRPr="000C7880">
        <w:rPr>
          <w:sz w:val="28"/>
          <w:szCs w:val="28"/>
        </w:rPr>
        <w:t xml:space="preserve">Утвердить перечень главных администраторов доходов районного бюджета – исполнительные органы муниципального образования </w:t>
      </w:r>
      <w:r w:rsidR="002D3F9C" w:rsidRPr="000F0D51">
        <w:rPr>
          <w:sz w:val="28"/>
          <w:szCs w:val="28"/>
        </w:rPr>
        <w:t xml:space="preserve">согласно </w:t>
      </w:r>
      <w:r w:rsidR="002D3F9C" w:rsidRPr="003F0831">
        <w:rPr>
          <w:b/>
          <w:sz w:val="28"/>
          <w:szCs w:val="28"/>
        </w:rPr>
        <w:t xml:space="preserve">приложению </w:t>
      </w:r>
      <w:r>
        <w:rPr>
          <w:b/>
          <w:sz w:val="28"/>
          <w:szCs w:val="28"/>
        </w:rPr>
        <w:t>6</w:t>
      </w:r>
      <w:r w:rsidR="002D3F9C" w:rsidRPr="000C7880">
        <w:rPr>
          <w:sz w:val="28"/>
          <w:szCs w:val="28"/>
        </w:rPr>
        <w:t xml:space="preserve"> настоящего решения.</w:t>
      </w:r>
    </w:p>
    <w:p w:rsidR="00203497" w:rsidRPr="00203497" w:rsidRDefault="00203497" w:rsidP="00602A20">
      <w:pPr>
        <w:ind w:firstLine="426"/>
        <w:jc w:val="both"/>
        <w:rPr>
          <w:sz w:val="28"/>
          <w:szCs w:val="28"/>
        </w:rPr>
      </w:pPr>
      <w:r w:rsidRPr="007F5301">
        <w:rPr>
          <w:sz w:val="28"/>
          <w:szCs w:val="28"/>
        </w:rPr>
        <w:t>Установить, что</w:t>
      </w:r>
      <w:r w:rsidR="004E74F4" w:rsidRPr="007F5301">
        <w:rPr>
          <w:sz w:val="28"/>
          <w:szCs w:val="28"/>
        </w:rPr>
        <w:t xml:space="preserve"> в соответствии с п.2 статьи 20 Бюджетного кодекса Российской Федерации,</w:t>
      </w:r>
      <w:r w:rsidRPr="007F5301">
        <w:rPr>
          <w:sz w:val="28"/>
          <w:szCs w:val="28"/>
        </w:rPr>
        <w:t xml:space="preserve"> в случае изменения функций (получения субсидий, субвенций, иных межбюджетных трансфертов, имеющих целевое назначение, сверх объемов, утвержденных настоящим решением), </w:t>
      </w:r>
      <w:r w:rsidR="004E74F4" w:rsidRPr="007F5301">
        <w:rPr>
          <w:sz w:val="28"/>
          <w:szCs w:val="28"/>
        </w:rPr>
        <w:t xml:space="preserve"> финансовый орган </w:t>
      </w:r>
      <w:r w:rsidRPr="007F5301">
        <w:rPr>
          <w:sz w:val="28"/>
          <w:szCs w:val="28"/>
        </w:rPr>
        <w:t>администраци</w:t>
      </w:r>
      <w:r w:rsidR="004E74F4" w:rsidRPr="007F5301">
        <w:rPr>
          <w:sz w:val="28"/>
          <w:szCs w:val="28"/>
        </w:rPr>
        <w:t>и</w:t>
      </w:r>
      <w:r w:rsidRPr="007F5301">
        <w:rPr>
          <w:sz w:val="28"/>
          <w:szCs w:val="28"/>
        </w:rPr>
        <w:t xml:space="preserve"> Хохольского муниципального района Воронежской области вносит изменения в перечень главных администраторов доходов районного бюджета – органов местного самоуправления Хохольского муниципального района Воронежской области без внесения изменений в настоящее решение.</w:t>
      </w:r>
    </w:p>
    <w:p w:rsidR="002D3F9C" w:rsidRPr="000C7880" w:rsidRDefault="000E20E1" w:rsidP="0094789F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D3F9C" w:rsidRPr="000C7880">
        <w:rPr>
          <w:sz w:val="28"/>
          <w:szCs w:val="28"/>
        </w:rPr>
        <w:t xml:space="preserve">Утвердить перечень главных администраторов источников внутреннего финансирования дефицита районного бюджета, согласно </w:t>
      </w:r>
      <w:r w:rsidR="002D3F9C" w:rsidRPr="003F0831">
        <w:rPr>
          <w:b/>
          <w:sz w:val="28"/>
          <w:szCs w:val="28"/>
        </w:rPr>
        <w:t xml:space="preserve">приложению </w:t>
      </w:r>
      <w:r w:rsidR="007F5301">
        <w:rPr>
          <w:b/>
          <w:sz w:val="28"/>
          <w:szCs w:val="28"/>
        </w:rPr>
        <w:t>7</w:t>
      </w:r>
      <w:r w:rsidR="002D3F9C" w:rsidRPr="000C7880">
        <w:rPr>
          <w:b/>
          <w:sz w:val="28"/>
          <w:szCs w:val="28"/>
        </w:rPr>
        <w:t xml:space="preserve"> </w:t>
      </w:r>
      <w:r w:rsidR="002D3F9C" w:rsidRPr="000C7880">
        <w:rPr>
          <w:sz w:val="28"/>
          <w:szCs w:val="28"/>
        </w:rPr>
        <w:t xml:space="preserve">доходов районного бюджета – исполнительных органов </w:t>
      </w:r>
      <w:r w:rsidR="00EA54C8">
        <w:rPr>
          <w:sz w:val="28"/>
          <w:szCs w:val="28"/>
        </w:rPr>
        <w:t>Хохольского муниципального района</w:t>
      </w:r>
      <w:r w:rsidR="002D3F9C" w:rsidRPr="000C7880">
        <w:rPr>
          <w:sz w:val="28"/>
          <w:szCs w:val="28"/>
        </w:rPr>
        <w:t>.</w:t>
      </w:r>
    </w:p>
    <w:p w:rsidR="00E12836" w:rsidRDefault="00E12836" w:rsidP="008C64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86CE1" w:rsidRPr="00EA54C8" w:rsidRDefault="00D86CE1" w:rsidP="008C6424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 w:rsidRPr="007D3011">
        <w:rPr>
          <w:sz w:val="28"/>
          <w:szCs w:val="28"/>
        </w:rPr>
        <w:t xml:space="preserve">Статья </w:t>
      </w:r>
      <w:r w:rsidR="004726EC">
        <w:rPr>
          <w:sz w:val="28"/>
          <w:szCs w:val="28"/>
        </w:rPr>
        <w:t>4</w:t>
      </w:r>
      <w:r w:rsidRPr="007D3011">
        <w:rPr>
          <w:sz w:val="28"/>
          <w:szCs w:val="28"/>
        </w:rPr>
        <w:t xml:space="preserve">. </w:t>
      </w:r>
      <w:r w:rsidRPr="00EA54C8">
        <w:rPr>
          <w:b/>
          <w:sz w:val="28"/>
          <w:szCs w:val="28"/>
        </w:rPr>
        <w:t xml:space="preserve">Бюджетные ассигнования районного бюджета </w:t>
      </w:r>
      <w:r w:rsidR="00493D42" w:rsidRPr="00EA54C8">
        <w:rPr>
          <w:b/>
          <w:sz w:val="28"/>
        </w:rPr>
        <w:t xml:space="preserve">на </w:t>
      </w:r>
      <w:r w:rsidR="00493D42" w:rsidRPr="00EA54C8">
        <w:rPr>
          <w:b/>
          <w:sz w:val="28"/>
          <w:szCs w:val="28"/>
        </w:rPr>
        <w:t>201</w:t>
      </w:r>
      <w:r w:rsidR="00CC61F1">
        <w:rPr>
          <w:b/>
          <w:sz w:val="28"/>
          <w:szCs w:val="28"/>
        </w:rPr>
        <w:t>6</w:t>
      </w:r>
      <w:r w:rsidR="00CC61F1">
        <w:rPr>
          <w:b/>
          <w:sz w:val="28"/>
        </w:rPr>
        <w:t xml:space="preserve"> год</w:t>
      </w:r>
    </w:p>
    <w:p w:rsidR="00C76521" w:rsidRPr="007D3011" w:rsidRDefault="003C23E0" w:rsidP="00CC61F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76521" w:rsidRPr="007D3011">
        <w:rPr>
          <w:sz w:val="28"/>
          <w:szCs w:val="28"/>
        </w:rPr>
        <w:t xml:space="preserve">.Утвердить ведомственную структуру расходов районного бюджета на </w:t>
      </w:r>
      <w:r w:rsidR="00493D42">
        <w:rPr>
          <w:sz w:val="28"/>
          <w:szCs w:val="28"/>
        </w:rPr>
        <w:t>201</w:t>
      </w:r>
      <w:r w:rsidR="00CC61F1">
        <w:rPr>
          <w:sz w:val="28"/>
          <w:szCs w:val="28"/>
        </w:rPr>
        <w:t>6</w:t>
      </w:r>
      <w:r w:rsidR="00C76521" w:rsidRPr="007D3011">
        <w:rPr>
          <w:sz w:val="28"/>
          <w:szCs w:val="28"/>
        </w:rPr>
        <w:t xml:space="preserve"> год согласно </w:t>
      </w:r>
      <w:r w:rsidR="00C76521" w:rsidRPr="004345A7">
        <w:rPr>
          <w:b/>
          <w:sz w:val="28"/>
          <w:szCs w:val="28"/>
        </w:rPr>
        <w:t xml:space="preserve">приложению </w:t>
      </w:r>
      <w:r w:rsidR="004345A7">
        <w:rPr>
          <w:b/>
          <w:sz w:val="28"/>
          <w:szCs w:val="28"/>
        </w:rPr>
        <w:t>8</w:t>
      </w:r>
      <w:r w:rsidR="00C76521" w:rsidRPr="007D3011">
        <w:rPr>
          <w:sz w:val="28"/>
          <w:szCs w:val="28"/>
        </w:rPr>
        <w:t xml:space="preserve"> к настоящему решению Совета народных депутатов Хохольского муниципального района</w:t>
      </w:r>
      <w:r w:rsidR="00CC61F1">
        <w:rPr>
          <w:sz w:val="28"/>
          <w:szCs w:val="28"/>
        </w:rPr>
        <w:t>.</w:t>
      </w:r>
    </w:p>
    <w:p w:rsidR="00C76521" w:rsidRPr="007D3011" w:rsidRDefault="000E20E1" w:rsidP="00C76521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76521" w:rsidRPr="007D3011">
        <w:rPr>
          <w:sz w:val="28"/>
          <w:szCs w:val="28"/>
        </w:rPr>
        <w:t xml:space="preserve">. Утвердить распределение бюджетных ассигнований </w:t>
      </w:r>
      <w:r w:rsidR="00EA54C8">
        <w:rPr>
          <w:sz w:val="28"/>
          <w:szCs w:val="28"/>
        </w:rPr>
        <w:t>по разделам</w:t>
      </w:r>
      <w:r w:rsidR="003C23E0">
        <w:rPr>
          <w:sz w:val="28"/>
          <w:szCs w:val="28"/>
        </w:rPr>
        <w:t>, подразделам, целевым статьям (муниципальным программ</w:t>
      </w:r>
      <w:r w:rsidR="009A2DCF">
        <w:rPr>
          <w:sz w:val="28"/>
          <w:szCs w:val="28"/>
        </w:rPr>
        <w:t>ам</w:t>
      </w:r>
      <w:r w:rsidR="003C23E0">
        <w:rPr>
          <w:sz w:val="28"/>
          <w:szCs w:val="28"/>
        </w:rPr>
        <w:t xml:space="preserve"> Хохольского муниципального района), группам видов расходов классификации расходов районного бюджета</w:t>
      </w:r>
      <w:r w:rsidR="00C76521" w:rsidRPr="007D3011">
        <w:rPr>
          <w:sz w:val="28"/>
          <w:szCs w:val="28"/>
        </w:rPr>
        <w:t xml:space="preserve"> на </w:t>
      </w:r>
      <w:r w:rsidR="00493D42">
        <w:rPr>
          <w:sz w:val="28"/>
          <w:szCs w:val="28"/>
        </w:rPr>
        <w:t>201</w:t>
      </w:r>
      <w:r w:rsidR="00CC61F1">
        <w:rPr>
          <w:sz w:val="28"/>
          <w:szCs w:val="28"/>
        </w:rPr>
        <w:t>6</w:t>
      </w:r>
      <w:r w:rsidR="00C76521" w:rsidRPr="007D3011">
        <w:rPr>
          <w:sz w:val="28"/>
          <w:szCs w:val="28"/>
        </w:rPr>
        <w:t xml:space="preserve"> год согласно </w:t>
      </w:r>
      <w:r w:rsidR="00C76521" w:rsidRPr="003F0831">
        <w:rPr>
          <w:b/>
          <w:sz w:val="28"/>
          <w:szCs w:val="28"/>
        </w:rPr>
        <w:t xml:space="preserve">приложению </w:t>
      </w:r>
      <w:r w:rsidR="004345A7">
        <w:rPr>
          <w:b/>
          <w:sz w:val="28"/>
          <w:szCs w:val="28"/>
        </w:rPr>
        <w:t>9</w:t>
      </w:r>
      <w:r w:rsidR="00C76521" w:rsidRPr="007D3011">
        <w:rPr>
          <w:sz w:val="28"/>
          <w:szCs w:val="28"/>
        </w:rPr>
        <w:t xml:space="preserve"> к настоящему решению Совета народных депутатов Хохольского муниципального района</w:t>
      </w:r>
      <w:r w:rsidR="00CC61F1">
        <w:rPr>
          <w:sz w:val="28"/>
          <w:szCs w:val="28"/>
        </w:rPr>
        <w:t>.</w:t>
      </w:r>
    </w:p>
    <w:p w:rsidR="003C23E0" w:rsidRPr="007D3011" w:rsidRDefault="003C23E0" w:rsidP="00CC61F1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7D3011">
        <w:rPr>
          <w:sz w:val="28"/>
          <w:szCs w:val="28"/>
        </w:rPr>
        <w:t xml:space="preserve">Утвердить распределение бюджетных ассигнований </w:t>
      </w:r>
      <w:r>
        <w:rPr>
          <w:sz w:val="28"/>
          <w:szCs w:val="28"/>
        </w:rPr>
        <w:t>по целевым статьям (муниципальным программ</w:t>
      </w:r>
      <w:r w:rsidR="009A2DCF">
        <w:rPr>
          <w:sz w:val="28"/>
          <w:szCs w:val="28"/>
        </w:rPr>
        <w:t>ам</w:t>
      </w:r>
      <w:r>
        <w:rPr>
          <w:sz w:val="28"/>
          <w:szCs w:val="28"/>
        </w:rPr>
        <w:t xml:space="preserve"> Хохольского муниципального района), группам видов расходов, разделам, подразделам классификации расходов районного бюджета</w:t>
      </w:r>
      <w:r w:rsidR="00CC61F1">
        <w:rPr>
          <w:sz w:val="28"/>
          <w:szCs w:val="28"/>
        </w:rPr>
        <w:t xml:space="preserve"> н</w:t>
      </w:r>
      <w:r w:rsidRPr="007D3011">
        <w:rPr>
          <w:sz w:val="28"/>
          <w:szCs w:val="28"/>
        </w:rPr>
        <w:t xml:space="preserve">а </w:t>
      </w:r>
      <w:r>
        <w:rPr>
          <w:sz w:val="28"/>
          <w:szCs w:val="28"/>
        </w:rPr>
        <w:t>201</w:t>
      </w:r>
      <w:r w:rsidR="00CC61F1">
        <w:rPr>
          <w:sz w:val="28"/>
          <w:szCs w:val="28"/>
        </w:rPr>
        <w:t>6</w:t>
      </w:r>
      <w:r w:rsidRPr="007D3011">
        <w:rPr>
          <w:sz w:val="28"/>
          <w:szCs w:val="28"/>
        </w:rPr>
        <w:t xml:space="preserve"> год согласно </w:t>
      </w:r>
      <w:r w:rsidRPr="003F0831">
        <w:rPr>
          <w:b/>
          <w:sz w:val="28"/>
          <w:szCs w:val="28"/>
        </w:rPr>
        <w:t xml:space="preserve">приложению </w:t>
      </w:r>
      <w:r w:rsidR="004345A7">
        <w:rPr>
          <w:b/>
          <w:sz w:val="28"/>
          <w:szCs w:val="28"/>
        </w:rPr>
        <w:t>10</w:t>
      </w:r>
      <w:r w:rsidRPr="007D3011">
        <w:rPr>
          <w:sz w:val="28"/>
          <w:szCs w:val="28"/>
        </w:rPr>
        <w:t xml:space="preserve"> к настоящему решению Совета народных депутатов Хохольского муниципального района</w:t>
      </w:r>
      <w:r w:rsidR="00CC61F1">
        <w:rPr>
          <w:sz w:val="28"/>
          <w:szCs w:val="28"/>
        </w:rPr>
        <w:t>.</w:t>
      </w:r>
    </w:p>
    <w:p w:rsidR="00C76521" w:rsidRPr="00211D8F" w:rsidRDefault="00C76521" w:rsidP="00C76521">
      <w:pPr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</w:rPr>
      </w:pPr>
      <w:r w:rsidRPr="007721EA">
        <w:rPr>
          <w:sz w:val="28"/>
          <w:szCs w:val="28"/>
        </w:rPr>
        <w:t xml:space="preserve">4. Утвердить общий объем бюджетных ассигнований на исполнение публичных нормативных обязательств Хохольского муниципального района на </w:t>
      </w:r>
      <w:r w:rsidR="00493D42" w:rsidRPr="007721EA">
        <w:rPr>
          <w:sz w:val="28"/>
          <w:szCs w:val="28"/>
        </w:rPr>
        <w:t>201</w:t>
      </w:r>
      <w:r w:rsidR="00CC61F1">
        <w:rPr>
          <w:sz w:val="28"/>
          <w:szCs w:val="28"/>
        </w:rPr>
        <w:t>6</w:t>
      </w:r>
      <w:r w:rsidRPr="007721EA">
        <w:rPr>
          <w:sz w:val="28"/>
          <w:szCs w:val="28"/>
        </w:rPr>
        <w:t xml:space="preserve"> год  в сумме</w:t>
      </w:r>
      <w:r w:rsidR="001400A2" w:rsidRPr="007721EA">
        <w:rPr>
          <w:sz w:val="28"/>
          <w:szCs w:val="28"/>
        </w:rPr>
        <w:t xml:space="preserve"> </w:t>
      </w:r>
      <w:r w:rsidR="004345A7" w:rsidRPr="004345A7">
        <w:rPr>
          <w:sz w:val="28"/>
          <w:szCs w:val="28"/>
        </w:rPr>
        <w:t>4</w:t>
      </w:r>
      <w:r w:rsidR="007721EA" w:rsidRPr="004345A7">
        <w:rPr>
          <w:sz w:val="28"/>
          <w:szCs w:val="28"/>
        </w:rPr>
        <w:t>00,0</w:t>
      </w:r>
      <w:r w:rsidRPr="004345A7">
        <w:rPr>
          <w:sz w:val="28"/>
          <w:szCs w:val="28"/>
        </w:rPr>
        <w:t> </w:t>
      </w:r>
      <w:r w:rsidR="00FB29A9" w:rsidRPr="004345A7">
        <w:rPr>
          <w:sz w:val="28"/>
          <w:szCs w:val="28"/>
        </w:rPr>
        <w:t>тыс</w:t>
      </w:r>
      <w:r w:rsidR="00FB29A9">
        <w:rPr>
          <w:sz w:val="28"/>
          <w:szCs w:val="28"/>
        </w:rPr>
        <w:t>.</w:t>
      </w:r>
      <w:r w:rsidR="00323D56">
        <w:rPr>
          <w:sz w:val="28"/>
          <w:szCs w:val="28"/>
        </w:rPr>
        <w:t xml:space="preserve"> </w:t>
      </w:r>
      <w:r w:rsidRPr="007721EA">
        <w:rPr>
          <w:sz w:val="28"/>
          <w:szCs w:val="28"/>
        </w:rPr>
        <w:t>рублей с</w:t>
      </w:r>
      <w:r w:rsidR="0094789F">
        <w:rPr>
          <w:sz w:val="28"/>
          <w:szCs w:val="28"/>
        </w:rPr>
        <w:t xml:space="preserve"> их</w:t>
      </w:r>
      <w:r w:rsidRPr="007721EA">
        <w:rPr>
          <w:sz w:val="28"/>
          <w:szCs w:val="28"/>
        </w:rPr>
        <w:t xml:space="preserve"> распределением согласно </w:t>
      </w:r>
      <w:r w:rsidRPr="007721EA">
        <w:rPr>
          <w:b/>
          <w:sz w:val="28"/>
          <w:szCs w:val="28"/>
        </w:rPr>
        <w:t>приложению 1</w:t>
      </w:r>
      <w:r w:rsidR="004345A7">
        <w:rPr>
          <w:b/>
          <w:sz w:val="28"/>
          <w:szCs w:val="28"/>
        </w:rPr>
        <w:t>1</w:t>
      </w:r>
      <w:r w:rsidRPr="007721EA">
        <w:rPr>
          <w:sz w:val="28"/>
          <w:szCs w:val="28"/>
        </w:rPr>
        <w:t xml:space="preserve"> к настоящему решению Совета народных депутатов Хохольского муниципального района.</w:t>
      </w:r>
    </w:p>
    <w:p w:rsidR="00CF6BD4" w:rsidRPr="00471235" w:rsidRDefault="00471235" w:rsidP="00A66204">
      <w:pPr>
        <w:ind w:firstLine="426"/>
        <w:jc w:val="both"/>
        <w:rPr>
          <w:sz w:val="28"/>
          <w:szCs w:val="28"/>
        </w:rPr>
      </w:pPr>
      <w:r w:rsidRPr="00471235">
        <w:rPr>
          <w:sz w:val="28"/>
          <w:szCs w:val="28"/>
        </w:rPr>
        <w:t>5</w:t>
      </w:r>
      <w:r w:rsidR="00CF6BD4" w:rsidRPr="00471235">
        <w:rPr>
          <w:sz w:val="28"/>
          <w:szCs w:val="28"/>
        </w:rPr>
        <w:t>. Утвердить объем зарезервированных средств</w:t>
      </w:r>
      <w:r w:rsidR="00860D2B">
        <w:rPr>
          <w:sz w:val="28"/>
          <w:szCs w:val="28"/>
        </w:rPr>
        <w:t xml:space="preserve"> на 201</w:t>
      </w:r>
      <w:r w:rsidR="00CC61F1">
        <w:rPr>
          <w:sz w:val="28"/>
          <w:szCs w:val="28"/>
        </w:rPr>
        <w:t>6</w:t>
      </w:r>
      <w:r w:rsidR="00860D2B">
        <w:rPr>
          <w:sz w:val="28"/>
          <w:szCs w:val="28"/>
        </w:rPr>
        <w:t xml:space="preserve"> год</w:t>
      </w:r>
      <w:r w:rsidR="00CF6BD4" w:rsidRPr="00471235">
        <w:rPr>
          <w:sz w:val="28"/>
          <w:szCs w:val="28"/>
        </w:rPr>
        <w:t xml:space="preserve">, подлежащих распределению в связи с особенностями исполнения бюджета, в сумме </w:t>
      </w:r>
      <w:r w:rsidR="004345A7">
        <w:rPr>
          <w:sz w:val="28"/>
          <w:szCs w:val="28"/>
        </w:rPr>
        <w:t>1680</w:t>
      </w:r>
      <w:r w:rsidR="00CF6BD4" w:rsidRPr="004345A7">
        <w:rPr>
          <w:sz w:val="28"/>
          <w:szCs w:val="28"/>
        </w:rPr>
        <w:t>,</w:t>
      </w:r>
      <w:r w:rsidR="00A66204" w:rsidRPr="004345A7">
        <w:rPr>
          <w:sz w:val="28"/>
          <w:szCs w:val="28"/>
        </w:rPr>
        <w:t>0</w:t>
      </w:r>
      <w:r w:rsidR="00CF6BD4" w:rsidRPr="00471235">
        <w:rPr>
          <w:sz w:val="28"/>
          <w:szCs w:val="28"/>
        </w:rPr>
        <w:t xml:space="preserve"> тыс.</w:t>
      </w:r>
      <w:r w:rsidR="00493D42">
        <w:rPr>
          <w:sz w:val="28"/>
          <w:szCs w:val="28"/>
        </w:rPr>
        <w:t xml:space="preserve"> </w:t>
      </w:r>
      <w:r w:rsidR="00CF6BD4" w:rsidRPr="00471235">
        <w:rPr>
          <w:sz w:val="28"/>
          <w:szCs w:val="28"/>
        </w:rPr>
        <w:t>рублей на обеспечение устойчивости бюджетной системы, на антикризисные мероприятия и другие</w:t>
      </w:r>
      <w:r w:rsidR="00A2288B">
        <w:rPr>
          <w:sz w:val="28"/>
          <w:szCs w:val="28"/>
        </w:rPr>
        <w:t>,</w:t>
      </w:r>
      <w:r w:rsidR="00CF6BD4" w:rsidRPr="00471235">
        <w:rPr>
          <w:sz w:val="28"/>
          <w:szCs w:val="28"/>
        </w:rPr>
        <w:t xml:space="preserve"> особо важные расходные обязательства.</w:t>
      </w:r>
    </w:p>
    <w:p w:rsidR="000848CF" w:rsidRDefault="00CF6BD4" w:rsidP="000072A5">
      <w:pPr>
        <w:ind w:firstLine="284"/>
        <w:jc w:val="both"/>
        <w:rPr>
          <w:sz w:val="28"/>
          <w:szCs w:val="28"/>
        </w:rPr>
      </w:pPr>
      <w:r w:rsidRPr="00471235">
        <w:rPr>
          <w:sz w:val="28"/>
          <w:szCs w:val="28"/>
        </w:rPr>
        <w:t>Использование зарезервированных средств осуществляется в порядке, установленном администрацией Хохольского муниципального района.</w:t>
      </w:r>
    </w:p>
    <w:p w:rsidR="00860D2B" w:rsidRDefault="00860D2B" w:rsidP="000072A5">
      <w:pPr>
        <w:ind w:firstLine="284"/>
        <w:jc w:val="both"/>
        <w:rPr>
          <w:sz w:val="28"/>
          <w:szCs w:val="28"/>
        </w:rPr>
      </w:pPr>
    </w:p>
    <w:p w:rsidR="000848CF" w:rsidRPr="009F55AE" w:rsidRDefault="00D86CE1" w:rsidP="000072A5">
      <w:pPr>
        <w:ind w:firstLine="284"/>
        <w:jc w:val="both"/>
        <w:rPr>
          <w:b/>
          <w:sz w:val="28"/>
          <w:szCs w:val="28"/>
        </w:rPr>
      </w:pPr>
      <w:r w:rsidRPr="000F0D51">
        <w:rPr>
          <w:sz w:val="28"/>
          <w:szCs w:val="28"/>
        </w:rPr>
        <w:t xml:space="preserve">Статья </w:t>
      </w:r>
      <w:r w:rsidR="00295ACB">
        <w:rPr>
          <w:sz w:val="28"/>
          <w:szCs w:val="28"/>
        </w:rPr>
        <w:t>5</w:t>
      </w:r>
      <w:r w:rsidRPr="000F0D51">
        <w:rPr>
          <w:sz w:val="28"/>
          <w:szCs w:val="28"/>
        </w:rPr>
        <w:t xml:space="preserve">. </w:t>
      </w:r>
      <w:r w:rsidRPr="009F55AE">
        <w:rPr>
          <w:b/>
          <w:sz w:val="28"/>
          <w:szCs w:val="28"/>
        </w:rPr>
        <w:t xml:space="preserve">Особенности использования бюджетных ассигнований по обеспечению деятельности </w:t>
      </w:r>
      <w:r w:rsidR="00F65E17" w:rsidRPr="009F55AE">
        <w:rPr>
          <w:b/>
          <w:sz w:val="28"/>
          <w:szCs w:val="28"/>
        </w:rPr>
        <w:t xml:space="preserve"> органов</w:t>
      </w:r>
      <w:r w:rsidR="008817E9">
        <w:rPr>
          <w:b/>
          <w:sz w:val="28"/>
          <w:szCs w:val="28"/>
        </w:rPr>
        <w:t xml:space="preserve"> местного самоуправления</w:t>
      </w:r>
      <w:r w:rsidR="00F65E17" w:rsidRPr="009F55AE">
        <w:rPr>
          <w:b/>
          <w:sz w:val="28"/>
          <w:szCs w:val="28"/>
        </w:rPr>
        <w:t xml:space="preserve"> Хохольского муниципального района </w:t>
      </w:r>
      <w:r w:rsidRPr="009F55AE">
        <w:rPr>
          <w:b/>
          <w:sz w:val="28"/>
          <w:szCs w:val="28"/>
        </w:rPr>
        <w:t xml:space="preserve"> и </w:t>
      </w:r>
      <w:r w:rsidR="00F65E17" w:rsidRPr="009F55AE">
        <w:rPr>
          <w:b/>
          <w:sz w:val="28"/>
          <w:szCs w:val="28"/>
        </w:rPr>
        <w:t xml:space="preserve">районных муниципальных </w:t>
      </w:r>
      <w:r w:rsidR="00624929" w:rsidRPr="009F55AE">
        <w:rPr>
          <w:b/>
          <w:sz w:val="28"/>
          <w:szCs w:val="28"/>
        </w:rPr>
        <w:t xml:space="preserve">казенных </w:t>
      </w:r>
      <w:r w:rsidR="00F65E17" w:rsidRPr="009F55AE">
        <w:rPr>
          <w:b/>
          <w:sz w:val="28"/>
          <w:szCs w:val="28"/>
        </w:rPr>
        <w:t>учреждений</w:t>
      </w:r>
    </w:p>
    <w:p w:rsidR="000848CF" w:rsidRPr="000C7880" w:rsidRDefault="00F005CB" w:rsidP="000848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7880">
        <w:rPr>
          <w:sz w:val="28"/>
          <w:szCs w:val="28"/>
        </w:rPr>
        <w:t xml:space="preserve">1. </w:t>
      </w:r>
      <w:r w:rsidR="00F830E5">
        <w:rPr>
          <w:sz w:val="28"/>
          <w:szCs w:val="28"/>
        </w:rPr>
        <w:t>О</w:t>
      </w:r>
      <w:r w:rsidR="00242760" w:rsidRPr="000C7880">
        <w:rPr>
          <w:sz w:val="28"/>
          <w:szCs w:val="28"/>
        </w:rPr>
        <w:t xml:space="preserve">рганы </w:t>
      </w:r>
      <w:r w:rsidR="00D86CE1" w:rsidRPr="000C7880">
        <w:rPr>
          <w:sz w:val="28"/>
        </w:rPr>
        <w:t xml:space="preserve"> местного самоуправления Хохольского муниципального района не вправе принимать решения, приводящие к увеличению </w:t>
      </w:r>
      <w:r w:rsidR="00242760" w:rsidRPr="000C7880">
        <w:rPr>
          <w:sz w:val="28"/>
        </w:rPr>
        <w:t xml:space="preserve">в </w:t>
      </w:r>
      <w:r w:rsidR="00493D42">
        <w:rPr>
          <w:sz w:val="28"/>
          <w:szCs w:val="28"/>
        </w:rPr>
        <w:t>201</w:t>
      </w:r>
      <w:r w:rsidR="00CC61F1">
        <w:rPr>
          <w:sz w:val="28"/>
          <w:szCs w:val="28"/>
        </w:rPr>
        <w:t>6</w:t>
      </w:r>
      <w:r w:rsidR="00493D42">
        <w:rPr>
          <w:sz w:val="28"/>
          <w:szCs w:val="28"/>
        </w:rPr>
        <w:t xml:space="preserve"> </w:t>
      </w:r>
      <w:r w:rsidR="00242760" w:rsidRPr="000C7880">
        <w:rPr>
          <w:sz w:val="28"/>
        </w:rPr>
        <w:t xml:space="preserve">году </w:t>
      </w:r>
      <w:r w:rsidR="00D86CE1" w:rsidRPr="000C7880">
        <w:rPr>
          <w:sz w:val="28"/>
        </w:rPr>
        <w:t xml:space="preserve">численности муниципальных служащих и работников </w:t>
      </w:r>
      <w:r w:rsidR="00F63821">
        <w:rPr>
          <w:sz w:val="28"/>
        </w:rPr>
        <w:t xml:space="preserve">муниципальных казенных </w:t>
      </w:r>
      <w:r w:rsidR="00D86CE1" w:rsidRPr="000C7880">
        <w:rPr>
          <w:sz w:val="28"/>
        </w:rPr>
        <w:t xml:space="preserve">учреждений </w:t>
      </w:r>
      <w:r w:rsidR="00F63821">
        <w:rPr>
          <w:sz w:val="28"/>
        </w:rPr>
        <w:t>Хохольского муниципального района</w:t>
      </w:r>
      <w:r w:rsidR="00242760" w:rsidRPr="000C7880">
        <w:rPr>
          <w:sz w:val="28"/>
        </w:rPr>
        <w:t xml:space="preserve">, </w:t>
      </w:r>
      <w:r w:rsidR="000848CF" w:rsidRPr="000C7880">
        <w:rPr>
          <w:sz w:val="28"/>
          <w:szCs w:val="28"/>
        </w:rPr>
        <w:t>за исключением случаев</w:t>
      </w:r>
      <w:r w:rsidR="00F63821">
        <w:rPr>
          <w:sz w:val="28"/>
          <w:szCs w:val="28"/>
        </w:rPr>
        <w:t>, связанных с изменением состава и (или функций)</w:t>
      </w:r>
      <w:r w:rsidR="000848CF" w:rsidRPr="000C7880">
        <w:rPr>
          <w:sz w:val="28"/>
          <w:szCs w:val="28"/>
        </w:rPr>
        <w:t xml:space="preserve"> </w:t>
      </w:r>
      <w:r w:rsidR="00F63821">
        <w:rPr>
          <w:sz w:val="28"/>
          <w:szCs w:val="28"/>
        </w:rPr>
        <w:t>исполнительных органов</w:t>
      </w:r>
      <w:r w:rsidR="00F63821" w:rsidRPr="000C7880">
        <w:rPr>
          <w:sz w:val="28"/>
          <w:szCs w:val="28"/>
        </w:rPr>
        <w:t xml:space="preserve"> </w:t>
      </w:r>
      <w:r w:rsidR="00F63821" w:rsidRPr="000C7880">
        <w:rPr>
          <w:sz w:val="28"/>
        </w:rPr>
        <w:t xml:space="preserve"> </w:t>
      </w:r>
      <w:r w:rsidR="00F63821" w:rsidRPr="000C7880">
        <w:rPr>
          <w:sz w:val="28"/>
        </w:rPr>
        <w:lastRenderedPageBreak/>
        <w:t xml:space="preserve">местного самоуправления Хохольского муниципального района </w:t>
      </w:r>
      <w:r w:rsidR="00F63821">
        <w:rPr>
          <w:sz w:val="28"/>
        </w:rPr>
        <w:t>и муниципальных казенных учреждений.</w:t>
      </w:r>
    </w:p>
    <w:p w:rsidR="00D86CE1" w:rsidRDefault="00F005CB" w:rsidP="000072A5">
      <w:pPr>
        <w:ind w:firstLine="284"/>
        <w:jc w:val="both"/>
        <w:rPr>
          <w:sz w:val="28"/>
        </w:rPr>
      </w:pPr>
      <w:r w:rsidRPr="003060C9">
        <w:rPr>
          <w:sz w:val="28"/>
        </w:rPr>
        <w:t xml:space="preserve">2. </w:t>
      </w:r>
      <w:r w:rsidR="00D86CE1" w:rsidRPr="003060C9">
        <w:rPr>
          <w:sz w:val="28"/>
        </w:rPr>
        <w:t xml:space="preserve"> Рекомендовать органам местного самоуправления городск</w:t>
      </w:r>
      <w:r w:rsidR="00F830E5">
        <w:rPr>
          <w:sz w:val="28"/>
        </w:rPr>
        <w:t>ого</w:t>
      </w:r>
      <w:r w:rsidR="00D86CE1" w:rsidRPr="003060C9">
        <w:rPr>
          <w:sz w:val="28"/>
        </w:rPr>
        <w:t xml:space="preserve"> и сельских поселений не принимать решений в </w:t>
      </w:r>
      <w:r w:rsidR="00493D42">
        <w:rPr>
          <w:sz w:val="28"/>
          <w:szCs w:val="28"/>
        </w:rPr>
        <w:t>201</w:t>
      </w:r>
      <w:r w:rsidR="00CC61F1">
        <w:rPr>
          <w:sz w:val="28"/>
          <w:szCs w:val="28"/>
        </w:rPr>
        <w:t>6</w:t>
      </w:r>
      <w:r w:rsidR="00D86CE1" w:rsidRPr="003060C9">
        <w:rPr>
          <w:sz w:val="28"/>
        </w:rPr>
        <w:t xml:space="preserve"> году, приводящих к увеличению численности муниципальных служащих и работников </w:t>
      </w:r>
      <w:r w:rsidR="00F63821" w:rsidRPr="003060C9">
        <w:rPr>
          <w:sz w:val="28"/>
        </w:rPr>
        <w:t xml:space="preserve">муниципальных казенных </w:t>
      </w:r>
      <w:r w:rsidR="00D86CE1" w:rsidRPr="003060C9">
        <w:rPr>
          <w:sz w:val="28"/>
        </w:rPr>
        <w:t>учреждений.</w:t>
      </w:r>
    </w:p>
    <w:p w:rsidR="00C86A18" w:rsidRDefault="00C86A18" w:rsidP="000072A5">
      <w:pPr>
        <w:ind w:firstLine="284"/>
        <w:jc w:val="both"/>
        <w:rPr>
          <w:sz w:val="28"/>
        </w:rPr>
      </w:pPr>
    </w:p>
    <w:p w:rsidR="00400C1F" w:rsidRPr="003E2B54" w:rsidRDefault="00400C1F" w:rsidP="003E2B54">
      <w:pPr>
        <w:ind w:firstLine="284"/>
        <w:jc w:val="both"/>
        <w:rPr>
          <w:sz w:val="28"/>
        </w:rPr>
      </w:pPr>
    </w:p>
    <w:p w:rsidR="005B27D5" w:rsidRPr="004A3131" w:rsidRDefault="00D86CE1" w:rsidP="000072A5">
      <w:pPr>
        <w:ind w:firstLine="284"/>
        <w:jc w:val="both"/>
        <w:rPr>
          <w:b/>
          <w:sz w:val="28"/>
        </w:rPr>
      </w:pPr>
      <w:r w:rsidRPr="000E20E1">
        <w:rPr>
          <w:sz w:val="28"/>
        </w:rPr>
        <w:t xml:space="preserve">Статья </w:t>
      </w:r>
      <w:r w:rsidR="009F55AE" w:rsidRPr="000E20E1">
        <w:rPr>
          <w:sz w:val="28"/>
        </w:rPr>
        <w:t>6</w:t>
      </w:r>
      <w:r w:rsidRPr="000E20E1">
        <w:rPr>
          <w:sz w:val="28"/>
        </w:rPr>
        <w:t>.</w:t>
      </w:r>
      <w:r w:rsidRPr="004A3131">
        <w:rPr>
          <w:b/>
          <w:sz w:val="28"/>
        </w:rPr>
        <w:t xml:space="preserve"> Межбюджетные трансферты местным бюджетам</w:t>
      </w:r>
      <w:r w:rsidR="009F55AE" w:rsidRPr="004A3131">
        <w:rPr>
          <w:b/>
          <w:sz w:val="28"/>
        </w:rPr>
        <w:t>.</w:t>
      </w:r>
    </w:p>
    <w:p w:rsidR="003F6E32" w:rsidRPr="00211D8F" w:rsidRDefault="00687DD4" w:rsidP="00687DD4">
      <w:pPr>
        <w:numPr>
          <w:ilvl w:val="0"/>
          <w:numId w:val="13"/>
        </w:numPr>
        <w:tabs>
          <w:tab w:val="clear" w:pos="360"/>
          <w:tab w:val="num" w:pos="0"/>
          <w:tab w:val="num" w:pos="644"/>
        </w:tabs>
        <w:ind w:left="0" w:firstLine="284"/>
        <w:jc w:val="both"/>
        <w:rPr>
          <w:sz w:val="28"/>
          <w:szCs w:val="28"/>
        </w:rPr>
      </w:pPr>
      <w:r w:rsidRPr="00211D8F">
        <w:rPr>
          <w:sz w:val="28"/>
          <w:szCs w:val="28"/>
        </w:rPr>
        <w:t>Утвердить</w:t>
      </w:r>
      <w:r w:rsidR="003F6E32" w:rsidRPr="00211D8F">
        <w:rPr>
          <w:sz w:val="28"/>
          <w:szCs w:val="28"/>
        </w:rPr>
        <w:t>:</w:t>
      </w:r>
      <w:r w:rsidRPr="00211D8F">
        <w:rPr>
          <w:sz w:val="28"/>
          <w:szCs w:val="28"/>
        </w:rPr>
        <w:t xml:space="preserve">  </w:t>
      </w:r>
    </w:p>
    <w:p w:rsidR="00687DD4" w:rsidRPr="00211D8F" w:rsidRDefault="00687DD4" w:rsidP="003F6E32">
      <w:pPr>
        <w:numPr>
          <w:ilvl w:val="2"/>
          <w:numId w:val="13"/>
        </w:numPr>
        <w:tabs>
          <w:tab w:val="clear" w:pos="2490"/>
          <w:tab w:val="num" w:pos="851"/>
        </w:tabs>
        <w:ind w:left="0" w:firstLine="284"/>
        <w:jc w:val="both"/>
        <w:rPr>
          <w:sz w:val="28"/>
          <w:szCs w:val="28"/>
        </w:rPr>
      </w:pPr>
      <w:r w:rsidRPr="00211D8F">
        <w:rPr>
          <w:sz w:val="28"/>
          <w:szCs w:val="28"/>
        </w:rPr>
        <w:t xml:space="preserve">объем районного Фонда финансовой поддержки поселений на </w:t>
      </w:r>
      <w:r w:rsidR="00493D42">
        <w:rPr>
          <w:sz w:val="28"/>
          <w:szCs w:val="28"/>
        </w:rPr>
        <w:t>201</w:t>
      </w:r>
      <w:r w:rsidR="00CC61F1">
        <w:rPr>
          <w:sz w:val="28"/>
          <w:szCs w:val="28"/>
        </w:rPr>
        <w:t>6</w:t>
      </w:r>
      <w:r w:rsidRPr="00211D8F">
        <w:rPr>
          <w:sz w:val="28"/>
          <w:szCs w:val="28"/>
        </w:rPr>
        <w:t xml:space="preserve"> год в </w:t>
      </w:r>
      <w:r w:rsidRPr="00815994">
        <w:rPr>
          <w:sz w:val="28"/>
          <w:szCs w:val="28"/>
        </w:rPr>
        <w:t xml:space="preserve">сумме </w:t>
      </w:r>
      <w:r w:rsidR="000D25F3" w:rsidRPr="001B745D">
        <w:rPr>
          <w:sz w:val="28"/>
          <w:szCs w:val="28"/>
        </w:rPr>
        <w:t xml:space="preserve">8 </w:t>
      </w:r>
      <w:r w:rsidR="001B745D" w:rsidRPr="001B745D">
        <w:rPr>
          <w:sz w:val="28"/>
          <w:szCs w:val="28"/>
        </w:rPr>
        <w:t>6</w:t>
      </w:r>
      <w:r w:rsidR="000D25F3" w:rsidRPr="001B745D">
        <w:rPr>
          <w:sz w:val="28"/>
          <w:szCs w:val="28"/>
        </w:rPr>
        <w:t>71,</w:t>
      </w:r>
      <w:r w:rsidR="000D25F3">
        <w:rPr>
          <w:sz w:val="28"/>
          <w:szCs w:val="28"/>
        </w:rPr>
        <w:t>0</w:t>
      </w:r>
      <w:r w:rsidRPr="00211D8F">
        <w:rPr>
          <w:sz w:val="28"/>
          <w:szCs w:val="28"/>
        </w:rPr>
        <w:t xml:space="preserve"> тыс. рублей, сформирован:</w:t>
      </w:r>
    </w:p>
    <w:p w:rsidR="00687DD4" w:rsidRPr="00211D8F" w:rsidRDefault="00687DD4" w:rsidP="00687DD4">
      <w:pPr>
        <w:ind w:firstLine="284"/>
        <w:jc w:val="both"/>
        <w:rPr>
          <w:sz w:val="28"/>
          <w:szCs w:val="28"/>
        </w:rPr>
      </w:pPr>
      <w:r w:rsidRPr="00211D8F">
        <w:rPr>
          <w:sz w:val="28"/>
          <w:szCs w:val="28"/>
        </w:rPr>
        <w:t>-</w:t>
      </w:r>
      <w:r w:rsidRPr="00211D8F">
        <w:rPr>
          <w:sz w:val="28"/>
          <w:szCs w:val="28"/>
        </w:rPr>
        <w:tab/>
        <w:t xml:space="preserve">за счет субвенции бюджету муниципального района на осуществление государственных полномочий по расчету и предоставлению дотаций на выравнивание бюджетной обеспеченности поселений за счет средств областного бюджета на </w:t>
      </w:r>
      <w:r w:rsidR="002B7F95">
        <w:rPr>
          <w:sz w:val="28"/>
          <w:szCs w:val="28"/>
        </w:rPr>
        <w:t>201</w:t>
      </w:r>
      <w:r w:rsidR="00CC61F1">
        <w:rPr>
          <w:sz w:val="28"/>
          <w:szCs w:val="28"/>
        </w:rPr>
        <w:t>6</w:t>
      </w:r>
      <w:r w:rsidRPr="00211D8F">
        <w:rPr>
          <w:sz w:val="28"/>
          <w:szCs w:val="28"/>
        </w:rPr>
        <w:t xml:space="preserve"> год в сумме</w:t>
      </w:r>
      <w:r w:rsidR="007B4FF2">
        <w:rPr>
          <w:sz w:val="28"/>
          <w:szCs w:val="28"/>
        </w:rPr>
        <w:t xml:space="preserve">      </w:t>
      </w:r>
      <w:r w:rsidRPr="00211D8F">
        <w:rPr>
          <w:sz w:val="28"/>
          <w:szCs w:val="28"/>
        </w:rPr>
        <w:t xml:space="preserve"> </w:t>
      </w:r>
      <w:r w:rsidR="007F5301">
        <w:rPr>
          <w:sz w:val="28"/>
          <w:szCs w:val="28"/>
        </w:rPr>
        <w:t>4871,0 тыс</w:t>
      </w:r>
      <w:r w:rsidR="00CC61F1">
        <w:rPr>
          <w:sz w:val="28"/>
          <w:szCs w:val="28"/>
        </w:rPr>
        <w:t>. рублей</w:t>
      </w:r>
      <w:r w:rsidRPr="00211D8F">
        <w:rPr>
          <w:sz w:val="28"/>
          <w:szCs w:val="28"/>
        </w:rPr>
        <w:t>;</w:t>
      </w:r>
    </w:p>
    <w:p w:rsidR="00687DD4" w:rsidRDefault="00687DD4" w:rsidP="00687DD4">
      <w:pPr>
        <w:ind w:firstLine="284"/>
        <w:jc w:val="both"/>
        <w:rPr>
          <w:sz w:val="28"/>
          <w:szCs w:val="28"/>
        </w:rPr>
      </w:pPr>
      <w:r w:rsidRPr="005A5B23">
        <w:rPr>
          <w:sz w:val="28"/>
          <w:szCs w:val="28"/>
        </w:rPr>
        <w:t>-</w:t>
      </w:r>
      <w:r w:rsidRPr="005A5B23">
        <w:rPr>
          <w:sz w:val="28"/>
          <w:szCs w:val="28"/>
        </w:rPr>
        <w:tab/>
        <w:t xml:space="preserve">за счет </w:t>
      </w:r>
      <w:r w:rsidR="00B0302D">
        <w:rPr>
          <w:sz w:val="28"/>
          <w:szCs w:val="28"/>
        </w:rPr>
        <w:t xml:space="preserve"> </w:t>
      </w:r>
      <w:r w:rsidRPr="005A5B23">
        <w:rPr>
          <w:sz w:val="28"/>
          <w:szCs w:val="28"/>
        </w:rPr>
        <w:t xml:space="preserve">средств районного бюджета на </w:t>
      </w:r>
      <w:r w:rsidR="002B7F95">
        <w:rPr>
          <w:sz w:val="28"/>
          <w:szCs w:val="28"/>
        </w:rPr>
        <w:t>201</w:t>
      </w:r>
      <w:r w:rsidR="00CC61F1">
        <w:rPr>
          <w:sz w:val="28"/>
          <w:szCs w:val="28"/>
        </w:rPr>
        <w:t>6</w:t>
      </w:r>
      <w:r w:rsidRPr="005A5B23">
        <w:rPr>
          <w:sz w:val="28"/>
          <w:szCs w:val="28"/>
        </w:rPr>
        <w:t xml:space="preserve"> год в сумме </w:t>
      </w:r>
      <w:r w:rsidR="004A0667" w:rsidRPr="001B745D">
        <w:rPr>
          <w:sz w:val="28"/>
          <w:szCs w:val="28"/>
        </w:rPr>
        <w:t>3</w:t>
      </w:r>
      <w:r w:rsidR="004345A7" w:rsidRPr="001B745D">
        <w:rPr>
          <w:sz w:val="28"/>
          <w:szCs w:val="28"/>
        </w:rPr>
        <w:t>80</w:t>
      </w:r>
      <w:r w:rsidR="004A0667" w:rsidRPr="001B745D">
        <w:rPr>
          <w:sz w:val="28"/>
          <w:szCs w:val="28"/>
        </w:rPr>
        <w:t>0</w:t>
      </w:r>
      <w:r w:rsidRPr="005A5B23">
        <w:rPr>
          <w:sz w:val="28"/>
          <w:szCs w:val="28"/>
        </w:rPr>
        <w:t xml:space="preserve"> тыс. рублей</w:t>
      </w:r>
      <w:r w:rsidR="004A3131">
        <w:rPr>
          <w:sz w:val="28"/>
          <w:szCs w:val="28"/>
        </w:rPr>
        <w:t>.</w:t>
      </w:r>
    </w:p>
    <w:p w:rsidR="007C7E06" w:rsidRDefault="007C7E06" w:rsidP="007C7E06">
      <w:pPr>
        <w:tabs>
          <w:tab w:val="num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доли расходов, входящих в репрезентативную систему расходных обязательств, которая включает основные виды расходных обязательств, связанные с решением вопросов местного значения поселений Хохольского  муниципального района для оценки относительных различий в расходных обязательствах поселений при расчете поправочного коэффициента расходных потребностей </w:t>
      </w:r>
      <w:r>
        <w:rPr>
          <w:sz w:val="28"/>
          <w:szCs w:val="28"/>
          <w:lang w:val="en-US"/>
        </w:rPr>
        <w:t>i</w:t>
      </w:r>
      <w:r w:rsidRPr="001D205C">
        <w:rPr>
          <w:sz w:val="28"/>
          <w:szCs w:val="28"/>
        </w:rPr>
        <w:t>-</w:t>
      </w:r>
      <w:r>
        <w:rPr>
          <w:sz w:val="28"/>
          <w:szCs w:val="28"/>
        </w:rPr>
        <w:t>го  поселения  по методике расчета дотаций  на выравнивание бюджетной обеспеченности городскому и сельских поселений из районного фонда финансовой поддержки  за счет средств  районного бюджета на 201</w:t>
      </w:r>
      <w:r w:rsidR="000D08BF">
        <w:rPr>
          <w:sz w:val="28"/>
          <w:szCs w:val="28"/>
        </w:rPr>
        <w:t>4</w:t>
      </w:r>
      <w:r>
        <w:rPr>
          <w:sz w:val="28"/>
          <w:szCs w:val="28"/>
        </w:rPr>
        <w:t xml:space="preserve"> год, в том числе: </w:t>
      </w:r>
    </w:p>
    <w:p w:rsidR="007C7E06" w:rsidRDefault="007C7E06" w:rsidP="007C7E06">
      <w:pPr>
        <w:numPr>
          <w:ilvl w:val="0"/>
          <w:numId w:val="2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7C7E06">
        <w:rPr>
          <w:sz w:val="28"/>
          <w:szCs w:val="28"/>
        </w:rPr>
        <w:t xml:space="preserve">ормирование, утверждение, исполнение бюджета поселения, контроль за исполнением данного </w:t>
      </w:r>
      <w:proofErr w:type="gramStart"/>
      <w:r w:rsidRPr="007C7E06">
        <w:rPr>
          <w:sz w:val="28"/>
          <w:szCs w:val="28"/>
        </w:rPr>
        <w:t>бюджета</w:t>
      </w:r>
      <w:r w:rsidR="00056679">
        <w:rPr>
          <w:sz w:val="28"/>
          <w:szCs w:val="28"/>
        </w:rPr>
        <w:t xml:space="preserve">  в</w:t>
      </w:r>
      <w:proofErr w:type="gramEnd"/>
      <w:r w:rsidR="00056679">
        <w:rPr>
          <w:sz w:val="28"/>
          <w:szCs w:val="28"/>
        </w:rPr>
        <w:t xml:space="preserve"> размере </w:t>
      </w:r>
      <w:r w:rsidR="00C36E14">
        <w:rPr>
          <w:sz w:val="28"/>
          <w:szCs w:val="28"/>
        </w:rPr>
        <w:t>0,1168</w:t>
      </w:r>
      <w:r w:rsidR="00056679">
        <w:rPr>
          <w:sz w:val="28"/>
          <w:szCs w:val="28"/>
        </w:rPr>
        <w:t>;</w:t>
      </w:r>
    </w:p>
    <w:p w:rsidR="007C7E06" w:rsidRPr="007C7E06" w:rsidRDefault="007C7E06" w:rsidP="007C7E06">
      <w:pPr>
        <w:numPr>
          <w:ilvl w:val="0"/>
          <w:numId w:val="2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C7E06">
        <w:rPr>
          <w:sz w:val="28"/>
          <w:szCs w:val="28"/>
        </w:rPr>
        <w:t>рганизация в границах поселения электро-,</w:t>
      </w:r>
      <w:r w:rsidR="00CE4CDC">
        <w:rPr>
          <w:sz w:val="28"/>
          <w:szCs w:val="28"/>
        </w:rPr>
        <w:t xml:space="preserve"> </w:t>
      </w:r>
      <w:r w:rsidRPr="007C7E06">
        <w:rPr>
          <w:sz w:val="28"/>
          <w:szCs w:val="28"/>
        </w:rPr>
        <w:t>тепло-,</w:t>
      </w:r>
      <w:r w:rsidR="00CE4CDC">
        <w:rPr>
          <w:sz w:val="28"/>
          <w:szCs w:val="28"/>
        </w:rPr>
        <w:t xml:space="preserve"> </w:t>
      </w:r>
      <w:r w:rsidRPr="007C7E06">
        <w:rPr>
          <w:sz w:val="28"/>
          <w:szCs w:val="28"/>
        </w:rPr>
        <w:t>газо- и водоснабжения населения, водоотведения, снабжения населения топливом</w:t>
      </w:r>
      <w:r w:rsidR="00056679">
        <w:rPr>
          <w:sz w:val="28"/>
          <w:szCs w:val="28"/>
        </w:rPr>
        <w:t xml:space="preserve"> </w:t>
      </w:r>
      <w:r w:rsidR="00056679" w:rsidRPr="00C36E14">
        <w:rPr>
          <w:sz w:val="28"/>
          <w:szCs w:val="28"/>
        </w:rPr>
        <w:t xml:space="preserve">в размере </w:t>
      </w:r>
      <w:r w:rsidR="00C36E14">
        <w:rPr>
          <w:sz w:val="28"/>
          <w:szCs w:val="28"/>
        </w:rPr>
        <w:t>0,0267</w:t>
      </w:r>
      <w:r w:rsidR="00056679">
        <w:rPr>
          <w:sz w:val="28"/>
          <w:szCs w:val="28"/>
        </w:rPr>
        <w:t>;</w:t>
      </w:r>
    </w:p>
    <w:p w:rsidR="007C7E06" w:rsidRPr="007C7E06" w:rsidRDefault="007C7E06" w:rsidP="007C7E06">
      <w:pPr>
        <w:numPr>
          <w:ilvl w:val="0"/>
          <w:numId w:val="2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7C7E06">
        <w:rPr>
          <w:sz w:val="28"/>
          <w:szCs w:val="28"/>
        </w:rPr>
        <w:t xml:space="preserve">орожная деятельность в отношении автомобильных дорог местного значения в границах населенных </w:t>
      </w:r>
      <w:proofErr w:type="gramStart"/>
      <w:r w:rsidRPr="007C7E06">
        <w:rPr>
          <w:sz w:val="28"/>
          <w:szCs w:val="28"/>
        </w:rPr>
        <w:t>пунктов  поселения</w:t>
      </w:r>
      <w:proofErr w:type="gramEnd"/>
      <w:r w:rsidRPr="007C7E06">
        <w:rPr>
          <w:sz w:val="28"/>
          <w:szCs w:val="28"/>
        </w:rPr>
        <w:t>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создание условий для предоставления транспортных услуг населению и организацию транспортного обслуживания населения в границах поселения</w:t>
      </w:r>
      <w:r w:rsidR="00056679">
        <w:rPr>
          <w:sz w:val="28"/>
          <w:szCs w:val="28"/>
        </w:rPr>
        <w:t xml:space="preserve"> в размере </w:t>
      </w:r>
      <w:r w:rsidR="00C36E14">
        <w:rPr>
          <w:sz w:val="28"/>
          <w:szCs w:val="28"/>
        </w:rPr>
        <w:t>0,1689</w:t>
      </w:r>
      <w:r w:rsidR="00056679">
        <w:rPr>
          <w:sz w:val="28"/>
          <w:szCs w:val="28"/>
        </w:rPr>
        <w:t>;</w:t>
      </w:r>
    </w:p>
    <w:p w:rsidR="007C7E06" w:rsidRPr="007C7E06" w:rsidRDefault="007C7E06" w:rsidP="007C7E06">
      <w:pPr>
        <w:numPr>
          <w:ilvl w:val="0"/>
          <w:numId w:val="2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Pr="007C7E06">
        <w:rPr>
          <w:sz w:val="28"/>
          <w:szCs w:val="28"/>
        </w:rPr>
        <w:t>беспечение малоимущих граждан жилыми  помещениями, проживающих в поселении и нуждающихся в улучшении жилищных условий, в соответствии с жилищным законодательством; организация строительства и содержания муниципального жилищного фонда; создание условий для жилищного строительства</w:t>
      </w:r>
      <w:r w:rsidR="00056679">
        <w:rPr>
          <w:sz w:val="28"/>
          <w:szCs w:val="28"/>
        </w:rPr>
        <w:t xml:space="preserve"> в </w:t>
      </w:r>
      <w:r w:rsidR="00056679" w:rsidRPr="00C36E14">
        <w:rPr>
          <w:sz w:val="28"/>
          <w:szCs w:val="28"/>
        </w:rPr>
        <w:t xml:space="preserve">размере </w:t>
      </w:r>
      <w:r w:rsidR="00C36E14">
        <w:rPr>
          <w:sz w:val="28"/>
          <w:szCs w:val="28"/>
        </w:rPr>
        <w:t>0,0099</w:t>
      </w:r>
      <w:r w:rsidR="00056679" w:rsidRPr="00C36E14">
        <w:rPr>
          <w:sz w:val="28"/>
          <w:szCs w:val="28"/>
        </w:rPr>
        <w:t>;</w:t>
      </w:r>
    </w:p>
    <w:p w:rsidR="007C7E06" w:rsidRPr="007C7E06" w:rsidRDefault="007C7E06" w:rsidP="007C7E06">
      <w:pPr>
        <w:numPr>
          <w:ilvl w:val="0"/>
          <w:numId w:val="2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C7E06">
        <w:rPr>
          <w:sz w:val="28"/>
          <w:szCs w:val="28"/>
        </w:rPr>
        <w:t>оздание условий для организации досуга и обеспечения жителей поселения услугами организаций культуры и библиотечного обслуживания населения, комплектование и обеспечение сохранности библиотечных фондов библиотек поселения</w:t>
      </w:r>
      <w:r w:rsidR="00056679">
        <w:rPr>
          <w:sz w:val="28"/>
          <w:szCs w:val="28"/>
        </w:rPr>
        <w:t xml:space="preserve"> в размере </w:t>
      </w:r>
      <w:r w:rsidR="00C36E14">
        <w:rPr>
          <w:sz w:val="28"/>
          <w:szCs w:val="28"/>
        </w:rPr>
        <w:t>0,2749</w:t>
      </w:r>
      <w:r w:rsidR="00056679">
        <w:rPr>
          <w:sz w:val="28"/>
          <w:szCs w:val="28"/>
        </w:rPr>
        <w:t>;</w:t>
      </w:r>
    </w:p>
    <w:p w:rsidR="007C7E06" w:rsidRPr="007C7E06" w:rsidRDefault="007C7E06" w:rsidP="007C7E06">
      <w:pPr>
        <w:numPr>
          <w:ilvl w:val="0"/>
          <w:numId w:val="2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C7E06">
        <w:rPr>
          <w:sz w:val="28"/>
          <w:szCs w:val="28"/>
        </w:rPr>
        <w:t>беспечение условий для развития на территории поселения физической  культуры и массового спорта, организация проведения официальных физкультурно-оздоровительных и спортивных мероприятий поселения</w:t>
      </w:r>
      <w:r w:rsidR="00056679">
        <w:rPr>
          <w:sz w:val="28"/>
          <w:szCs w:val="28"/>
        </w:rPr>
        <w:t xml:space="preserve"> в размере </w:t>
      </w:r>
      <w:r w:rsidR="00C36E14">
        <w:rPr>
          <w:sz w:val="28"/>
          <w:szCs w:val="28"/>
        </w:rPr>
        <w:t>0,0012</w:t>
      </w:r>
      <w:r w:rsidR="00056679">
        <w:rPr>
          <w:sz w:val="28"/>
          <w:szCs w:val="28"/>
        </w:rPr>
        <w:t>;</w:t>
      </w:r>
    </w:p>
    <w:p w:rsidR="007C7E06" w:rsidRPr="007C7E06" w:rsidRDefault="007C7E06" w:rsidP="007C7E06">
      <w:pPr>
        <w:numPr>
          <w:ilvl w:val="0"/>
          <w:numId w:val="2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C7E06">
        <w:rPr>
          <w:sz w:val="28"/>
          <w:szCs w:val="28"/>
        </w:rPr>
        <w:t>рганизация благоустройства и озеленения территории поселения</w:t>
      </w:r>
      <w:r w:rsidR="00056679">
        <w:rPr>
          <w:sz w:val="28"/>
          <w:szCs w:val="28"/>
        </w:rPr>
        <w:t xml:space="preserve"> в размере </w:t>
      </w:r>
      <w:r w:rsidR="00C36E14">
        <w:rPr>
          <w:sz w:val="28"/>
          <w:szCs w:val="28"/>
        </w:rPr>
        <w:t>0,1071</w:t>
      </w:r>
      <w:r w:rsidR="00056679">
        <w:rPr>
          <w:sz w:val="28"/>
          <w:szCs w:val="28"/>
        </w:rPr>
        <w:t>;</w:t>
      </w:r>
    </w:p>
    <w:p w:rsidR="007C7E06" w:rsidRDefault="007C7E06" w:rsidP="007C7E06">
      <w:pPr>
        <w:numPr>
          <w:ilvl w:val="0"/>
          <w:numId w:val="2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7C7E06">
        <w:rPr>
          <w:sz w:val="28"/>
          <w:szCs w:val="28"/>
        </w:rPr>
        <w:t>ные вопросы местного значения поселения</w:t>
      </w:r>
      <w:r w:rsidR="00056679">
        <w:rPr>
          <w:sz w:val="28"/>
          <w:szCs w:val="28"/>
        </w:rPr>
        <w:t xml:space="preserve"> в размере </w:t>
      </w:r>
      <w:r w:rsidR="00C36E14">
        <w:rPr>
          <w:sz w:val="28"/>
          <w:szCs w:val="28"/>
        </w:rPr>
        <w:t>0,2947.</w:t>
      </w:r>
    </w:p>
    <w:p w:rsidR="00057F75" w:rsidRDefault="000D25F3" w:rsidP="000D25F3">
      <w:pPr>
        <w:numPr>
          <w:ilvl w:val="2"/>
          <w:numId w:val="13"/>
        </w:numPr>
        <w:tabs>
          <w:tab w:val="clear" w:pos="2490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57F75" w:rsidRPr="001B745D">
        <w:rPr>
          <w:sz w:val="28"/>
          <w:szCs w:val="28"/>
        </w:rPr>
        <w:t xml:space="preserve">объем </w:t>
      </w:r>
      <w:r w:rsidR="00D72880" w:rsidRPr="001B745D">
        <w:rPr>
          <w:sz w:val="28"/>
          <w:szCs w:val="28"/>
        </w:rPr>
        <w:t>п</w:t>
      </w:r>
      <w:r w:rsidR="00585FB1" w:rsidRPr="001B745D">
        <w:rPr>
          <w:sz w:val="28"/>
          <w:szCs w:val="28"/>
        </w:rPr>
        <w:t xml:space="preserve">рочих межбюджетных трансфертов, передаваемых бюджетам поселений Хохольского муниципального района на 2016 год за счет средств районного бюджета для финансового обеспечения исполнения расходных обязательств бюджетов поселений при недостатке доходов бюджетов поселений </w:t>
      </w:r>
      <w:r w:rsidR="00057F75" w:rsidRPr="001B745D">
        <w:rPr>
          <w:sz w:val="28"/>
          <w:szCs w:val="28"/>
        </w:rPr>
        <w:t xml:space="preserve">в сумме </w:t>
      </w:r>
      <w:r w:rsidR="0063003F">
        <w:rPr>
          <w:sz w:val="28"/>
          <w:szCs w:val="28"/>
        </w:rPr>
        <w:t>14979,0</w:t>
      </w:r>
      <w:r w:rsidR="00057F75" w:rsidRPr="001B745D">
        <w:rPr>
          <w:sz w:val="28"/>
          <w:szCs w:val="28"/>
        </w:rPr>
        <w:t xml:space="preserve"> тыс. рублей</w:t>
      </w:r>
      <w:r w:rsidR="004D669B" w:rsidRPr="001B745D">
        <w:rPr>
          <w:sz w:val="28"/>
          <w:szCs w:val="28"/>
        </w:rPr>
        <w:t>.</w:t>
      </w:r>
    </w:p>
    <w:p w:rsidR="0021003D" w:rsidRDefault="00C87894" w:rsidP="000D25F3">
      <w:pPr>
        <w:numPr>
          <w:ilvl w:val="2"/>
          <w:numId w:val="13"/>
        </w:numPr>
        <w:tabs>
          <w:tab w:val="clear" w:pos="2490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3003F">
        <w:rPr>
          <w:sz w:val="28"/>
          <w:szCs w:val="28"/>
        </w:rPr>
        <w:t xml:space="preserve">бъем иных межбюджетных трансфертов местным бюджетам </w:t>
      </w:r>
      <w:r>
        <w:rPr>
          <w:sz w:val="28"/>
          <w:szCs w:val="28"/>
        </w:rPr>
        <w:t>в сумме</w:t>
      </w:r>
      <w:r w:rsidR="0063003F">
        <w:rPr>
          <w:sz w:val="28"/>
          <w:szCs w:val="28"/>
        </w:rPr>
        <w:t xml:space="preserve"> 143,4 тыс. рублей, в том числе:</w:t>
      </w:r>
    </w:p>
    <w:p w:rsidR="0063003F" w:rsidRDefault="0063003F" w:rsidP="0063003F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87894">
        <w:rPr>
          <w:sz w:val="28"/>
          <w:szCs w:val="28"/>
        </w:rPr>
        <w:t>в</w:t>
      </w:r>
      <w:r>
        <w:rPr>
          <w:sz w:val="28"/>
          <w:szCs w:val="28"/>
        </w:rPr>
        <w:t xml:space="preserve"> рамках муниципальной программы «</w:t>
      </w:r>
      <w:r w:rsidRPr="0063003F">
        <w:rPr>
          <w:sz w:val="28"/>
          <w:szCs w:val="28"/>
        </w:rPr>
        <w:t>Муниципаль</w:t>
      </w:r>
      <w:r>
        <w:rPr>
          <w:sz w:val="28"/>
          <w:szCs w:val="28"/>
        </w:rPr>
        <w:t>ное управление на 2015-2020 гг.»</w:t>
      </w:r>
      <w:r w:rsidR="00C87894">
        <w:rPr>
          <w:sz w:val="28"/>
          <w:szCs w:val="28"/>
        </w:rPr>
        <w:t xml:space="preserve"> за счет средств районного бюджета</w:t>
      </w:r>
      <w:r>
        <w:rPr>
          <w:sz w:val="28"/>
          <w:szCs w:val="28"/>
        </w:rPr>
        <w:t xml:space="preserve"> на выделение грантов бюджетам поселений </w:t>
      </w:r>
      <w:r w:rsidRPr="0063003F">
        <w:rPr>
          <w:sz w:val="28"/>
          <w:szCs w:val="28"/>
        </w:rPr>
        <w:t>за достижение наилучших значений показателей эффективности развития поселений</w:t>
      </w:r>
      <w:r>
        <w:rPr>
          <w:sz w:val="28"/>
          <w:szCs w:val="28"/>
        </w:rPr>
        <w:t xml:space="preserve"> в сумме 90,0 тыс. рублей;</w:t>
      </w:r>
    </w:p>
    <w:p w:rsidR="0063003F" w:rsidRDefault="0063003F" w:rsidP="0063003F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87894">
        <w:rPr>
          <w:sz w:val="28"/>
          <w:szCs w:val="28"/>
        </w:rPr>
        <w:t>в</w:t>
      </w:r>
      <w:r>
        <w:rPr>
          <w:sz w:val="28"/>
          <w:szCs w:val="28"/>
        </w:rPr>
        <w:t xml:space="preserve"> рамках муниципальной программы «</w:t>
      </w:r>
      <w:r w:rsidRPr="0063003F">
        <w:rPr>
          <w:sz w:val="28"/>
          <w:szCs w:val="28"/>
        </w:rPr>
        <w:t>Экономическое развити</w:t>
      </w:r>
      <w:r>
        <w:rPr>
          <w:sz w:val="28"/>
          <w:szCs w:val="28"/>
        </w:rPr>
        <w:t>е и инновационная экономика»</w:t>
      </w:r>
      <w:r w:rsidR="00C87894">
        <w:rPr>
          <w:sz w:val="28"/>
          <w:szCs w:val="28"/>
        </w:rPr>
        <w:t xml:space="preserve"> за счет средств областного бюджета</w:t>
      </w:r>
      <w:r>
        <w:rPr>
          <w:sz w:val="28"/>
          <w:szCs w:val="28"/>
        </w:rPr>
        <w:t xml:space="preserve"> </w:t>
      </w:r>
      <w:r w:rsidR="00C66418" w:rsidRPr="00C66418">
        <w:rPr>
          <w:sz w:val="28"/>
          <w:szCs w:val="28"/>
        </w:rPr>
        <w:t>на организацию проведения оплачиваемых общественных работ</w:t>
      </w:r>
      <w:r w:rsidR="00C66418">
        <w:rPr>
          <w:sz w:val="28"/>
          <w:szCs w:val="28"/>
        </w:rPr>
        <w:t xml:space="preserve"> в сумме 53,4 тыс. рублей.</w:t>
      </w:r>
    </w:p>
    <w:p w:rsidR="00C66418" w:rsidRPr="001B745D" w:rsidRDefault="00C66418" w:rsidP="00C66418">
      <w:pPr>
        <w:ind w:firstLine="426"/>
        <w:jc w:val="both"/>
        <w:rPr>
          <w:sz w:val="28"/>
          <w:szCs w:val="28"/>
        </w:rPr>
      </w:pPr>
      <w:r w:rsidRPr="00C66418">
        <w:rPr>
          <w:sz w:val="28"/>
          <w:szCs w:val="28"/>
        </w:rPr>
        <w:t xml:space="preserve">Использование </w:t>
      </w:r>
      <w:r>
        <w:rPr>
          <w:sz w:val="28"/>
          <w:szCs w:val="28"/>
        </w:rPr>
        <w:t>иных межбюджетных трансфертов</w:t>
      </w:r>
      <w:r w:rsidRPr="00C66418">
        <w:rPr>
          <w:sz w:val="28"/>
          <w:szCs w:val="28"/>
        </w:rPr>
        <w:t xml:space="preserve"> осуществляется в порядке, установленном администрацией Хохольского муниципального района.</w:t>
      </w:r>
    </w:p>
    <w:p w:rsidR="00E107C8" w:rsidRPr="00CD562D" w:rsidRDefault="003F6E32" w:rsidP="0012770A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CD562D">
        <w:rPr>
          <w:sz w:val="28"/>
          <w:szCs w:val="28"/>
        </w:rPr>
        <w:t>2</w:t>
      </w:r>
      <w:r w:rsidR="00BD55FB" w:rsidRPr="00CD562D">
        <w:rPr>
          <w:sz w:val="28"/>
          <w:szCs w:val="28"/>
        </w:rPr>
        <w:t xml:space="preserve">. </w:t>
      </w:r>
      <w:r w:rsidR="00E107C8" w:rsidRPr="00CD562D">
        <w:rPr>
          <w:sz w:val="28"/>
          <w:szCs w:val="28"/>
        </w:rPr>
        <w:t>Утвердить</w:t>
      </w:r>
      <w:r w:rsidR="00B901D7" w:rsidRPr="00CD562D">
        <w:rPr>
          <w:sz w:val="28"/>
          <w:szCs w:val="28"/>
        </w:rPr>
        <w:t xml:space="preserve"> распределение межбюджетных трансфертов местным бюджетам </w:t>
      </w:r>
      <w:r w:rsidR="002B7F95">
        <w:rPr>
          <w:sz w:val="28"/>
        </w:rPr>
        <w:t xml:space="preserve">на </w:t>
      </w:r>
      <w:r w:rsidR="002B7F95">
        <w:rPr>
          <w:sz w:val="28"/>
          <w:szCs w:val="28"/>
        </w:rPr>
        <w:t>201</w:t>
      </w:r>
      <w:r w:rsidR="000D08BF">
        <w:rPr>
          <w:sz w:val="28"/>
          <w:szCs w:val="28"/>
        </w:rPr>
        <w:t>6</w:t>
      </w:r>
      <w:r w:rsidR="002B7F95">
        <w:rPr>
          <w:sz w:val="28"/>
        </w:rPr>
        <w:t xml:space="preserve"> год</w:t>
      </w:r>
      <w:r w:rsidR="00B901D7" w:rsidRPr="00CD562D">
        <w:rPr>
          <w:sz w:val="28"/>
          <w:szCs w:val="28"/>
        </w:rPr>
        <w:t>:</w:t>
      </w:r>
    </w:p>
    <w:p w:rsidR="007D7565" w:rsidRPr="003F0831" w:rsidRDefault="003C17F0" w:rsidP="003C17F0">
      <w:pPr>
        <w:ind w:firstLine="284"/>
        <w:jc w:val="both"/>
        <w:rPr>
          <w:b/>
          <w:sz w:val="28"/>
          <w:szCs w:val="28"/>
        </w:rPr>
      </w:pPr>
      <w:r w:rsidRPr="00CD562D">
        <w:rPr>
          <w:sz w:val="28"/>
          <w:szCs w:val="28"/>
        </w:rPr>
        <w:t>1)</w:t>
      </w:r>
      <w:r w:rsidRPr="00CD562D">
        <w:rPr>
          <w:sz w:val="28"/>
          <w:szCs w:val="28"/>
        </w:rPr>
        <w:tab/>
      </w:r>
      <w:r w:rsidR="00D86CE1" w:rsidRPr="00CD562D">
        <w:rPr>
          <w:sz w:val="28"/>
          <w:szCs w:val="28"/>
        </w:rPr>
        <w:t>Утвердить</w:t>
      </w:r>
      <w:r w:rsidR="00462456" w:rsidRPr="00CD562D">
        <w:rPr>
          <w:sz w:val="28"/>
          <w:szCs w:val="28"/>
        </w:rPr>
        <w:t xml:space="preserve"> </w:t>
      </w:r>
      <w:r w:rsidR="00D86CE1" w:rsidRPr="00CD562D">
        <w:rPr>
          <w:sz w:val="28"/>
          <w:szCs w:val="28"/>
        </w:rPr>
        <w:t>распределени</w:t>
      </w:r>
      <w:r w:rsidR="00462456" w:rsidRPr="00CD562D">
        <w:rPr>
          <w:sz w:val="28"/>
          <w:szCs w:val="28"/>
        </w:rPr>
        <w:t>е дотации</w:t>
      </w:r>
      <w:r w:rsidR="006259B8" w:rsidRPr="00CD562D">
        <w:rPr>
          <w:sz w:val="28"/>
          <w:szCs w:val="28"/>
        </w:rPr>
        <w:t xml:space="preserve"> на выравнивание бюджетной обеспеченности</w:t>
      </w:r>
      <w:r w:rsidR="00462456" w:rsidRPr="00CD562D">
        <w:rPr>
          <w:sz w:val="28"/>
          <w:szCs w:val="28"/>
        </w:rPr>
        <w:t xml:space="preserve"> городскому и сельским поселениям </w:t>
      </w:r>
      <w:proofErr w:type="gramStart"/>
      <w:r w:rsidR="00462456" w:rsidRPr="00CD562D">
        <w:rPr>
          <w:sz w:val="28"/>
          <w:szCs w:val="28"/>
        </w:rPr>
        <w:t xml:space="preserve">из </w:t>
      </w:r>
      <w:r w:rsidR="00D86CE1" w:rsidRPr="00CD562D">
        <w:rPr>
          <w:sz w:val="28"/>
          <w:szCs w:val="28"/>
        </w:rPr>
        <w:t xml:space="preserve"> районного</w:t>
      </w:r>
      <w:proofErr w:type="gramEnd"/>
      <w:r w:rsidR="00D86CE1" w:rsidRPr="00CD562D">
        <w:rPr>
          <w:sz w:val="28"/>
          <w:szCs w:val="28"/>
        </w:rPr>
        <w:t xml:space="preserve"> </w:t>
      </w:r>
      <w:r w:rsidR="00462456" w:rsidRPr="00CD562D">
        <w:rPr>
          <w:sz w:val="28"/>
          <w:szCs w:val="28"/>
        </w:rPr>
        <w:t xml:space="preserve">фонда финансовой поддержки за счет средств областного бюджета, в соответствии с утвержденной </w:t>
      </w:r>
      <w:r w:rsidR="0095431A" w:rsidRPr="00CD562D">
        <w:rPr>
          <w:sz w:val="28"/>
          <w:szCs w:val="28"/>
        </w:rPr>
        <w:t xml:space="preserve">Законом Воронежской области </w:t>
      </w:r>
      <w:r w:rsidR="006259B8" w:rsidRPr="00CD562D">
        <w:rPr>
          <w:sz w:val="28"/>
          <w:szCs w:val="28"/>
        </w:rPr>
        <w:t>Методикой расчета</w:t>
      </w:r>
      <w:r w:rsidR="00776BE1" w:rsidRPr="00CD562D">
        <w:rPr>
          <w:sz w:val="28"/>
          <w:szCs w:val="28"/>
        </w:rPr>
        <w:t>,</w:t>
      </w:r>
      <w:r w:rsidR="006259B8" w:rsidRPr="00CD562D">
        <w:rPr>
          <w:sz w:val="28"/>
          <w:szCs w:val="28"/>
        </w:rPr>
        <w:t xml:space="preserve"> </w:t>
      </w:r>
      <w:r w:rsidR="00D86CE1" w:rsidRPr="00CD562D">
        <w:rPr>
          <w:sz w:val="28"/>
          <w:szCs w:val="28"/>
        </w:rPr>
        <w:t xml:space="preserve">на </w:t>
      </w:r>
      <w:r w:rsidR="002B7F95">
        <w:rPr>
          <w:sz w:val="28"/>
          <w:szCs w:val="28"/>
        </w:rPr>
        <w:t>201</w:t>
      </w:r>
      <w:r w:rsidR="000D08BF">
        <w:rPr>
          <w:sz w:val="28"/>
          <w:szCs w:val="28"/>
        </w:rPr>
        <w:t>6</w:t>
      </w:r>
      <w:r w:rsidR="006259B8" w:rsidRPr="00CD562D">
        <w:rPr>
          <w:sz w:val="28"/>
          <w:szCs w:val="28"/>
        </w:rPr>
        <w:t xml:space="preserve"> год</w:t>
      </w:r>
      <w:r w:rsidR="00D86CE1" w:rsidRPr="00CD562D">
        <w:rPr>
          <w:sz w:val="28"/>
          <w:szCs w:val="28"/>
        </w:rPr>
        <w:t xml:space="preserve"> </w:t>
      </w:r>
      <w:r w:rsidR="007D7565" w:rsidRPr="00CD562D">
        <w:rPr>
          <w:sz w:val="28"/>
          <w:szCs w:val="28"/>
        </w:rPr>
        <w:t xml:space="preserve"> </w:t>
      </w:r>
      <w:r w:rsidR="00D86CE1" w:rsidRPr="003F0831">
        <w:rPr>
          <w:sz w:val="28"/>
          <w:szCs w:val="28"/>
        </w:rPr>
        <w:t xml:space="preserve">согласно </w:t>
      </w:r>
      <w:r w:rsidR="00D86CE1" w:rsidRPr="003F0831">
        <w:rPr>
          <w:b/>
          <w:sz w:val="28"/>
          <w:szCs w:val="28"/>
        </w:rPr>
        <w:t xml:space="preserve">приложению </w:t>
      </w:r>
      <w:r w:rsidR="004749D2" w:rsidRPr="003F0831">
        <w:rPr>
          <w:b/>
          <w:sz w:val="28"/>
          <w:szCs w:val="28"/>
        </w:rPr>
        <w:t>1</w:t>
      </w:r>
      <w:r w:rsidR="001B745D">
        <w:rPr>
          <w:b/>
          <w:sz w:val="28"/>
          <w:szCs w:val="28"/>
        </w:rPr>
        <w:t>2</w:t>
      </w:r>
      <w:r w:rsidR="00F25A8A" w:rsidRPr="003F0831">
        <w:rPr>
          <w:sz w:val="28"/>
        </w:rPr>
        <w:t xml:space="preserve"> к настоящему решению</w:t>
      </w:r>
      <w:r w:rsidR="00B901D7" w:rsidRPr="003F0831">
        <w:rPr>
          <w:b/>
          <w:sz w:val="28"/>
          <w:szCs w:val="28"/>
        </w:rPr>
        <w:t>;</w:t>
      </w:r>
    </w:p>
    <w:p w:rsidR="00687DD4" w:rsidRPr="00F63821" w:rsidRDefault="003C17F0" w:rsidP="00776BE1">
      <w:pPr>
        <w:ind w:firstLine="284"/>
        <w:jc w:val="both"/>
        <w:rPr>
          <w:sz w:val="28"/>
          <w:szCs w:val="28"/>
          <w:highlight w:val="green"/>
        </w:rPr>
      </w:pPr>
      <w:r w:rsidRPr="00CD562D">
        <w:rPr>
          <w:sz w:val="28"/>
          <w:szCs w:val="28"/>
        </w:rPr>
        <w:t>2)</w:t>
      </w:r>
      <w:r w:rsidRPr="00CD562D">
        <w:rPr>
          <w:b/>
          <w:sz w:val="28"/>
          <w:szCs w:val="28"/>
        </w:rPr>
        <w:tab/>
      </w:r>
      <w:r w:rsidR="0095431A" w:rsidRPr="00CD562D">
        <w:rPr>
          <w:sz w:val="28"/>
          <w:szCs w:val="28"/>
        </w:rPr>
        <w:t xml:space="preserve">Утвердить распределение дотации </w:t>
      </w:r>
      <w:r w:rsidR="00D750B2" w:rsidRPr="00CD562D">
        <w:rPr>
          <w:sz w:val="28"/>
          <w:szCs w:val="28"/>
        </w:rPr>
        <w:t xml:space="preserve">на </w:t>
      </w:r>
      <w:r w:rsidRPr="00CD562D">
        <w:rPr>
          <w:sz w:val="28"/>
          <w:szCs w:val="28"/>
        </w:rPr>
        <w:t>выравнивание бюджетной обеспеченности</w:t>
      </w:r>
      <w:r w:rsidR="00D750B2" w:rsidRPr="00CD562D">
        <w:rPr>
          <w:sz w:val="28"/>
          <w:szCs w:val="28"/>
        </w:rPr>
        <w:t xml:space="preserve"> </w:t>
      </w:r>
      <w:r w:rsidRPr="00CD562D">
        <w:rPr>
          <w:sz w:val="28"/>
          <w:szCs w:val="28"/>
        </w:rPr>
        <w:t xml:space="preserve">бюджетов городского и сельских поселений  </w:t>
      </w:r>
      <w:r w:rsidR="0095431A" w:rsidRPr="00CD562D">
        <w:rPr>
          <w:sz w:val="28"/>
          <w:szCs w:val="28"/>
        </w:rPr>
        <w:t xml:space="preserve">за счет </w:t>
      </w:r>
      <w:r w:rsidR="0095431A" w:rsidRPr="00CD562D">
        <w:rPr>
          <w:sz w:val="28"/>
          <w:szCs w:val="28"/>
        </w:rPr>
        <w:lastRenderedPageBreak/>
        <w:t xml:space="preserve">средств </w:t>
      </w:r>
      <w:r w:rsidR="00E107C8" w:rsidRPr="00CD562D">
        <w:rPr>
          <w:sz w:val="28"/>
          <w:szCs w:val="28"/>
        </w:rPr>
        <w:t>районного</w:t>
      </w:r>
      <w:r w:rsidR="0095431A" w:rsidRPr="00CD562D">
        <w:rPr>
          <w:sz w:val="28"/>
          <w:szCs w:val="28"/>
        </w:rPr>
        <w:t xml:space="preserve"> бюджета</w:t>
      </w:r>
      <w:r w:rsidR="00776BE1" w:rsidRPr="00CD562D">
        <w:rPr>
          <w:sz w:val="28"/>
          <w:szCs w:val="28"/>
        </w:rPr>
        <w:t>, в соответствии с утвержденной Законом Воронежской области Методикой расчета,</w:t>
      </w:r>
      <w:r w:rsidR="00B901D7" w:rsidRPr="00CD562D">
        <w:rPr>
          <w:sz w:val="28"/>
          <w:szCs w:val="28"/>
        </w:rPr>
        <w:t xml:space="preserve"> </w:t>
      </w:r>
      <w:r w:rsidR="00776BE1" w:rsidRPr="00CD562D">
        <w:rPr>
          <w:sz w:val="28"/>
          <w:szCs w:val="28"/>
        </w:rPr>
        <w:t xml:space="preserve">на </w:t>
      </w:r>
      <w:r w:rsidR="002B7F95">
        <w:rPr>
          <w:sz w:val="28"/>
          <w:szCs w:val="28"/>
        </w:rPr>
        <w:t>201</w:t>
      </w:r>
      <w:r w:rsidR="000D08BF">
        <w:rPr>
          <w:sz w:val="28"/>
          <w:szCs w:val="28"/>
        </w:rPr>
        <w:t>6</w:t>
      </w:r>
      <w:r w:rsidR="00776BE1" w:rsidRPr="00CD562D">
        <w:rPr>
          <w:sz w:val="28"/>
          <w:szCs w:val="28"/>
        </w:rPr>
        <w:t xml:space="preserve"> год </w:t>
      </w:r>
      <w:r w:rsidR="00B901D7" w:rsidRPr="00CD562D">
        <w:rPr>
          <w:sz w:val="28"/>
          <w:szCs w:val="28"/>
        </w:rPr>
        <w:t>согласн</w:t>
      </w:r>
      <w:r w:rsidR="00B901D7" w:rsidRPr="003F0831">
        <w:rPr>
          <w:sz w:val="28"/>
          <w:szCs w:val="28"/>
        </w:rPr>
        <w:t>о</w:t>
      </w:r>
      <w:r w:rsidR="0095431A" w:rsidRPr="003F0831">
        <w:rPr>
          <w:sz w:val="28"/>
          <w:szCs w:val="28"/>
        </w:rPr>
        <w:t xml:space="preserve"> </w:t>
      </w:r>
      <w:r w:rsidR="0095431A" w:rsidRPr="003F0831">
        <w:rPr>
          <w:b/>
          <w:sz w:val="28"/>
          <w:szCs w:val="28"/>
        </w:rPr>
        <w:t xml:space="preserve">приложению </w:t>
      </w:r>
      <w:r w:rsidR="004749D2" w:rsidRPr="003F0831">
        <w:rPr>
          <w:b/>
          <w:sz w:val="28"/>
          <w:szCs w:val="28"/>
        </w:rPr>
        <w:t>1</w:t>
      </w:r>
      <w:r w:rsidR="001B745D">
        <w:rPr>
          <w:b/>
          <w:sz w:val="28"/>
          <w:szCs w:val="28"/>
        </w:rPr>
        <w:t>3</w:t>
      </w:r>
      <w:r w:rsidR="00F25A8A" w:rsidRPr="003F0831">
        <w:rPr>
          <w:sz w:val="28"/>
        </w:rPr>
        <w:t xml:space="preserve"> к настоящему решению</w:t>
      </w:r>
      <w:r w:rsidR="002A60F0" w:rsidRPr="00CD562D">
        <w:rPr>
          <w:sz w:val="28"/>
        </w:rPr>
        <w:t>;</w:t>
      </w:r>
      <w:r w:rsidR="0095431A" w:rsidRPr="00CD562D">
        <w:rPr>
          <w:sz w:val="28"/>
          <w:szCs w:val="28"/>
        </w:rPr>
        <w:t xml:space="preserve"> </w:t>
      </w:r>
    </w:p>
    <w:p w:rsidR="00BD55FB" w:rsidRDefault="00CD562D" w:rsidP="003F6E32">
      <w:pPr>
        <w:ind w:firstLine="284"/>
        <w:jc w:val="both"/>
        <w:rPr>
          <w:sz w:val="28"/>
          <w:szCs w:val="28"/>
        </w:rPr>
      </w:pPr>
      <w:r w:rsidRPr="00CD562D">
        <w:rPr>
          <w:sz w:val="28"/>
          <w:szCs w:val="28"/>
        </w:rPr>
        <w:t>3</w:t>
      </w:r>
      <w:r w:rsidR="00BD55FB" w:rsidRPr="00CD562D">
        <w:rPr>
          <w:sz w:val="28"/>
          <w:szCs w:val="28"/>
        </w:rPr>
        <w:t>)</w:t>
      </w:r>
      <w:r w:rsidR="00BD55FB" w:rsidRPr="00CD562D">
        <w:rPr>
          <w:sz w:val="28"/>
          <w:szCs w:val="28"/>
        </w:rPr>
        <w:tab/>
      </w:r>
      <w:r w:rsidR="00BD55FB" w:rsidRPr="00585FB1">
        <w:rPr>
          <w:sz w:val="28"/>
          <w:szCs w:val="28"/>
        </w:rPr>
        <w:t xml:space="preserve">Утвердить распределение </w:t>
      </w:r>
      <w:r w:rsidR="00DD2AB0">
        <w:rPr>
          <w:sz w:val="28"/>
          <w:szCs w:val="28"/>
        </w:rPr>
        <w:t>п</w:t>
      </w:r>
      <w:r w:rsidR="00585FB1" w:rsidRPr="00585FB1">
        <w:rPr>
          <w:sz w:val="28"/>
          <w:szCs w:val="28"/>
        </w:rPr>
        <w:t>рочих межбюджетных трансфертов, передаваемых бюджетам поселений Хохольского муниципального района на 2016 год</w:t>
      </w:r>
      <w:r w:rsidR="00BD55FB" w:rsidRPr="00585FB1">
        <w:rPr>
          <w:sz w:val="28"/>
          <w:szCs w:val="28"/>
        </w:rPr>
        <w:t xml:space="preserve"> за счет</w:t>
      </w:r>
      <w:r w:rsidR="003F6E32" w:rsidRPr="00585FB1">
        <w:rPr>
          <w:sz w:val="28"/>
          <w:szCs w:val="28"/>
        </w:rPr>
        <w:t xml:space="preserve"> средств районного бюджета </w:t>
      </w:r>
      <w:r w:rsidR="00585FB1" w:rsidRPr="00585FB1">
        <w:rPr>
          <w:sz w:val="28"/>
          <w:szCs w:val="28"/>
        </w:rPr>
        <w:t xml:space="preserve">для финансового обеспечения исполнения расходных обязательств бюджетов поселений при недостатке доходов бюджетов поселений </w:t>
      </w:r>
      <w:r w:rsidR="003F6E32" w:rsidRPr="00585FB1">
        <w:rPr>
          <w:sz w:val="28"/>
          <w:szCs w:val="28"/>
        </w:rPr>
        <w:t xml:space="preserve">согласно </w:t>
      </w:r>
      <w:r w:rsidR="003F6E32" w:rsidRPr="00585FB1">
        <w:rPr>
          <w:b/>
          <w:sz w:val="28"/>
          <w:szCs w:val="28"/>
        </w:rPr>
        <w:t xml:space="preserve">приложению </w:t>
      </w:r>
      <w:r w:rsidR="00A26662" w:rsidRPr="00585FB1">
        <w:rPr>
          <w:b/>
          <w:sz w:val="28"/>
          <w:szCs w:val="28"/>
        </w:rPr>
        <w:t>1</w:t>
      </w:r>
      <w:r w:rsidR="001B745D">
        <w:rPr>
          <w:b/>
          <w:sz w:val="28"/>
          <w:szCs w:val="28"/>
        </w:rPr>
        <w:t>4</w:t>
      </w:r>
      <w:r w:rsidR="00A26662" w:rsidRPr="00585FB1">
        <w:rPr>
          <w:b/>
          <w:sz w:val="28"/>
          <w:szCs w:val="28"/>
        </w:rPr>
        <w:t xml:space="preserve">, </w:t>
      </w:r>
      <w:r w:rsidR="003F6E32" w:rsidRPr="00585FB1">
        <w:rPr>
          <w:sz w:val="28"/>
          <w:szCs w:val="28"/>
        </w:rPr>
        <w:t xml:space="preserve">и Методику распределения </w:t>
      </w:r>
      <w:r w:rsidR="0086347D">
        <w:rPr>
          <w:sz w:val="28"/>
          <w:szCs w:val="28"/>
        </w:rPr>
        <w:t>п</w:t>
      </w:r>
      <w:r w:rsidR="00585FB1" w:rsidRPr="00585FB1">
        <w:rPr>
          <w:sz w:val="28"/>
          <w:szCs w:val="28"/>
        </w:rPr>
        <w:t>рочих межбюджетных трансфертов, передаваемых бюджетам поселений Хохольского муниципального района на 2016 год</w:t>
      </w:r>
      <w:r w:rsidR="00847090" w:rsidRPr="00585FB1">
        <w:rPr>
          <w:sz w:val="28"/>
          <w:szCs w:val="28"/>
        </w:rPr>
        <w:t xml:space="preserve"> </w:t>
      </w:r>
      <w:r w:rsidR="003F6E32" w:rsidRPr="00585FB1">
        <w:rPr>
          <w:sz w:val="28"/>
          <w:szCs w:val="28"/>
        </w:rPr>
        <w:t xml:space="preserve">согласно </w:t>
      </w:r>
      <w:r w:rsidR="003F6E32" w:rsidRPr="00585FB1">
        <w:rPr>
          <w:b/>
          <w:sz w:val="28"/>
          <w:szCs w:val="28"/>
        </w:rPr>
        <w:t xml:space="preserve">приложения </w:t>
      </w:r>
      <w:r w:rsidR="000D08BF" w:rsidRPr="00585FB1">
        <w:rPr>
          <w:b/>
          <w:sz w:val="28"/>
          <w:szCs w:val="28"/>
        </w:rPr>
        <w:t>1</w:t>
      </w:r>
      <w:r w:rsidR="001B745D">
        <w:rPr>
          <w:b/>
          <w:sz w:val="28"/>
          <w:szCs w:val="28"/>
        </w:rPr>
        <w:t>5</w:t>
      </w:r>
      <w:r w:rsidR="003F6E32" w:rsidRPr="00585FB1">
        <w:rPr>
          <w:sz w:val="28"/>
          <w:szCs w:val="28"/>
        </w:rPr>
        <w:t xml:space="preserve"> к настоящему решению.</w:t>
      </w:r>
    </w:p>
    <w:p w:rsidR="00C66418" w:rsidRDefault="00C66418" w:rsidP="004726EC">
      <w:pPr>
        <w:ind w:firstLine="284"/>
        <w:jc w:val="both"/>
        <w:rPr>
          <w:sz w:val="28"/>
        </w:rPr>
      </w:pPr>
    </w:p>
    <w:p w:rsidR="00E40886" w:rsidRPr="004A3131" w:rsidRDefault="00E40886" w:rsidP="004726EC">
      <w:pPr>
        <w:ind w:firstLine="284"/>
        <w:jc w:val="both"/>
        <w:rPr>
          <w:b/>
          <w:sz w:val="28"/>
        </w:rPr>
      </w:pPr>
      <w:r w:rsidRPr="000F0D51">
        <w:rPr>
          <w:sz w:val="28"/>
        </w:rPr>
        <w:t xml:space="preserve">Статья </w:t>
      </w:r>
      <w:r w:rsidR="004C2F6B">
        <w:rPr>
          <w:sz w:val="28"/>
        </w:rPr>
        <w:t>7</w:t>
      </w:r>
      <w:r w:rsidRPr="000F0D51">
        <w:rPr>
          <w:sz w:val="28"/>
        </w:rPr>
        <w:t xml:space="preserve">. </w:t>
      </w:r>
      <w:r w:rsidRPr="004A3131">
        <w:rPr>
          <w:b/>
          <w:sz w:val="28"/>
        </w:rPr>
        <w:t xml:space="preserve">Предоставление бюджетных кредитов бюджетам поселений в </w:t>
      </w:r>
      <w:r w:rsidR="002B7F95" w:rsidRPr="004A3131">
        <w:rPr>
          <w:b/>
          <w:sz w:val="28"/>
          <w:szCs w:val="28"/>
        </w:rPr>
        <w:t>201</w:t>
      </w:r>
      <w:r w:rsidR="000D08BF">
        <w:rPr>
          <w:b/>
          <w:sz w:val="28"/>
          <w:szCs w:val="28"/>
        </w:rPr>
        <w:t>6</w:t>
      </w:r>
      <w:r w:rsidR="002B7F95" w:rsidRPr="004A3131">
        <w:rPr>
          <w:b/>
          <w:sz w:val="28"/>
        </w:rPr>
        <w:t xml:space="preserve"> </w:t>
      </w:r>
      <w:r w:rsidRPr="004A3131">
        <w:rPr>
          <w:b/>
          <w:sz w:val="28"/>
        </w:rPr>
        <w:t>году.</w:t>
      </w:r>
    </w:p>
    <w:p w:rsidR="001B745D" w:rsidRDefault="00E40886" w:rsidP="00703DDF">
      <w:pPr>
        <w:numPr>
          <w:ilvl w:val="0"/>
          <w:numId w:val="17"/>
        </w:numPr>
        <w:tabs>
          <w:tab w:val="num" w:pos="0"/>
        </w:tabs>
        <w:ind w:left="0" w:firstLine="284"/>
        <w:jc w:val="both"/>
        <w:rPr>
          <w:sz w:val="28"/>
        </w:rPr>
      </w:pPr>
      <w:r w:rsidRPr="001B745D">
        <w:rPr>
          <w:sz w:val="28"/>
        </w:rPr>
        <w:t xml:space="preserve">Установить, что в </w:t>
      </w:r>
      <w:r w:rsidR="002B7F95" w:rsidRPr="001B745D">
        <w:rPr>
          <w:sz w:val="28"/>
          <w:szCs w:val="28"/>
        </w:rPr>
        <w:t>201</w:t>
      </w:r>
      <w:r w:rsidR="000D08BF" w:rsidRPr="001B745D">
        <w:rPr>
          <w:sz w:val="28"/>
          <w:szCs w:val="28"/>
        </w:rPr>
        <w:t>6</w:t>
      </w:r>
      <w:r w:rsidRPr="001B745D">
        <w:rPr>
          <w:sz w:val="28"/>
        </w:rPr>
        <w:t xml:space="preserve"> году бюджетные кредиты бюджета</w:t>
      </w:r>
      <w:r w:rsidR="009E7707" w:rsidRPr="001B745D">
        <w:rPr>
          <w:sz w:val="28"/>
        </w:rPr>
        <w:t>м</w:t>
      </w:r>
      <w:r w:rsidRPr="001B745D">
        <w:rPr>
          <w:sz w:val="28"/>
        </w:rPr>
        <w:t xml:space="preserve"> поселений предоставляются из районного бюджета в пределах общего объема бюджетных ассигнований, предусмотренных по источникам внутреннего финансирования дефицита  районного бюджета</w:t>
      </w:r>
      <w:r w:rsidR="00EA3529" w:rsidRPr="001B745D">
        <w:rPr>
          <w:sz w:val="28"/>
        </w:rPr>
        <w:t>,</w:t>
      </w:r>
      <w:r w:rsidRPr="001B745D">
        <w:rPr>
          <w:sz w:val="28"/>
        </w:rPr>
        <w:t xml:space="preserve"> в сумме </w:t>
      </w:r>
      <w:r w:rsidR="00EA3529" w:rsidRPr="001B745D">
        <w:rPr>
          <w:sz w:val="28"/>
        </w:rPr>
        <w:t xml:space="preserve">до </w:t>
      </w:r>
      <w:r w:rsidR="00CE4CDC" w:rsidRPr="001B745D">
        <w:rPr>
          <w:sz w:val="28"/>
        </w:rPr>
        <w:t>2000</w:t>
      </w:r>
      <w:r w:rsidRPr="001B745D">
        <w:rPr>
          <w:sz w:val="28"/>
        </w:rPr>
        <w:t xml:space="preserve"> тыс.</w:t>
      </w:r>
      <w:r w:rsidR="002B7F95" w:rsidRPr="001B745D">
        <w:rPr>
          <w:sz w:val="28"/>
        </w:rPr>
        <w:t xml:space="preserve"> </w:t>
      </w:r>
      <w:r w:rsidRPr="001B745D">
        <w:rPr>
          <w:sz w:val="28"/>
        </w:rPr>
        <w:t>рублей</w:t>
      </w:r>
      <w:r w:rsidR="00EA3529" w:rsidRPr="001B745D">
        <w:rPr>
          <w:sz w:val="28"/>
        </w:rPr>
        <w:t xml:space="preserve"> </w:t>
      </w:r>
      <w:r w:rsidR="00703DDF" w:rsidRPr="001B745D">
        <w:rPr>
          <w:sz w:val="28"/>
        </w:rPr>
        <w:t>на срок</w:t>
      </w:r>
      <w:r w:rsidR="001B745D" w:rsidRPr="001B745D">
        <w:rPr>
          <w:sz w:val="28"/>
        </w:rPr>
        <w:t xml:space="preserve"> </w:t>
      </w:r>
      <w:r w:rsidR="0086347D" w:rsidRPr="001B745D">
        <w:rPr>
          <w:sz w:val="28"/>
        </w:rPr>
        <w:t>в пределах финансового года.</w:t>
      </w:r>
      <w:r w:rsidR="00703DDF" w:rsidRPr="001B745D">
        <w:rPr>
          <w:sz w:val="28"/>
        </w:rPr>
        <w:t xml:space="preserve"> </w:t>
      </w:r>
    </w:p>
    <w:p w:rsidR="00EA3529" w:rsidRPr="001B745D" w:rsidRDefault="00EA3529" w:rsidP="00703DDF">
      <w:pPr>
        <w:numPr>
          <w:ilvl w:val="0"/>
          <w:numId w:val="17"/>
        </w:numPr>
        <w:tabs>
          <w:tab w:val="num" w:pos="0"/>
        </w:tabs>
        <w:ind w:left="0" w:firstLine="284"/>
        <w:jc w:val="both"/>
        <w:rPr>
          <w:sz w:val="28"/>
        </w:rPr>
      </w:pPr>
      <w:r w:rsidRPr="001B745D">
        <w:rPr>
          <w:sz w:val="28"/>
        </w:rPr>
        <w:t>Бюджетны</w:t>
      </w:r>
      <w:r w:rsidR="003060C9" w:rsidRPr="001B745D">
        <w:rPr>
          <w:sz w:val="28"/>
        </w:rPr>
        <w:t>е</w:t>
      </w:r>
      <w:r w:rsidRPr="001B745D">
        <w:rPr>
          <w:sz w:val="28"/>
        </w:rPr>
        <w:t xml:space="preserve"> кредит</w:t>
      </w:r>
      <w:r w:rsidR="003060C9" w:rsidRPr="001B745D">
        <w:rPr>
          <w:sz w:val="28"/>
        </w:rPr>
        <w:t>ы</w:t>
      </w:r>
      <w:r w:rsidRPr="001B745D">
        <w:rPr>
          <w:sz w:val="28"/>
        </w:rPr>
        <w:t xml:space="preserve"> бюджетам поселений предоставляются на следующие цели:</w:t>
      </w:r>
    </w:p>
    <w:p w:rsidR="00703DDF" w:rsidRDefault="0055632A" w:rsidP="00703DDF">
      <w:pPr>
        <w:jc w:val="both"/>
        <w:rPr>
          <w:sz w:val="28"/>
          <w:szCs w:val="28"/>
        </w:rPr>
      </w:pPr>
      <w:r w:rsidRPr="001B745D">
        <w:rPr>
          <w:sz w:val="28"/>
          <w:szCs w:val="28"/>
        </w:rPr>
        <w:t>-</w:t>
      </w:r>
      <w:r w:rsidRPr="0055632A">
        <w:rPr>
          <w:sz w:val="28"/>
          <w:szCs w:val="28"/>
        </w:rPr>
        <w:t xml:space="preserve"> покрытие временных кассовых разрывов, возникающих при исполнении  бюджетов поселений</w:t>
      </w:r>
      <w:r w:rsidR="00E140B1" w:rsidRPr="00E140B1">
        <w:t xml:space="preserve"> </w:t>
      </w:r>
      <w:r w:rsidR="00E140B1" w:rsidRPr="00E140B1">
        <w:rPr>
          <w:sz w:val="28"/>
          <w:szCs w:val="28"/>
        </w:rPr>
        <w:t>на срок до одного года</w:t>
      </w:r>
      <w:r w:rsidR="00703DDF">
        <w:rPr>
          <w:sz w:val="28"/>
          <w:szCs w:val="28"/>
        </w:rPr>
        <w:t>;</w:t>
      </w:r>
    </w:p>
    <w:p w:rsidR="00703DDF" w:rsidRDefault="00703DDF" w:rsidP="00703DD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5632A" w:rsidRPr="0055632A">
        <w:rPr>
          <w:sz w:val="28"/>
          <w:szCs w:val="28"/>
        </w:rPr>
        <w:t xml:space="preserve"> для осуществления мероприятий, связанных с ликвидацией последствий стихийных бедствий и техногенных аварий</w:t>
      </w:r>
      <w:r w:rsidR="00E140B1" w:rsidRPr="00E140B1">
        <w:t xml:space="preserve"> </w:t>
      </w:r>
      <w:r w:rsidR="00E140B1" w:rsidRPr="00E140B1">
        <w:rPr>
          <w:sz w:val="28"/>
          <w:szCs w:val="28"/>
        </w:rPr>
        <w:t>на срок до одного года</w:t>
      </w:r>
      <w:r>
        <w:rPr>
          <w:sz w:val="28"/>
          <w:szCs w:val="28"/>
        </w:rPr>
        <w:t>;</w:t>
      </w:r>
    </w:p>
    <w:p w:rsidR="0055632A" w:rsidRPr="0055632A" w:rsidRDefault="0055632A" w:rsidP="00703DDF">
      <w:pPr>
        <w:jc w:val="both"/>
        <w:rPr>
          <w:sz w:val="28"/>
          <w:szCs w:val="28"/>
        </w:rPr>
      </w:pPr>
      <w:r w:rsidRPr="0055632A">
        <w:rPr>
          <w:sz w:val="28"/>
          <w:szCs w:val="28"/>
        </w:rPr>
        <w:t xml:space="preserve">- частичное покрытие дефицитов бюджетов поселений </w:t>
      </w:r>
      <w:r w:rsidR="00E140B1" w:rsidRPr="00E140B1">
        <w:rPr>
          <w:sz w:val="28"/>
          <w:szCs w:val="28"/>
        </w:rPr>
        <w:t>на срок до трех лет</w:t>
      </w:r>
      <w:r w:rsidR="00703DDF">
        <w:rPr>
          <w:sz w:val="28"/>
          <w:szCs w:val="28"/>
        </w:rPr>
        <w:t>.</w:t>
      </w:r>
    </w:p>
    <w:p w:rsidR="00E40886" w:rsidRPr="004726EC" w:rsidRDefault="00E40886" w:rsidP="00E40886">
      <w:pPr>
        <w:numPr>
          <w:ilvl w:val="0"/>
          <w:numId w:val="17"/>
        </w:numPr>
        <w:tabs>
          <w:tab w:val="num" w:pos="0"/>
        </w:tabs>
        <w:ind w:left="0" w:firstLine="284"/>
        <w:jc w:val="both"/>
        <w:rPr>
          <w:sz w:val="28"/>
        </w:rPr>
      </w:pPr>
      <w:r w:rsidRPr="004726EC">
        <w:rPr>
          <w:sz w:val="28"/>
        </w:rPr>
        <w:t>Установить плату за пользование указанными в части 1 настоящей статьи бюджетными кредитами:</w:t>
      </w:r>
    </w:p>
    <w:p w:rsidR="005C42AE" w:rsidRPr="005C42AE" w:rsidRDefault="005C42AE" w:rsidP="005C42AE">
      <w:pPr>
        <w:numPr>
          <w:ilvl w:val="1"/>
          <w:numId w:val="17"/>
        </w:numPr>
        <w:ind w:left="0" w:firstLine="284"/>
        <w:jc w:val="both"/>
        <w:rPr>
          <w:sz w:val="28"/>
        </w:rPr>
      </w:pPr>
      <w:r w:rsidRPr="005C42AE">
        <w:rPr>
          <w:sz w:val="28"/>
        </w:rPr>
        <w:t>для покрытия временных кассовых разрывов, возникающих при исполнении местных бюджетов в размере 0,1 процента годовых;</w:t>
      </w:r>
    </w:p>
    <w:p w:rsidR="005C42AE" w:rsidRPr="005C42AE" w:rsidRDefault="005C42AE" w:rsidP="005C42AE">
      <w:pPr>
        <w:numPr>
          <w:ilvl w:val="1"/>
          <w:numId w:val="17"/>
        </w:numPr>
        <w:ind w:left="0" w:firstLine="284"/>
        <w:jc w:val="both"/>
        <w:rPr>
          <w:sz w:val="28"/>
        </w:rPr>
      </w:pPr>
      <w:r w:rsidRPr="005C42AE">
        <w:rPr>
          <w:sz w:val="28"/>
        </w:rPr>
        <w:t xml:space="preserve"> для осуществления мероприя</w:t>
      </w:r>
      <w:r>
        <w:rPr>
          <w:sz w:val="28"/>
        </w:rPr>
        <w:t>тий, связанных с ликвидацией по</w:t>
      </w:r>
      <w:r w:rsidRPr="005C42AE">
        <w:rPr>
          <w:sz w:val="28"/>
        </w:rPr>
        <w:t>следствий стихийных бедствий и техногенных аварий, по ставке 0 процентов;</w:t>
      </w:r>
    </w:p>
    <w:p w:rsidR="0055632A" w:rsidRPr="004726EC" w:rsidRDefault="005C42AE" w:rsidP="005C42AE">
      <w:pPr>
        <w:numPr>
          <w:ilvl w:val="1"/>
          <w:numId w:val="17"/>
        </w:numPr>
        <w:ind w:left="0" w:firstLine="284"/>
        <w:jc w:val="both"/>
        <w:rPr>
          <w:sz w:val="28"/>
          <w:szCs w:val="28"/>
        </w:rPr>
      </w:pPr>
      <w:r w:rsidRPr="005C42AE">
        <w:rPr>
          <w:sz w:val="28"/>
        </w:rPr>
        <w:t>для частичного покрытия дефицитов бюджетов муниципальных образований в размере две третьих ставки рефинансирования Центрального банка Российской Федерации, действующей на день заключения соглашения о предоставлении бюджетного кредита.</w:t>
      </w:r>
    </w:p>
    <w:p w:rsidR="00E40886" w:rsidRPr="000C7880" w:rsidRDefault="00E40886" w:rsidP="00E40886">
      <w:pPr>
        <w:numPr>
          <w:ilvl w:val="0"/>
          <w:numId w:val="17"/>
        </w:numPr>
        <w:tabs>
          <w:tab w:val="num" w:pos="0"/>
        </w:tabs>
        <w:ind w:left="0" w:firstLine="284"/>
        <w:jc w:val="both"/>
        <w:rPr>
          <w:sz w:val="28"/>
        </w:rPr>
      </w:pPr>
      <w:r w:rsidRPr="004726EC">
        <w:rPr>
          <w:sz w:val="28"/>
        </w:rPr>
        <w:t xml:space="preserve">Установить на </w:t>
      </w:r>
      <w:r w:rsidR="002B7F95" w:rsidRPr="004726EC">
        <w:rPr>
          <w:sz w:val="28"/>
          <w:szCs w:val="28"/>
        </w:rPr>
        <w:t>201</w:t>
      </w:r>
      <w:r w:rsidR="000D08BF">
        <w:rPr>
          <w:sz w:val="28"/>
          <w:szCs w:val="28"/>
        </w:rPr>
        <w:t>6</w:t>
      </w:r>
      <w:r w:rsidRPr="004726EC">
        <w:rPr>
          <w:sz w:val="28"/>
        </w:rPr>
        <w:t xml:space="preserve"> год, следующий порядок предоставления</w:t>
      </w:r>
      <w:r w:rsidRPr="000C7880">
        <w:rPr>
          <w:sz w:val="28"/>
        </w:rPr>
        <w:t xml:space="preserve"> бюджетных кредитов муниципальным образованиям:</w:t>
      </w:r>
    </w:p>
    <w:p w:rsidR="00E40886" w:rsidRDefault="00E40886" w:rsidP="00E40886">
      <w:pPr>
        <w:numPr>
          <w:ilvl w:val="1"/>
          <w:numId w:val="17"/>
        </w:numPr>
        <w:tabs>
          <w:tab w:val="num" w:pos="0"/>
        </w:tabs>
        <w:ind w:left="0" w:firstLine="284"/>
        <w:jc w:val="both"/>
        <w:rPr>
          <w:sz w:val="28"/>
        </w:rPr>
      </w:pPr>
      <w:r w:rsidRPr="000C7880">
        <w:rPr>
          <w:sz w:val="28"/>
        </w:rPr>
        <w:lastRenderedPageBreak/>
        <w:t>решение о предоставлении бюджетных кредитов бюджетам поселений</w:t>
      </w:r>
      <w:r w:rsidR="00D35A02">
        <w:rPr>
          <w:sz w:val="28"/>
        </w:rPr>
        <w:t>,</w:t>
      </w:r>
      <w:r w:rsidR="005C150C">
        <w:rPr>
          <w:sz w:val="28"/>
        </w:rPr>
        <w:t xml:space="preserve"> </w:t>
      </w:r>
      <w:r w:rsidRPr="000C7880">
        <w:rPr>
          <w:sz w:val="28"/>
        </w:rPr>
        <w:t xml:space="preserve"> в том числе о сроках, на которые они предоставляются, </w:t>
      </w:r>
      <w:r w:rsidR="004726EC">
        <w:rPr>
          <w:sz w:val="28"/>
        </w:rPr>
        <w:t>утверждаются правовым актом</w:t>
      </w:r>
      <w:r w:rsidRPr="000C7880">
        <w:rPr>
          <w:sz w:val="28"/>
        </w:rPr>
        <w:t xml:space="preserve"> администрацией Хохольского муниципального района Воронежской области;</w:t>
      </w:r>
    </w:p>
    <w:p w:rsidR="002528CC" w:rsidRDefault="00081A62" w:rsidP="002528CC">
      <w:pPr>
        <w:tabs>
          <w:tab w:val="num" w:pos="0"/>
        </w:tabs>
        <w:ind w:firstLine="284"/>
        <w:jc w:val="both"/>
        <w:rPr>
          <w:sz w:val="28"/>
          <w:szCs w:val="28"/>
        </w:rPr>
      </w:pPr>
      <w:r>
        <w:rPr>
          <w:sz w:val="28"/>
        </w:rPr>
        <w:t>2</w:t>
      </w:r>
      <w:r w:rsidR="002528CC" w:rsidRPr="000C7880">
        <w:rPr>
          <w:sz w:val="28"/>
        </w:rPr>
        <w:t>)</w:t>
      </w:r>
      <w:r w:rsidR="002528CC" w:rsidRPr="000C7880">
        <w:rPr>
          <w:sz w:val="28"/>
        </w:rPr>
        <w:tab/>
        <w:t xml:space="preserve">для получения бюджетного кредита администрация поселения, </w:t>
      </w:r>
      <w:r w:rsidR="00D35A02">
        <w:rPr>
          <w:sz w:val="28"/>
        </w:rPr>
        <w:t xml:space="preserve">претендующая на его получение, </w:t>
      </w:r>
      <w:r w:rsidR="002528CC" w:rsidRPr="000C7880">
        <w:rPr>
          <w:sz w:val="28"/>
        </w:rPr>
        <w:t>обязана пред</w:t>
      </w:r>
      <w:r w:rsidR="00F0482D">
        <w:rPr>
          <w:sz w:val="28"/>
        </w:rPr>
        <w:t>о</w:t>
      </w:r>
      <w:r w:rsidR="002528CC" w:rsidRPr="000C7880">
        <w:rPr>
          <w:sz w:val="28"/>
        </w:rPr>
        <w:t xml:space="preserve">ставить в финансовый отдел администрации комплект документов, </w:t>
      </w:r>
      <w:r w:rsidR="002528CC" w:rsidRPr="000C7880">
        <w:rPr>
          <w:sz w:val="28"/>
          <w:szCs w:val="28"/>
        </w:rPr>
        <w:t xml:space="preserve">в соответствии с правовым актом </w:t>
      </w:r>
      <w:r w:rsidR="002528CC" w:rsidRPr="000C7880">
        <w:rPr>
          <w:sz w:val="28"/>
        </w:rPr>
        <w:t>администрации Хохольского муниципального района устанавливающий порядок предоставления</w:t>
      </w:r>
      <w:r w:rsidR="002528CC" w:rsidRPr="000C7880">
        <w:rPr>
          <w:sz w:val="28"/>
          <w:szCs w:val="28"/>
        </w:rPr>
        <w:t xml:space="preserve"> (использования, возврата) бюджетных кредитов.</w:t>
      </w:r>
    </w:p>
    <w:p w:rsidR="00D35A02" w:rsidRPr="000C7880" w:rsidRDefault="00081A62" w:rsidP="002528CC">
      <w:pPr>
        <w:tabs>
          <w:tab w:val="num" w:pos="0"/>
        </w:tabs>
        <w:ind w:firstLine="284"/>
        <w:jc w:val="both"/>
        <w:rPr>
          <w:sz w:val="28"/>
        </w:rPr>
      </w:pPr>
      <w:r>
        <w:rPr>
          <w:sz w:val="28"/>
          <w:szCs w:val="28"/>
        </w:rPr>
        <w:t>3</w:t>
      </w:r>
      <w:r w:rsidR="00D35A02">
        <w:rPr>
          <w:sz w:val="28"/>
          <w:szCs w:val="28"/>
        </w:rPr>
        <w:t>)</w:t>
      </w:r>
      <w:r w:rsidR="003E57FC">
        <w:rPr>
          <w:sz w:val="28"/>
          <w:szCs w:val="28"/>
        </w:rPr>
        <w:t xml:space="preserve"> </w:t>
      </w:r>
      <w:r w:rsidR="00D35A02">
        <w:rPr>
          <w:sz w:val="28"/>
          <w:szCs w:val="28"/>
        </w:rPr>
        <w:t xml:space="preserve">условия предоставления, использования и возврата бюджетных кредитов устанавливаются </w:t>
      </w:r>
      <w:r w:rsidR="0002356C" w:rsidRPr="000C7880">
        <w:rPr>
          <w:sz w:val="28"/>
          <w:szCs w:val="28"/>
        </w:rPr>
        <w:t xml:space="preserve">правовым актом </w:t>
      </w:r>
      <w:r w:rsidR="0002356C" w:rsidRPr="000C7880">
        <w:rPr>
          <w:sz w:val="28"/>
        </w:rPr>
        <w:t>администрации Хохольского муниципального района</w:t>
      </w:r>
      <w:r>
        <w:rPr>
          <w:sz w:val="28"/>
        </w:rPr>
        <w:t xml:space="preserve"> и соглашением, заключенным сторонами кредитных отношений.</w:t>
      </w:r>
    </w:p>
    <w:p w:rsidR="004726EC" w:rsidRDefault="004726EC" w:rsidP="00E40886">
      <w:pPr>
        <w:tabs>
          <w:tab w:val="num" w:pos="0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35194">
        <w:rPr>
          <w:sz w:val="28"/>
          <w:szCs w:val="28"/>
        </w:rPr>
        <w:t>.</w:t>
      </w:r>
      <w:r w:rsidR="00735194" w:rsidRPr="00735194">
        <w:rPr>
          <w:sz w:val="28"/>
          <w:szCs w:val="28"/>
        </w:rPr>
        <w:t>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(соглашением).</w:t>
      </w:r>
    </w:p>
    <w:p w:rsidR="005C1DCD" w:rsidRPr="000C7880" w:rsidRDefault="004726EC" w:rsidP="00E40886">
      <w:pPr>
        <w:tabs>
          <w:tab w:val="num" w:pos="0"/>
        </w:tabs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6. </w:t>
      </w:r>
      <w:r w:rsidR="005C1DCD" w:rsidRPr="000C7880">
        <w:rPr>
          <w:sz w:val="28"/>
          <w:szCs w:val="28"/>
        </w:rPr>
        <w:t>Бюджетный кредит не предоставляется бюджету поселения, имеющему просроченную задолженность по бюджетным кредитам, полученным ранее из районного бюджета.</w:t>
      </w:r>
    </w:p>
    <w:p w:rsidR="00E40886" w:rsidRDefault="004726EC" w:rsidP="00E40886">
      <w:pPr>
        <w:tabs>
          <w:tab w:val="center" w:pos="0"/>
        </w:tabs>
        <w:ind w:firstLine="284"/>
        <w:jc w:val="both"/>
        <w:rPr>
          <w:sz w:val="28"/>
        </w:rPr>
      </w:pPr>
      <w:r>
        <w:rPr>
          <w:sz w:val="28"/>
        </w:rPr>
        <w:t>7</w:t>
      </w:r>
      <w:r w:rsidR="00E40886" w:rsidRPr="000C7880">
        <w:rPr>
          <w:sz w:val="28"/>
        </w:rPr>
        <w:t xml:space="preserve">. 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</w:t>
      </w:r>
      <w:r w:rsidR="0002356C">
        <w:rPr>
          <w:sz w:val="28"/>
        </w:rPr>
        <w:t>соглашения</w:t>
      </w:r>
      <w:r w:rsidR="00E40886" w:rsidRPr="000C7880">
        <w:rPr>
          <w:sz w:val="28"/>
        </w:rPr>
        <w:t>.</w:t>
      </w:r>
    </w:p>
    <w:p w:rsidR="004C2F6B" w:rsidRDefault="004C2F6B" w:rsidP="004C2F6B">
      <w:pPr>
        <w:tabs>
          <w:tab w:val="center" w:pos="0"/>
        </w:tabs>
        <w:ind w:firstLine="284"/>
        <w:jc w:val="both"/>
        <w:rPr>
          <w:sz w:val="28"/>
        </w:rPr>
      </w:pPr>
    </w:p>
    <w:p w:rsidR="004C2F6B" w:rsidRPr="004C2F6B" w:rsidRDefault="004C2F6B" w:rsidP="004C2F6B">
      <w:pPr>
        <w:tabs>
          <w:tab w:val="center" w:pos="0"/>
        </w:tabs>
        <w:ind w:firstLine="284"/>
        <w:jc w:val="both"/>
        <w:rPr>
          <w:b/>
          <w:sz w:val="28"/>
        </w:rPr>
      </w:pPr>
      <w:r w:rsidRPr="000E20E1">
        <w:rPr>
          <w:sz w:val="28"/>
        </w:rPr>
        <w:t>Статья 8.</w:t>
      </w:r>
      <w:r w:rsidRPr="004C2F6B">
        <w:rPr>
          <w:b/>
          <w:sz w:val="28"/>
        </w:rPr>
        <w:t xml:space="preserve"> Особенности списания и реструктуризации  задолженности </w:t>
      </w:r>
      <w:r>
        <w:rPr>
          <w:b/>
          <w:sz w:val="28"/>
        </w:rPr>
        <w:t xml:space="preserve">по бюджетным кредитам </w:t>
      </w:r>
      <w:r w:rsidRPr="004C2F6B">
        <w:rPr>
          <w:b/>
          <w:sz w:val="28"/>
        </w:rPr>
        <w:t>перед районным бюджетом</w:t>
      </w:r>
      <w:r>
        <w:rPr>
          <w:b/>
          <w:sz w:val="28"/>
        </w:rPr>
        <w:t>.</w:t>
      </w:r>
    </w:p>
    <w:p w:rsidR="004C2F6B" w:rsidRDefault="004C2F6B" w:rsidP="004C2F6B">
      <w:pPr>
        <w:tabs>
          <w:tab w:val="center" w:pos="0"/>
        </w:tabs>
        <w:ind w:firstLine="284"/>
        <w:jc w:val="both"/>
        <w:rPr>
          <w:sz w:val="28"/>
        </w:rPr>
      </w:pPr>
    </w:p>
    <w:p w:rsidR="004C2F6B" w:rsidRDefault="004C2F6B" w:rsidP="004C2F6B">
      <w:pPr>
        <w:tabs>
          <w:tab w:val="center" w:pos="0"/>
        </w:tabs>
        <w:ind w:firstLine="284"/>
        <w:jc w:val="both"/>
        <w:rPr>
          <w:sz w:val="28"/>
        </w:rPr>
      </w:pPr>
      <w:r w:rsidRPr="004C2F6B">
        <w:rPr>
          <w:sz w:val="28"/>
        </w:rPr>
        <w:t xml:space="preserve">Установить, что </w:t>
      </w:r>
      <w:r>
        <w:rPr>
          <w:sz w:val="28"/>
        </w:rPr>
        <w:t xml:space="preserve">администрация Хохольского муниципального </w:t>
      </w:r>
      <w:proofErr w:type="gramStart"/>
      <w:r>
        <w:rPr>
          <w:sz w:val="28"/>
        </w:rPr>
        <w:t xml:space="preserve">района </w:t>
      </w:r>
      <w:r w:rsidRPr="004C2F6B">
        <w:rPr>
          <w:sz w:val="28"/>
        </w:rPr>
        <w:t xml:space="preserve"> вправе</w:t>
      </w:r>
      <w:proofErr w:type="gramEnd"/>
      <w:r w:rsidRPr="004C2F6B">
        <w:rPr>
          <w:sz w:val="28"/>
        </w:rPr>
        <w:t xml:space="preserve"> провести в 201</w:t>
      </w:r>
      <w:r w:rsidR="000D08BF">
        <w:rPr>
          <w:sz w:val="28"/>
        </w:rPr>
        <w:t>6</w:t>
      </w:r>
      <w:r w:rsidRPr="004C2F6B">
        <w:rPr>
          <w:sz w:val="28"/>
        </w:rPr>
        <w:t xml:space="preserve"> году реструктуризацию денежных обязательств по бюджетным кредитам, выданным </w:t>
      </w:r>
      <w:r>
        <w:rPr>
          <w:sz w:val="28"/>
        </w:rPr>
        <w:t>местным бюджетам поселений</w:t>
      </w:r>
      <w:r w:rsidRPr="004C2F6B">
        <w:rPr>
          <w:sz w:val="28"/>
        </w:rPr>
        <w:t xml:space="preserve"> из </w:t>
      </w:r>
      <w:r>
        <w:rPr>
          <w:sz w:val="28"/>
        </w:rPr>
        <w:t>районного</w:t>
      </w:r>
      <w:r w:rsidRPr="004C2F6B">
        <w:rPr>
          <w:sz w:val="28"/>
        </w:rPr>
        <w:t xml:space="preserve"> бюджета в 201</w:t>
      </w:r>
      <w:r w:rsidR="000D08BF">
        <w:rPr>
          <w:sz w:val="28"/>
        </w:rPr>
        <w:t>6</w:t>
      </w:r>
      <w:r w:rsidRPr="004C2F6B">
        <w:rPr>
          <w:sz w:val="28"/>
        </w:rPr>
        <w:t xml:space="preserve"> году на покрытие временных кассовых разрывов</w:t>
      </w:r>
      <w:r w:rsidR="00CE2D5F">
        <w:rPr>
          <w:sz w:val="28"/>
        </w:rPr>
        <w:t>,</w:t>
      </w:r>
      <w:r w:rsidR="00CE2D5F" w:rsidRPr="00CE2D5F">
        <w:rPr>
          <w:sz w:val="28"/>
          <w:szCs w:val="28"/>
        </w:rPr>
        <w:t xml:space="preserve"> </w:t>
      </w:r>
      <w:r w:rsidR="00CE2D5F" w:rsidRPr="0055632A">
        <w:rPr>
          <w:sz w:val="28"/>
          <w:szCs w:val="28"/>
        </w:rPr>
        <w:t>частичное покрытие дефицитов бюджетов поселений</w:t>
      </w:r>
      <w:r w:rsidRPr="004C2F6B">
        <w:rPr>
          <w:sz w:val="28"/>
        </w:rPr>
        <w:t xml:space="preserve"> на условиях рассрочки </w:t>
      </w:r>
      <w:r w:rsidR="001D251D">
        <w:rPr>
          <w:sz w:val="28"/>
        </w:rPr>
        <w:t xml:space="preserve">и частичного списания </w:t>
      </w:r>
      <w:r w:rsidRPr="004C2F6B">
        <w:rPr>
          <w:sz w:val="28"/>
        </w:rPr>
        <w:t xml:space="preserve">основного долга в соответствии с действующим законодательством Российской Федерации. </w:t>
      </w:r>
      <w:r w:rsidR="001D251D" w:rsidRPr="001D251D">
        <w:rPr>
          <w:sz w:val="28"/>
        </w:rPr>
        <w:t xml:space="preserve">За пользование средствами </w:t>
      </w:r>
      <w:r w:rsidR="00CE2D5F">
        <w:rPr>
          <w:sz w:val="28"/>
        </w:rPr>
        <w:t>районного</w:t>
      </w:r>
      <w:r w:rsidR="001D251D" w:rsidRPr="001D251D">
        <w:rPr>
          <w:sz w:val="28"/>
        </w:rPr>
        <w:t xml:space="preserve"> бюджета взимается плата в размере 0,1 процента, начисляемых на остаток реструктурированной задолженности по основному долгу и начисленным за фактический срок пользования бюджетным кредитом на дату реструктуризации задолженности процентам.</w:t>
      </w:r>
    </w:p>
    <w:p w:rsidR="00641B39" w:rsidRDefault="00641B39" w:rsidP="004C2F6B">
      <w:pPr>
        <w:tabs>
          <w:tab w:val="center" w:pos="0"/>
        </w:tabs>
        <w:ind w:firstLine="284"/>
        <w:jc w:val="both"/>
        <w:rPr>
          <w:sz w:val="28"/>
        </w:rPr>
      </w:pPr>
      <w:r w:rsidRPr="007B1CFC">
        <w:rPr>
          <w:sz w:val="28"/>
        </w:rPr>
        <w:lastRenderedPageBreak/>
        <w:t>Установить, что администрация Хохольского муниципального района  вправе провести в 2016 году реструктуризацию денежных обязательств по бюджетным кредитам, выданным местным бюджетам поселений из районного бюджета в 201</w:t>
      </w:r>
      <w:r w:rsidR="002D5245" w:rsidRPr="007B1CFC">
        <w:rPr>
          <w:sz w:val="28"/>
        </w:rPr>
        <w:t>3</w:t>
      </w:r>
      <w:r w:rsidRPr="007B1CFC">
        <w:rPr>
          <w:sz w:val="28"/>
        </w:rPr>
        <w:t xml:space="preserve">году </w:t>
      </w:r>
      <w:r w:rsidR="002D5245" w:rsidRPr="007B1CFC">
        <w:rPr>
          <w:sz w:val="28"/>
        </w:rPr>
        <w:t>на проектирование, строительство, реконструкцию, капитальный ремонт, ремонт и содержание автомобильных дорог общего пользования местного значения</w:t>
      </w:r>
      <w:r w:rsidR="00721F93" w:rsidRPr="00721F93">
        <w:rPr>
          <w:sz w:val="28"/>
        </w:rPr>
        <w:t xml:space="preserve"> </w:t>
      </w:r>
      <w:r w:rsidR="00721F93" w:rsidRPr="004C2F6B">
        <w:rPr>
          <w:sz w:val="28"/>
        </w:rPr>
        <w:t xml:space="preserve">на условиях </w:t>
      </w:r>
      <w:r w:rsidR="00721F93">
        <w:rPr>
          <w:sz w:val="28"/>
        </w:rPr>
        <w:t xml:space="preserve">списания </w:t>
      </w:r>
      <w:r w:rsidR="00721F93" w:rsidRPr="004C2F6B">
        <w:rPr>
          <w:sz w:val="28"/>
        </w:rPr>
        <w:t>основного долга</w:t>
      </w:r>
      <w:r w:rsidR="00B74F67">
        <w:rPr>
          <w:sz w:val="28"/>
        </w:rPr>
        <w:t xml:space="preserve"> и изменения условий обслуживания обязательств за период пользования долговыми обязательсствами</w:t>
      </w:r>
      <w:r w:rsidR="00721F93" w:rsidRPr="004C2F6B">
        <w:rPr>
          <w:sz w:val="28"/>
        </w:rPr>
        <w:t xml:space="preserve"> в соответствии с действующим законодательством Российской Федерации.</w:t>
      </w:r>
    </w:p>
    <w:p w:rsidR="004C2F6B" w:rsidRDefault="004C2F6B" w:rsidP="004C2F6B">
      <w:pPr>
        <w:tabs>
          <w:tab w:val="center" w:pos="0"/>
        </w:tabs>
        <w:ind w:firstLine="284"/>
        <w:jc w:val="both"/>
        <w:rPr>
          <w:sz w:val="28"/>
        </w:rPr>
      </w:pPr>
      <w:r w:rsidRPr="004C2F6B">
        <w:rPr>
          <w:sz w:val="28"/>
        </w:rPr>
        <w:t xml:space="preserve">Порядок реструктуризации денежных обязательств перед </w:t>
      </w:r>
      <w:r>
        <w:rPr>
          <w:sz w:val="28"/>
        </w:rPr>
        <w:t>районным</w:t>
      </w:r>
      <w:r w:rsidRPr="004C2F6B">
        <w:rPr>
          <w:sz w:val="28"/>
        </w:rPr>
        <w:t xml:space="preserve"> бюджетом устанавливается </w:t>
      </w:r>
      <w:r>
        <w:rPr>
          <w:sz w:val="28"/>
        </w:rPr>
        <w:t>администрацией Хохольского муниципального района.</w:t>
      </w:r>
    </w:p>
    <w:p w:rsidR="004C2F6B" w:rsidRDefault="004C2F6B" w:rsidP="004C2F6B">
      <w:pPr>
        <w:tabs>
          <w:tab w:val="center" w:pos="0"/>
        </w:tabs>
        <w:ind w:firstLine="284"/>
        <w:jc w:val="both"/>
        <w:rPr>
          <w:sz w:val="28"/>
        </w:rPr>
      </w:pPr>
    </w:p>
    <w:p w:rsidR="00DB5103" w:rsidRPr="004C2F6B" w:rsidRDefault="004C2F6B" w:rsidP="004C2F6B">
      <w:pPr>
        <w:tabs>
          <w:tab w:val="center" w:pos="0"/>
        </w:tabs>
        <w:ind w:firstLine="284"/>
        <w:jc w:val="both"/>
        <w:rPr>
          <w:b/>
          <w:sz w:val="28"/>
          <w:szCs w:val="28"/>
        </w:rPr>
      </w:pPr>
      <w:r>
        <w:rPr>
          <w:sz w:val="28"/>
        </w:rPr>
        <w:t xml:space="preserve"> </w:t>
      </w:r>
      <w:r w:rsidR="00DB5103" w:rsidRPr="000E20E1">
        <w:rPr>
          <w:sz w:val="28"/>
          <w:szCs w:val="28"/>
        </w:rPr>
        <w:t>Статья</w:t>
      </w:r>
      <w:r w:rsidR="00952D2F" w:rsidRPr="000E20E1">
        <w:rPr>
          <w:sz w:val="28"/>
          <w:szCs w:val="28"/>
        </w:rPr>
        <w:t xml:space="preserve"> </w:t>
      </w:r>
      <w:r w:rsidRPr="000E20E1">
        <w:rPr>
          <w:sz w:val="28"/>
          <w:szCs w:val="28"/>
        </w:rPr>
        <w:t>9</w:t>
      </w:r>
      <w:r w:rsidR="00952D2F" w:rsidRPr="000E20E1">
        <w:rPr>
          <w:sz w:val="28"/>
          <w:szCs w:val="28"/>
        </w:rPr>
        <w:t>.</w:t>
      </w:r>
      <w:r w:rsidR="00DB5103" w:rsidRPr="004C2F6B">
        <w:rPr>
          <w:b/>
          <w:sz w:val="28"/>
          <w:szCs w:val="28"/>
        </w:rPr>
        <w:t xml:space="preserve"> Муниципальный внутренний долг Хохольского муниципального района</w:t>
      </w:r>
      <w:r w:rsidR="005E2408" w:rsidRPr="004C2F6B">
        <w:rPr>
          <w:b/>
          <w:sz w:val="28"/>
          <w:szCs w:val="28"/>
        </w:rPr>
        <w:t>.</w:t>
      </w:r>
    </w:p>
    <w:p w:rsidR="002D3F9C" w:rsidRPr="000C7880" w:rsidRDefault="002D3F9C" w:rsidP="002D3F9C">
      <w:pPr>
        <w:numPr>
          <w:ilvl w:val="0"/>
          <w:numId w:val="22"/>
        </w:numPr>
        <w:tabs>
          <w:tab w:val="num" w:pos="0"/>
        </w:tabs>
        <w:ind w:left="0" w:firstLine="284"/>
        <w:jc w:val="both"/>
        <w:rPr>
          <w:sz w:val="28"/>
          <w:szCs w:val="28"/>
        </w:rPr>
      </w:pPr>
      <w:r w:rsidRPr="000C7880">
        <w:rPr>
          <w:sz w:val="28"/>
          <w:szCs w:val="28"/>
        </w:rPr>
        <w:t xml:space="preserve">Установить предельный объем муниципального долга </w:t>
      </w:r>
      <w:r w:rsidR="004C2F6B">
        <w:rPr>
          <w:sz w:val="28"/>
          <w:szCs w:val="28"/>
        </w:rPr>
        <w:t xml:space="preserve">Хохольского муниципального района </w:t>
      </w:r>
      <w:r w:rsidRPr="000C7880">
        <w:rPr>
          <w:sz w:val="28"/>
          <w:szCs w:val="28"/>
        </w:rPr>
        <w:t xml:space="preserve"> на </w:t>
      </w:r>
      <w:r w:rsidR="002B7F95">
        <w:rPr>
          <w:sz w:val="28"/>
          <w:szCs w:val="28"/>
        </w:rPr>
        <w:t>201</w:t>
      </w:r>
      <w:r w:rsidR="001A1E5B">
        <w:rPr>
          <w:sz w:val="28"/>
          <w:szCs w:val="28"/>
        </w:rPr>
        <w:t>6</w:t>
      </w:r>
      <w:r w:rsidRPr="000C7880">
        <w:rPr>
          <w:sz w:val="28"/>
          <w:szCs w:val="28"/>
        </w:rPr>
        <w:t xml:space="preserve"> год в сумме </w:t>
      </w:r>
      <w:r w:rsidR="001479F9" w:rsidRPr="001479F9">
        <w:rPr>
          <w:sz w:val="28"/>
          <w:szCs w:val="28"/>
        </w:rPr>
        <w:t xml:space="preserve">124817 </w:t>
      </w:r>
      <w:r w:rsidRPr="001479F9">
        <w:rPr>
          <w:sz w:val="28"/>
          <w:szCs w:val="28"/>
        </w:rPr>
        <w:t>тыс</w:t>
      </w:r>
      <w:r w:rsidRPr="000C7880">
        <w:rPr>
          <w:sz w:val="28"/>
          <w:szCs w:val="28"/>
        </w:rPr>
        <w:t>.</w:t>
      </w:r>
      <w:r w:rsidR="00CE4CDC">
        <w:rPr>
          <w:sz w:val="28"/>
          <w:szCs w:val="28"/>
        </w:rPr>
        <w:t xml:space="preserve"> </w:t>
      </w:r>
      <w:r w:rsidRPr="000C7880">
        <w:rPr>
          <w:sz w:val="28"/>
          <w:szCs w:val="28"/>
        </w:rPr>
        <w:t>рублей.</w:t>
      </w:r>
    </w:p>
    <w:p w:rsidR="002D3F9C" w:rsidRPr="000F0D51" w:rsidRDefault="002D3F9C" w:rsidP="002D3F9C">
      <w:pPr>
        <w:numPr>
          <w:ilvl w:val="0"/>
          <w:numId w:val="22"/>
        </w:numPr>
        <w:tabs>
          <w:tab w:val="num" w:pos="0"/>
        </w:tabs>
        <w:ind w:left="0" w:firstLine="284"/>
        <w:jc w:val="both"/>
        <w:rPr>
          <w:sz w:val="28"/>
        </w:rPr>
      </w:pPr>
      <w:r w:rsidRPr="000C7880">
        <w:rPr>
          <w:sz w:val="28"/>
        </w:rPr>
        <w:t xml:space="preserve">Установить верхний предел муниципального внутреннего долга Хохольского муниципального района на 1 января </w:t>
      </w:r>
      <w:r w:rsidR="002B7F95">
        <w:rPr>
          <w:sz w:val="28"/>
          <w:szCs w:val="28"/>
        </w:rPr>
        <w:t>201</w:t>
      </w:r>
      <w:r w:rsidR="006165A0">
        <w:rPr>
          <w:sz w:val="28"/>
          <w:szCs w:val="28"/>
        </w:rPr>
        <w:t>6</w:t>
      </w:r>
      <w:r w:rsidRPr="000C7880">
        <w:rPr>
          <w:sz w:val="28"/>
        </w:rPr>
        <w:t xml:space="preserve"> года  в сумме</w:t>
      </w:r>
      <w:r w:rsidR="009242BC" w:rsidRPr="000C7880">
        <w:rPr>
          <w:sz w:val="28"/>
        </w:rPr>
        <w:t xml:space="preserve"> </w:t>
      </w:r>
      <w:r w:rsidR="001479F9">
        <w:rPr>
          <w:sz w:val="28"/>
        </w:rPr>
        <w:t>75089,3</w:t>
      </w:r>
      <w:r w:rsidRPr="000F0D51">
        <w:rPr>
          <w:sz w:val="28"/>
        </w:rPr>
        <w:t>тыс.</w:t>
      </w:r>
      <w:r w:rsidR="002B7F95">
        <w:rPr>
          <w:sz w:val="28"/>
        </w:rPr>
        <w:t xml:space="preserve"> </w:t>
      </w:r>
      <w:r w:rsidRPr="000F0D51">
        <w:rPr>
          <w:sz w:val="28"/>
        </w:rPr>
        <w:t>рублей,</w:t>
      </w:r>
      <w:r w:rsidR="00187A85">
        <w:rPr>
          <w:sz w:val="28"/>
        </w:rPr>
        <w:t xml:space="preserve"> в том числе верхний предел долга по муниципальным гарантиям Хохольского муниципального района  в валюте Российской Федерации 0 рублей</w:t>
      </w:r>
      <w:r w:rsidRPr="000F0D51">
        <w:rPr>
          <w:sz w:val="28"/>
        </w:rPr>
        <w:t>.</w:t>
      </w:r>
    </w:p>
    <w:p w:rsidR="00F35508" w:rsidRPr="00D7492D" w:rsidRDefault="00F35508" w:rsidP="000072A5">
      <w:pPr>
        <w:numPr>
          <w:ilvl w:val="0"/>
          <w:numId w:val="22"/>
        </w:numPr>
        <w:tabs>
          <w:tab w:val="num" w:pos="0"/>
        </w:tabs>
        <w:ind w:left="0" w:firstLine="284"/>
        <w:jc w:val="both"/>
        <w:rPr>
          <w:sz w:val="28"/>
        </w:rPr>
      </w:pPr>
      <w:r w:rsidRPr="00D7492D">
        <w:rPr>
          <w:sz w:val="28"/>
        </w:rPr>
        <w:t>Утвердить объем расходов на обслуживание муниципального долга</w:t>
      </w:r>
      <w:r w:rsidR="00D7492D" w:rsidRPr="00D7492D">
        <w:rPr>
          <w:sz w:val="28"/>
        </w:rPr>
        <w:t xml:space="preserve"> Хохольского муниципального района </w:t>
      </w:r>
      <w:r w:rsidRPr="00D7492D">
        <w:rPr>
          <w:sz w:val="28"/>
        </w:rPr>
        <w:t xml:space="preserve"> на </w:t>
      </w:r>
      <w:r w:rsidR="002B7F95" w:rsidRPr="00D7492D">
        <w:rPr>
          <w:sz w:val="28"/>
          <w:szCs w:val="28"/>
        </w:rPr>
        <w:t>201</w:t>
      </w:r>
      <w:r w:rsidR="001A1E5B">
        <w:rPr>
          <w:sz w:val="28"/>
          <w:szCs w:val="28"/>
        </w:rPr>
        <w:t>6</w:t>
      </w:r>
      <w:r w:rsidRPr="00D7492D">
        <w:rPr>
          <w:sz w:val="28"/>
        </w:rPr>
        <w:t xml:space="preserve"> год в сумме </w:t>
      </w:r>
      <w:r w:rsidR="00082285" w:rsidRPr="00D17F99">
        <w:rPr>
          <w:sz w:val="28"/>
        </w:rPr>
        <w:t>1</w:t>
      </w:r>
      <w:r w:rsidR="00F61D04" w:rsidRPr="00D17F99">
        <w:rPr>
          <w:sz w:val="28"/>
        </w:rPr>
        <w:t>156</w:t>
      </w:r>
      <w:r w:rsidR="00D17F99">
        <w:rPr>
          <w:sz w:val="28"/>
        </w:rPr>
        <w:t xml:space="preserve">,0 </w:t>
      </w:r>
      <w:r w:rsidR="00D220F0" w:rsidRPr="00D7492D">
        <w:rPr>
          <w:sz w:val="28"/>
        </w:rPr>
        <w:t>тыс.</w:t>
      </w:r>
      <w:r w:rsidR="002B7F95" w:rsidRPr="00D7492D">
        <w:rPr>
          <w:sz w:val="28"/>
        </w:rPr>
        <w:t xml:space="preserve"> </w:t>
      </w:r>
      <w:r w:rsidR="00D220F0" w:rsidRPr="00D7492D">
        <w:rPr>
          <w:sz w:val="28"/>
        </w:rPr>
        <w:t>рублей,</w:t>
      </w:r>
      <w:r w:rsidR="00D7492D" w:rsidRPr="00D7492D">
        <w:t xml:space="preserve"> </w:t>
      </w:r>
      <w:r w:rsidR="00D7492D" w:rsidRPr="00D7492D">
        <w:rPr>
          <w:sz w:val="28"/>
        </w:rPr>
        <w:t xml:space="preserve">в том числе на уплату процентов за рассрочку реструктурированной задолженности </w:t>
      </w:r>
      <w:r w:rsidR="007B1CFC">
        <w:rPr>
          <w:sz w:val="28"/>
        </w:rPr>
        <w:t>420,0</w:t>
      </w:r>
      <w:r w:rsidR="00F61D04">
        <w:rPr>
          <w:sz w:val="28"/>
        </w:rPr>
        <w:t xml:space="preserve"> </w:t>
      </w:r>
      <w:r w:rsidR="00D7492D" w:rsidRPr="00D7492D">
        <w:rPr>
          <w:sz w:val="28"/>
        </w:rPr>
        <w:t>тыс. рублей.</w:t>
      </w:r>
      <w:r w:rsidR="00D220F0" w:rsidRPr="00D7492D">
        <w:rPr>
          <w:sz w:val="28"/>
        </w:rPr>
        <w:t xml:space="preserve"> </w:t>
      </w:r>
    </w:p>
    <w:p w:rsidR="00533DB8" w:rsidRPr="000C7880" w:rsidRDefault="002D3F9C" w:rsidP="000072A5">
      <w:pPr>
        <w:numPr>
          <w:ilvl w:val="0"/>
          <w:numId w:val="22"/>
        </w:numPr>
        <w:tabs>
          <w:tab w:val="num" w:pos="0"/>
        </w:tabs>
        <w:ind w:left="0" w:firstLine="284"/>
        <w:jc w:val="both"/>
        <w:rPr>
          <w:sz w:val="28"/>
        </w:rPr>
      </w:pPr>
      <w:r w:rsidRPr="00D7492D">
        <w:rPr>
          <w:sz w:val="28"/>
        </w:rPr>
        <w:t xml:space="preserve">Утвердить Программу  муниципальных внутренних заимствований Хохольского района </w:t>
      </w:r>
      <w:r w:rsidR="002B7F95" w:rsidRPr="00D7492D">
        <w:rPr>
          <w:sz w:val="28"/>
        </w:rPr>
        <w:t>на</w:t>
      </w:r>
      <w:r w:rsidR="002B7F95" w:rsidRPr="00D7492D">
        <w:rPr>
          <w:sz w:val="28"/>
          <w:szCs w:val="28"/>
        </w:rPr>
        <w:t xml:space="preserve"> 201</w:t>
      </w:r>
      <w:r w:rsidR="001A1E5B">
        <w:rPr>
          <w:sz w:val="28"/>
          <w:szCs w:val="28"/>
        </w:rPr>
        <w:t>6</w:t>
      </w:r>
      <w:r w:rsidR="002B7F95" w:rsidRPr="00D7492D">
        <w:rPr>
          <w:sz w:val="28"/>
        </w:rPr>
        <w:t xml:space="preserve"> год </w:t>
      </w:r>
      <w:r w:rsidRPr="007B1CFC">
        <w:rPr>
          <w:sz w:val="28"/>
        </w:rPr>
        <w:t>согласно</w:t>
      </w:r>
      <w:r w:rsidRPr="007B1CFC">
        <w:rPr>
          <w:b/>
          <w:sz w:val="28"/>
        </w:rPr>
        <w:t xml:space="preserve"> приложению </w:t>
      </w:r>
      <w:r w:rsidR="007B1CFC">
        <w:rPr>
          <w:b/>
          <w:sz w:val="28"/>
        </w:rPr>
        <w:t>16</w:t>
      </w:r>
      <w:r w:rsidRPr="00D7492D">
        <w:rPr>
          <w:b/>
          <w:sz w:val="28"/>
        </w:rPr>
        <w:t xml:space="preserve">  </w:t>
      </w:r>
      <w:r w:rsidRPr="00D7492D">
        <w:rPr>
          <w:sz w:val="28"/>
        </w:rPr>
        <w:t>к настоящему решению Совета народных депутатов Хохольского муниципального района.</w:t>
      </w:r>
    </w:p>
    <w:p w:rsidR="00E85FA4" w:rsidRPr="000C7880" w:rsidRDefault="00E85FA4" w:rsidP="00952D2F">
      <w:pPr>
        <w:tabs>
          <w:tab w:val="center" w:pos="0"/>
        </w:tabs>
        <w:ind w:firstLine="284"/>
        <w:jc w:val="both"/>
        <w:rPr>
          <w:b/>
          <w:sz w:val="28"/>
          <w:szCs w:val="28"/>
        </w:rPr>
      </w:pPr>
    </w:p>
    <w:p w:rsidR="00AB647B" w:rsidRPr="00AB10A4" w:rsidRDefault="00AB647B" w:rsidP="00952D2F">
      <w:pPr>
        <w:tabs>
          <w:tab w:val="center" w:pos="0"/>
        </w:tabs>
        <w:ind w:firstLine="284"/>
        <w:jc w:val="both"/>
        <w:rPr>
          <w:b/>
          <w:sz w:val="28"/>
          <w:szCs w:val="28"/>
        </w:rPr>
      </w:pPr>
      <w:r w:rsidRPr="000E20E1">
        <w:rPr>
          <w:sz w:val="28"/>
          <w:szCs w:val="28"/>
        </w:rPr>
        <w:t xml:space="preserve">Статья </w:t>
      </w:r>
      <w:r w:rsidR="00952D2F" w:rsidRPr="000E20E1">
        <w:rPr>
          <w:sz w:val="28"/>
          <w:szCs w:val="28"/>
        </w:rPr>
        <w:t xml:space="preserve"> 1</w:t>
      </w:r>
      <w:r w:rsidR="004726EC" w:rsidRPr="000E20E1">
        <w:rPr>
          <w:sz w:val="28"/>
          <w:szCs w:val="28"/>
        </w:rPr>
        <w:t>0</w:t>
      </w:r>
      <w:r w:rsidR="00952D2F" w:rsidRPr="000E20E1">
        <w:rPr>
          <w:sz w:val="28"/>
          <w:szCs w:val="28"/>
        </w:rPr>
        <w:t>.</w:t>
      </w:r>
      <w:r w:rsidR="00952D2F" w:rsidRPr="00AB10A4">
        <w:rPr>
          <w:b/>
          <w:sz w:val="28"/>
          <w:szCs w:val="28"/>
        </w:rPr>
        <w:t xml:space="preserve"> </w:t>
      </w:r>
      <w:r w:rsidRPr="00AB10A4">
        <w:rPr>
          <w:b/>
          <w:sz w:val="28"/>
          <w:szCs w:val="28"/>
        </w:rPr>
        <w:t xml:space="preserve">Особенности исполнения районного бюджета в </w:t>
      </w:r>
      <w:r w:rsidR="002B7F95" w:rsidRPr="00AB10A4">
        <w:rPr>
          <w:b/>
          <w:sz w:val="28"/>
          <w:szCs w:val="28"/>
        </w:rPr>
        <w:t>201</w:t>
      </w:r>
      <w:r w:rsidR="00250DCC">
        <w:rPr>
          <w:b/>
          <w:sz w:val="28"/>
          <w:szCs w:val="28"/>
        </w:rPr>
        <w:t>6</w:t>
      </w:r>
      <w:r w:rsidRPr="00AB10A4">
        <w:rPr>
          <w:b/>
          <w:sz w:val="28"/>
          <w:szCs w:val="28"/>
        </w:rPr>
        <w:t xml:space="preserve"> году.</w:t>
      </w:r>
    </w:p>
    <w:p w:rsidR="00B50ED2" w:rsidRDefault="00904FE3" w:rsidP="0035127A">
      <w:pPr>
        <w:tabs>
          <w:tab w:val="center" w:pos="0"/>
        </w:tabs>
        <w:ind w:firstLine="567"/>
        <w:jc w:val="both"/>
      </w:pPr>
      <w:r w:rsidRPr="000F0D51">
        <w:rPr>
          <w:sz w:val="28"/>
          <w:szCs w:val="28"/>
        </w:rPr>
        <w:t xml:space="preserve">1. Установить, что остатки средств районного бюджета по состоянию на 1 января </w:t>
      </w:r>
      <w:r w:rsidR="002B7F95">
        <w:rPr>
          <w:sz w:val="28"/>
          <w:szCs w:val="28"/>
        </w:rPr>
        <w:t>201</w:t>
      </w:r>
      <w:r w:rsidR="00250DCC">
        <w:rPr>
          <w:sz w:val="28"/>
          <w:szCs w:val="28"/>
        </w:rPr>
        <w:t>6</w:t>
      </w:r>
      <w:r w:rsidRPr="000F0D51">
        <w:rPr>
          <w:sz w:val="28"/>
          <w:szCs w:val="28"/>
        </w:rPr>
        <w:t xml:space="preserve"> года, образовавшиеся в связи с неполным использованием бюджетных ассигнований по средствам, поступившим в 201</w:t>
      </w:r>
      <w:r w:rsidR="00250DCC">
        <w:rPr>
          <w:sz w:val="28"/>
          <w:szCs w:val="28"/>
        </w:rPr>
        <w:t>5</w:t>
      </w:r>
      <w:r w:rsidRPr="000F0D51">
        <w:rPr>
          <w:sz w:val="28"/>
          <w:szCs w:val="28"/>
        </w:rPr>
        <w:t xml:space="preserve"> году из областного бюджета, направляются в </w:t>
      </w:r>
      <w:r w:rsidR="002B7F95">
        <w:rPr>
          <w:sz w:val="28"/>
          <w:szCs w:val="28"/>
        </w:rPr>
        <w:t>201</w:t>
      </w:r>
      <w:r w:rsidR="00250DCC">
        <w:rPr>
          <w:sz w:val="28"/>
          <w:szCs w:val="28"/>
        </w:rPr>
        <w:t>6</w:t>
      </w:r>
      <w:r w:rsidRPr="000F0D51">
        <w:rPr>
          <w:sz w:val="28"/>
          <w:szCs w:val="28"/>
        </w:rPr>
        <w:t xml:space="preserve"> году в соответствии со статьей 242 Бюджетного кодекса Российской Федерации.</w:t>
      </w:r>
      <w:r w:rsidR="00B50ED2" w:rsidRPr="00B50ED2">
        <w:t xml:space="preserve"> </w:t>
      </w:r>
    </w:p>
    <w:p w:rsidR="00904FE3" w:rsidRPr="00B50ED2" w:rsidRDefault="00B50ED2" w:rsidP="0035127A">
      <w:pPr>
        <w:tabs>
          <w:tab w:val="center" w:pos="0"/>
        </w:tabs>
        <w:ind w:firstLine="567"/>
        <w:jc w:val="both"/>
        <w:rPr>
          <w:sz w:val="28"/>
          <w:szCs w:val="28"/>
        </w:rPr>
      </w:pPr>
      <w:r w:rsidRPr="00B50ED2">
        <w:rPr>
          <w:sz w:val="28"/>
          <w:szCs w:val="28"/>
        </w:rPr>
        <w:t xml:space="preserve">Установить, что остатки средств </w:t>
      </w:r>
      <w:r>
        <w:rPr>
          <w:sz w:val="28"/>
          <w:szCs w:val="28"/>
        </w:rPr>
        <w:t>районного</w:t>
      </w:r>
      <w:r w:rsidRPr="00B50ED2">
        <w:rPr>
          <w:sz w:val="28"/>
          <w:szCs w:val="28"/>
        </w:rPr>
        <w:t xml:space="preserve"> бюджета на начало текущего финансового года в объеме </w:t>
      </w:r>
      <w:r w:rsidRPr="00C87894">
        <w:rPr>
          <w:sz w:val="28"/>
          <w:szCs w:val="28"/>
        </w:rPr>
        <w:t xml:space="preserve">до </w:t>
      </w:r>
      <w:r w:rsidR="00250DCC" w:rsidRPr="00C87894">
        <w:rPr>
          <w:sz w:val="28"/>
          <w:szCs w:val="28"/>
        </w:rPr>
        <w:t>7500</w:t>
      </w:r>
      <w:r w:rsidRPr="00C87894">
        <w:rPr>
          <w:sz w:val="28"/>
          <w:szCs w:val="28"/>
        </w:rPr>
        <w:t>,0 тыс. рублей</w:t>
      </w:r>
      <w:r w:rsidR="009D249B" w:rsidRPr="00C87894">
        <w:rPr>
          <w:sz w:val="28"/>
          <w:szCs w:val="28"/>
        </w:rPr>
        <w:t>,</w:t>
      </w:r>
      <w:r w:rsidR="009D249B">
        <w:rPr>
          <w:sz w:val="28"/>
          <w:szCs w:val="28"/>
        </w:rPr>
        <w:t xml:space="preserve"> без учета </w:t>
      </w:r>
      <w:r w:rsidR="009D249B">
        <w:rPr>
          <w:sz w:val="28"/>
          <w:szCs w:val="28"/>
        </w:rPr>
        <w:lastRenderedPageBreak/>
        <w:t>целевых средств,</w:t>
      </w:r>
      <w:r w:rsidRPr="00B50ED2">
        <w:rPr>
          <w:sz w:val="28"/>
          <w:szCs w:val="28"/>
        </w:rPr>
        <w:t xml:space="preserve"> могут направляться в текущем финансовом году на покрытие временных кассовых разрывов.</w:t>
      </w:r>
    </w:p>
    <w:p w:rsidR="003B0A4B" w:rsidRPr="00C05078" w:rsidRDefault="00BC7C74" w:rsidP="0035127A">
      <w:pPr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</w:rPr>
      </w:pPr>
      <w:r w:rsidRPr="00BC7C74">
        <w:rPr>
          <w:sz w:val="28"/>
          <w:szCs w:val="28"/>
        </w:rPr>
        <w:t xml:space="preserve"> </w:t>
      </w:r>
      <w:r w:rsidR="0056415A">
        <w:rPr>
          <w:sz w:val="28"/>
          <w:szCs w:val="28"/>
        </w:rPr>
        <w:t>2</w:t>
      </w:r>
      <w:r w:rsidR="003B0A4B" w:rsidRPr="00BC7C74">
        <w:rPr>
          <w:sz w:val="28"/>
          <w:szCs w:val="28"/>
        </w:rPr>
        <w:t>.</w:t>
      </w:r>
      <w:r w:rsidR="003B0A4B" w:rsidRPr="00BC7C74">
        <w:rPr>
          <w:rFonts w:eastAsia="Calibri"/>
          <w:sz w:val="28"/>
          <w:szCs w:val="28"/>
        </w:rPr>
        <w:t xml:space="preserve"> Установить</w:t>
      </w:r>
      <w:r w:rsidR="003B0A4B" w:rsidRPr="00BC7C74">
        <w:rPr>
          <w:sz w:val="28"/>
          <w:szCs w:val="28"/>
        </w:rPr>
        <w:t>, что не использованные по состоянию на 1 января 201</w:t>
      </w:r>
      <w:r w:rsidR="00250DCC">
        <w:rPr>
          <w:sz w:val="28"/>
          <w:szCs w:val="28"/>
        </w:rPr>
        <w:t>6</w:t>
      </w:r>
      <w:r w:rsidR="003B0A4B" w:rsidRPr="00BC7C74">
        <w:rPr>
          <w:sz w:val="28"/>
          <w:szCs w:val="28"/>
        </w:rPr>
        <w:t xml:space="preserve"> года остатки межбюджетных трансфертов, предоставленных из районного </w:t>
      </w:r>
      <w:proofErr w:type="gramStart"/>
      <w:r w:rsidR="003B0A4B" w:rsidRPr="00BC7C74">
        <w:rPr>
          <w:sz w:val="28"/>
          <w:szCs w:val="28"/>
        </w:rPr>
        <w:t>бюджета  бюджетам</w:t>
      </w:r>
      <w:proofErr w:type="gramEnd"/>
      <w:r w:rsidR="003B0A4B" w:rsidRPr="00BC7C74">
        <w:rPr>
          <w:sz w:val="28"/>
          <w:szCs w:val="28"/>
        </w:rPr>
        <w:t xml:space="preserve"> поселений за счет средств областного бюджета в форме субвенций, субсидий,  иных межбюджетных трансфертов (за исключением субсидий на </w:t>
      </w:r>
      <w:proofErr w:type="spellStart"/>
      <w:r w:rsidR="003B0A4B" w:rsidRPr="00BC7C74">
        <w:rPr>
          <w:sz w:val="28"/>
          <w:szCs w:val="28"/>
        </w:rPr>
        <w:t>софинансирование</w:t>
      </w:r>
      <w:proofErr w:type="spellEnd"/>
      <w:r w:rsidR="003B0A4B" w:rsidRPr="00BC7C74">
        <w:rPr>
          <w:sz w:val="28"/>
          <w:szCs w:val="28"/>
        </w:rPr>
        <w:t xml:space="preserve"> объектов капитального строительства  собственности поселений) имеющих целевое назначение, подлежат возврату в районный бюджет в течение </w:t>
      </w:r>
      <w:r w:rsidR="003B0A4B" w:rsidRPr="00C05078">
        <w:rPr>
          <w:sz w:val="28"/>
          <w:szCs w:val="28"/>
        </w:rPr>
        <w:t xml:space="preserve">первых </w:t>
      </w:r>
      <w:r w:rsidR="00C05078" w:rsidRPr="00C05078">
        <w:rPr>
          <w:sz w:val="28"/>
          <w:szCs w:val="28"/>
        </w:rPr>
        <w:t>семи</w:t>
      </w:r>
      <w:r w:rsidR="0035127A" w:rsidRPr="00C05078">
        <w:rPr>
          <w:sz w:val="28"/>
          <w:szCs w:val="28"/>
        </w:rPr>
        <w:t xml:space="preserve"> </w:t>
      </w:r>
      <w:r w:rsidR="003B0A4B" w:rsidRPr="00C05078">
        <w:rPr>
          <w:sz w:val="28"/>
          <w:szCs w:val="28"/>
        </w:rPr>
        <w:t>рабочих дней 201</w:t>
      </w:r>
      <w:r w:rsidR="00250DCC" w:rsidRPr="00C05078">
        <w:rPr>
          <w:sz w:val="28"/>
          <w:szCs w:val="28"/>
        </w:rPr>
        <w:t>6</w:t>
      </w:r>
      <w:r w:rsidR="003B0A4B" w:rsidRPr="00C05078">
        <w:rPr>
          <w:sz w:val="28"/>
          <w:szCs w:val="28"/>
        </w:rPr>
        <w:t xml:space="preserve"> года.</w:t>
      </w:r>
    </w:p>
    <w:p w:rsidR="003B0A4B" w:rsidRPr="00BC7C74" w:rsidRDefault="003B0A4B" w:rsidP="00FD10B0">
      <w:pPr>
        <w:autoSpaceDE w:val="0"/>
        <w:autoSpaceDN w:val="0"/>
        <w:adjustRightInd w:val="0"/>
        <w:ind w:firstLine="426"/>
        <w:jc w:val="both"/>
        <w:outlineLvl w:val="0"/>
        <w:rPr>
          <w:sz w:val="28"/>
          <w:szCs w:val="28"/>
        </w:rPr>
      </w:pPr>
      <w:r w:rsidRPr="00C05078">
        <w:rPr>
          <w:rFonts w:eastAsia="Calibri"/>
          <w:sz w:val="28"/>
          <w:szCs w:val="28"/>
        </w:rPr>
        <w:t>Установить</w:t>
      </w:r>
      <w:r w:rsidRPr="00C05078">
        <w:rPr>
          <w:sz w:val="28"/>
          <w:szCs w:val="28"/>
        </w:rPr>
        <w:t>, что неиспользованные по состоянию</w:t>
      </w:r>
      <w:r w:rsidRPr="00BC7C74">
        <w:rPr>
          <w:sz w:val="28"/>
          <w:szCs w:val="28"/>
        </w:rPr>
        <w:t xml:space="preserve"> на 1 января 201</w:t>
      </w:r>
      <w:r w:rsidR="00250DCC">
        <w:rPr>
          <w:sz w:val="28"/>
          <w:szCs w:val="28"/>
        </w:rPr>
        <w:t>6</w:t>
      </w:r>
      <w:r w:rsidRPr="00BC7C74">
        <w:rPr>
          <w:sz w:val="28"/>
          <w:szCs w:val="28"/>
        </w:rPr>
        <w:t xml:space="preserve"> года остатки межбюджетных трансфертов, предоставленных из </w:t>
      </w:r>
      <w:r w:rsidR="00BC7C74" w:rsidRPr="00BC7C74">
        <w:rPr>
          <w:sz w:val="28"/>
          <w:szCs w:val="28"/>
        </w:rPr>
        <w:t>районного</w:t>
      </w:r>
      <w:r w:rsidRPr="00BC7C74">
        <w:rPr>
          <w:sz w:val="28"/>
          <w:szCs w:val="28"/>
        </w:rPr>
        <w:t xml:space="preserve"> бюджета бюджетам</w:t>
      </w:r>
      <w:r w:rsidR="00BC7C74" w:rsidRPr="00BC7C74">
        <w:rPr>
          <w:sz w:val="28"/>
          <w:szCs w:val="28"/>
        </w:rPr>
        <w:t xml:space="preserve"> поселений</w:t>
      </w:r>
      <w:r w:rsidRPr="00BC7C74">
        <w:rPr>
          <w:sz w:val="28"/>
          <w:szCs w:val="28"/>
        </w:rPr>
        <w:t xml:space="preserve"> за счет средств </w:t>
      </w:r>
      <w:r w:rsidR="00BC7C74" w:rsidRPr="00BC7C74">
        <w:rPr>
          <w:sz w:val="28"/>
          <w:szCs w:val="28"/>
        </w:rPr>
        <w:t xml:space="preserve">районного </w:t>
      </w:r>
      <w:r w:rsidRPr="00BC7C74">
        <w:rPr>
          <w:sz w:val="28"/>
          <w:szCs w:val="28"/>
        </w:rPr>
        <w:t xml:space="preserve">бюджета, </w:t>
      </w:r>
      <w:proofErr w:type="gramStart"/>
      <w:r w:rsidRPr="00BC7C74">
        <w:rPr>
          <w:sz w:val="28"/>
          <w:szCs w:val="28"/>
        </w:rPr>
        <w:t>имеющих  целевое</w:t>
      </w:r>
      <w:proofErr w:type="gramEnd"/>
      <w:r w:rsidRPr="00BC7C74">
        <w:rPr>
          <w:sz w:val="28"/>
          <w:szCs w:val="28"/>
        </w:rPr>
        <w:t xml:space="preserve"> назначение, могут использоваться в очередном финансовом году на те же цели при наличии </w:t>
      </w:r>
      <w:r w:rsidR="00F271E7">
        <w:rPr>
          <w:sz w:val="28"/>
          <w:szCs w:val="28"/>
        </w:rPr>
        <w:t xml:space="preserve">обоснованной </w:t>
      </w:r>
      <w:r w:rsidRPr="00BC7C74">
        <w:rPr>
          <w:sz w:val="28"/>
          <w:szCs w:val="28"/>
        </w:rPr>
        <w:t xml:space="preserve">потребности в указанных трансфертах </w:t>
      </w:r>
      <w:r w:rsidR="00F271E7">
        <w:rPr>
          <w:sz w:val="28"/>
          <w:szCs w:val="28"/>
        </w:rPr>
        <w:t>по согласованию с администрацией Хохольского муниципального района</w:t>
      </w:r>
      <w:r w:rsidRPr="00BC7C74">
        <w:rPr>
          <w:sz w:val="28"/>
          <w:szCs w:val="28"/>
        </w:rPr>
        <w:t>.</w:t>
      </w:r>
    </w:p>
    <w:p w:rsidR="003B0A4B" w:rsidRDefault="003B0A4B" w:rsidP="003B0A4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264">
        <w:rPr>
          <w:rFonts w:ascii="Times New Roman" w:hAnsi="Times New Roman" w:cs="Times New Roman"/>
          <w:sz w:val="28"/>
          <w:szCs w:val="28"/>
        </w:rPr>
        <w:t>Возврат неиспользованных по состоянию на 1 января 201</w:t>
      </w:r>
      <w:r w:rsidR="00250DCC">
        <w:rPr>
          <w:rFonts w:ascii="Times New Roman" w:hAnsi="Times New Roman" w:cs="Times New Roman"/>
          <w:sz w:val="28"/>
          <w:szCs w:val="28"/>
        </w:rPr>
        <w:t>6</w:t>
      </w:r>
      <w:r w:rsidRPr="00596264">
        <w:rPr>
          <w:rFonts w:ascii="Times New Roman" w:hAnsi="Times New Roman" w:cs="Times New Roman"/>
          <w:sz w:val="28"/>
          <w:szCs w:val="28"/>
        </w:rPr>
        <w:t xml:space="preserve"> года остатков межбюджетных трансфертов в </w:t>
      </w:r>
      <w:r w:rsidR="00BC7C74"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Pr="00596264">
        <w:rPr>
          <w:rFonts w:ascii="Times New Roman" w:hAnsi="Times New Roman" w:cs="Times New Roman"/>
          <w:sz w:val="28"/>
          <w:szCs w:val="28"/>
        </w:rPr>
        <w:t xml:space="preserve"> бюджет осуществляется в порядке, установленном </w:t>
      </w:r>
      <w:r w:rsidR="00BC7C74">
        <w:rPr>
          <w:rFonts w:ascii="Times New Roman" w:hAnsi="Times New Roman" w:cs="Times New Roman"/>
          <w:sz w:val="28"/>
          <w:szCs w:val="28"/>
        </w:rPr>
        <w:t>финансовым отделом администрации Хохольского муниципального района</w:t>
      </w:r>
    </w:p>
    <w:p w:rsidR="00C05078" w:rsidRDefault="00C05078" w:rsidP="003B0A4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894">
        <w:rPr>
          <w:rFonts w:ascii="Times New Roman" w:hAnsi="Times New Roman" w:cs="Times New Roman"/>
          <w:sz w:val="28"/>
          <w:szCs w:val="28"/>
        </w:rPr>
        <w:t xml:space="preserve">Установить, что средства в объеме остатков субсидий, предоставленных в 2015 году бюджетным учреждениям </w:t>
      </w:r>
      <w:r w:rsidR="00372163" w:rsidRPr="00C87894">
        <w:rPr>
          <w:rFonts w:ascii="Times New Roman" w:hAnsi="Times New Roman" w:cs="Times New Roman"/>
          <w:sz w:val="28"/>
          <w:szCs w:val="28"/>
        </w:rPr>
        <w:t xml:space="preserve">Хохольского муниципального района </w:t>
      </w:r>
      <w:r w:rsidRPr="00C87894">
        <w:rPr>
          <w:rFonts w:ascii="Times New Roman" w:hAnsi="Times New Roman" w:cs="Times New Roman"/>
          <w:sz w:val="28"/>
          <w:szCs w:val="28"/>
        </w:rPr>
        <w:t xml:space="preserve"> на финансовое обеспечение выполнения </w:t>
      </w:r>
      <w:r w:rsidR="00372163" w:rsidRPr="00C8789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C87894">
        <w:rPr>
          <w:rFonts w:ascii="Times New Roman" w:hAnsi="Times New Roman" w:cs="Times New Roman"/>
          <w:sz w:val="28"/>
          <w:szCs w:val="28"/>
        </w:rPr>
        <w:t xml:space="preserve"> заданий на оказание </w:t>
      </w:r>
      <w:r w:rsidR="00372163" w:rsidRPr="00C8789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C87894">
        <w:rPr>
          <w:rFonts w:ascii="Times New Roman" w:hAnsi="Times New Roman" w:cs="Times New Roman"/>
          <w:sz w:val="28"/>
          <w:szCs w:val="28"/>
        </w:rPr>
        <w:t xml:space="preserve"> услуг (выполнение работ), образовавшихся в связи с </w:t>
      </w:r>
      <w:proofErr w:type="spellStart"/>
      <w:r w:rsidRPr="00C87894">
        <w:rPr>
          <w:rFonts w:ascii="Times New Roman" w:hAnsi="Times New Roman" w:cs="Times New Roman"/>
          <w:sz w:val="28"/>
          <w:szCs w:val="28"/>
        </w:rPr>
        <w:t>недостижением</w:t>
      </w:r>
      <w:proofErr w:type="spellEnd"/>
      <w:r w:rsidRPr="00C87894">
        <w:rPr>
          <w:rFonts w:ascii="Times New Roman" w:hAnsi="Times New Roman" w:cs="Times New Roman"/>
          <w:sz w:val="28"/>
          <w:szCs w:val="28"/>
        </w:rPr>
        <w:t xml:space="preserve"> установленных </w:t>
      </w:r>
      <w:r w:rsidR="00372163" w:rsidRPr="00C87894">
        <w:rPr>
          <w:rFonts w:ascii="Times New Roman" w:hAnsi="Times New Roman" w:cs="Times New Roman"/>
          <w:sz w:val="28"/>
          <w:szCs w:val="28"/>
        </w:rPr>
        <w:t>муниципальн</w:t>
      </w:r>
      <w:r w:rsidRPr="00C87894">
        <w:rPr>
          <w:rFonts w:ascii="Times New Roman" w:hAnsi="Times New Roman" w:cs="Times New Roman"/>
          <w:sz w:val="28"/>
          <w:szCs w:val="28"/>
        </w:rPr>
        <w:t xml:space="preserve">ым заданием показателей, характеризующих объем </w:t>
      </w:r>
      <w:r w:rsidR="00843C93" w:rsidRPr="00C8789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C87894">
        <w:rPr>
          <w:rFonts w:ascii="Times New Roman" w:hAnsi="Times New Roman" w:cs="Times New Roman"/>
          <w:sz w:val="28"/>
          <w:szCs w:val="28"/>
        </w:rPr>
        <w:t xml:space="preserve"> услуг (работ), подлежат в установленном </w:t>
      </w:r>
      <w:r w:rsidR="00843C93" w:rsidRPr="00C87894">
        <w:rPr>
          <w:rFonts w:ascii="Times New Roman" w:hAnsi="Times New Roman" w:cs="Times New Roman"/>
          <w:sz w:val="28"/>
          <w:szCs w:val="28"/>
        </w:rPr>
        <w:t xml:space="preserve">администрацией Хохольского муниципального района </w:t>
      </w:r>
      <w:r w:rsidRPr="00C87894">
        <w:rPr>
          <w:rFonts w:ascii="Times New Roman" w:hAnsi="Times New Roman" w:cs="Times New Roman"/>
          <w:sz w:val="28"/>
          <w:szCs w:val="28"/>
        </w:rPr>
        <w:t xml:space="preserve"> порядке возврату в </w:t>
      </w:r>
      <w:r w:rsidR="00843C93" w:rsidRPr="00C87894">
        <w:rPr>
          <w:rFonts w:ascii="Times New Roman" w:hAnsi="Times New Roman" w:cs="Times New Roman"/>
          <w:sz w:val="28"/>
          <w:szCs w:val="28"/>
        </w:rPr>
        <w:t>районный</w:t>
      </w:r>
      <w:r w:rsidRPr="00C87894">
        <w:rPr>
          <w:rFonts w:ascii="Times New Roman" w:hAnsi="Times New Roman" w:cs="Times New Roman"/>
          <w:sz w:val="28"/>
          <w:szCs w:val="28"/>
        </w:rPr>
        <w:t xml:space="preserve"> бюджет.</w:t>
      </w:r>
    </w:p>
    <w:p w:rsidR="00075846" w:rsidRPr="00C5754C" w:rsidRDefault="00F40BA0" w:rsidP="005641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6415A">
        <w:rPr>
          <w:sz w:val="28"/>
          <w:szCs w:val="28"/>
        </w:rPr>
        <w:t>.</w:t>
      </w:r>
      <w:r w:rsidR="00075846" w:rsidRPr="00C5754C">
        <w:rPr>
          <w:sz w:val="28"/>
          <w:szCs w:val="28"/>
        </w:rPr>
        <w:t xml:space="preserve"> Установить в соответствии </w:t>
      </w:r>
      <w:r w:rsidR="00075846" w:rsidRPr="001400A2">
        <w:rPr>
          <w:sz w:val="28"/>
          <w:szCs w:val="28"/>
        </w:rPr>
        <w:t xml:space="preserve">с частью </w:t>
      </w:r>
      <w:r w:rsidR="00494B5E" w:rsidRPr="001400A2">
        <w:rPr>
          <w:sz w:val="28"/>
          <w:szCs w:val="28"/>
        </w:rPr>
        <w:t>3</w:t>
      </w:r>
      <w:r w:rsidR="00075846" w:rsidRPr="001400A2">
        <w:rPr>
          <w:sz w:val="28"/>
          <w:szCs w:val="28"/>
        </w:rPr>
        <w:t xml:space="preserve"> статьи </w:t>
      </w:r>
      <w:r w:rsidR="006A787D" w:rsidRPr="001400A2">
        <w:rPr>
          <w:sz w:val="28"/>
          <w:szCs w:val="28"/>
        </w:rPr>
        <w:t>48</w:t>
      </w:r>
      <w:r w:rsidR="006A787D" w:rsidRPr="00C5754C">
        <w:rPr>
          <w:sz w:val="28"/>
          <w:szCs w:val="28"/>
        </w:rPr>
        <w:t xml:space="preserve"> решения совета народных депутатов Хохольского муниципального района</w:t>
      </w:r>
      <w:r w:rsidR="00075846" w:rsidRPr="00C5754C">
        <w:rPr>
          <w:sz w:val="28"/>
          <w:szCs w:val="28"/>
        </w:rPr>
        <w:t xml:space="preserve"> «</w:t>
      </w:r>
      <w:r w:rsidR="006A787D" w:rsidRPr="00C5754C">
        <w:rPr>
          <w:sz w:val="28"/>
          <w:szCs w:val="28"/>
        </w:rPr>
        <w:t>Об утверждении положения о</w:t>
      </w:r>
      <w:r w:rsidR="00075846" w:rsidRPr="00C5754C">
        <w:rPr>
          <w:sz w:val="28"/>
          <w:szCs w:val="28"/>
        </w:rPr>
        <w:t xml:space="preserve"> бюджетном процессе в </w:t>
      </w:r>
      <w:r w:rsidR="006A787D" w:rsidRPr="00C5754C">
        <w:rPr>
          <w:sz w:val="28"/>
          <w:szCs w:val="28"/>
        </w:rPr>
        <w:t xml:space="preserve">Хохольском муниципальном районе </w:t>
      </w:r>
      <w:r w:rsidR="00075846" w:rsidRPr="00C5754C">
        <w:rPr>
          <w:sz w:val="28"/>
          <w:szCs w:val="28"/>
        </w:rPr>
        <w:t>Воронежской области» следующие основания для внесения изменений в показатели сводной бюджетной росписи районного бюджета, связанные с особенностями исполнения районного бюджета и (или) распределения бюджетных ассигнований, без внесения изменений в решение о районном бюджете:</w:t>
      </w:r>
    </w:p>
    <w:p w:rsidR="00075846" w:rsidRPr="00C5754C" w:rsidRDefault="00075846" w:rsidP="0080573C">
      <w:pPr>
        <w:ind w:firstLine="709"/>
        <w:jc w:val="both"/>
        <w:rPr>
          <w:sz w:val="28"/>
          <w:szCs w:val="28"/>
        </w:rPr>
      </w:pPr>
      <w:r w:rsidRPr="00C5754C">
        <w:rPr>
          <w:sz w:val="28"/>
          <w:szCs w:val="28"/>
        </w:rPr>
        <w:t>1)</w:t>
      </w:r>
      <w:r w:rsidR="0080573C">
        <w:rPr>
          <w:sz w:val="28"/>
          <w:szCs w:val="28"/>
        </w:rPr>
        <w:t xml:space="preserve"> </w:t>
      </w:r>
      <w:r w:rsidRPr="00C5754C">
        <w:rPr>
          <w:sz w:val="28"/>
          <w:szCs w:val="28"/>
        </w:rPr>
        <w:t xml:space="preserve">направление остатков средств </w:t>
      </w:r>
      <w:r w:rsidR="00494B5E" w:rsidRPr="00C5754C">
        <w:rPr>
          <w:sz w:val="28"/>
          <w:szCs w:val="28"/>
        </w:rPr>
        <w:t>район</w:t>
      </w:r>
      <w:r w:rsidRPr="00C5754C">
        <w:rPr>
          <w:sz w:val="28"/>
          <w:szCs w:val="28"/>
        </w:rPr>
        <w:t xml:space="preserve">ного бюджета, предусмотренных </w:t>
      </w:r>
      <w:hyperlink r:id="rId9" w:history="1">
        <w:r w:rsidRPr="00C5754C">
          <w:rPr>
            <w:sz w:val="28"/>
            <w:szCs w:val="28"/>
          </w:rPr>
          <w:t>частью 1</w:t>
        </w:r>
      </w:hyperlink>
      <w:r w:rsidRPr="00C5754C">
        <w:rPr>
          <w:sz w:val="28"/>
          <w:szCs w:val="28"/>
        </w:rPr>
        <w:t xml:space="preserve"> настоящей статьи;</w:t>
      </w:r>
    </w:p>
    <w:p w:rsidR="00075846" w:rsidRPr="00C5754C" w:rsidRDefault="00494B5E" w:rsidP="00C5754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754C">
        <w:rPr>
          <w:sz w:val="28"/>
          <w:szCs w:val="28"/>
        </w:rPr>
        <w:t>2</w:t>
      </w:r>
      <w:r w:rsidR="00075846" w:rsidRPr="00C5754C">
        <w:rPr>
          <w:sz w:val="28"/>
          <w:szCs w:val="28"/>
        </w:rPr>
        <w:t>) 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075846" w:rsidRPr="00C5754C" w:rsidRDefault="00494B5E" w:rsidP="00C5754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754C">
        <w:rPr>
          <w:sz w:val="28"/>
          <w:szCs w:val="28"/>
        </w:rPr>
        <w:lastRenderedPageBreak/>
        <w:t>3</w:t>
      </w:r>
      <w:r w:rsidR="00075846" w:rsidRPr="00C5754C">
        <w:rPr>
          <w:sz w:val="28"/>
          <w:szCs w:val="28"/>
        </w:rPr>
        <w:t xml:space="preserve">) увеличение бюджетных ассигнований на сумму остатков средств </w:t>
      </w:r>
      <w:r w:rsidRPr="00C5754C">
        <w:rPr>
          <w:sz w:val="28"/>
          <w:szCs w:val="28"/>
        </w:rPr>
        <w:t>областного</w:t>
      </w:r>
      <w:r w:rsidR="00075846" w:rsidRPr="00C5754C">
        <w:rPr>
          <w:sz w:val="28"/>
          <w:szCs w:val="28"/>
        </w:rPr>
        <w:t xml:space="preserve"> бюджета по согласованию с главным администратором бюджетных средств </w:t>
      </w:r>
      <w:r w:rsidRPr="00C5754C">
        <w:rPr>
          <w:sz w:val="28"/>
          <w:szCs w:val="28"/>
        </w:rPr>
        <w:t>областного</w:t>
      </w:r>
      <w:r w:rsidR="00075846" w:rsidRPr="00C5754C">
        <w:rPr>
          <w:sz w:val="28"/>
          <w:szCs w:val="28"/>
        </w:rPr>
        <w:t xml:space="preserve"> бюджета;</w:t>
      </w:r>
    </w:p>
    <w:p w:rsidR="00075846" w:rsidRPr="00C5754C" w:rsidRDefault="00494B5E" w:rsidP="00C5754C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754C">
        <w:rPr>
          <w:sz w:val="28"/>
          <w:szCs w:val="28"/>
        </w:rPr>
        <w:t>4</w:t>
      </w:r>
      <w:r w:rsidR="00075846" w:rsidRPr="00C5754C">
        <w:rPr>
          <w:sz w:val="28"/>
          <w:szCs w:val="28"/>
        </w:rPr>
        <w:t xml:space="preserve">) недостаточность бюджетных ассигнований для исполнения публичных нормативных обязательств – с превышением общего объема указанных ассигнований в пределах 5 процентов общего объема бюджетных ассигнований, утвержденных </w:t>
      </w:r>
      <w:r w:rsidRPr="00C5754C">
        <w:rPr>
          <w:sz w:val="28"/>
          <w:szCs w:val="28"/>
        </w:rPr>
        <w:t>решением о районном</w:t>
      </w:r>
      <w:r w:rsidR="00075846" w:rsidRPr="00C5754C">
        <w:rPr>
          <w:sz w:val="28"/>
          <w:szCs w:val="28"/>
        </w:rPr>
        <w:t xml:space="preserve"> бюджете на их исполнение в текущем финансовом году;</w:t>
      </w:r>
    </w:p>
    <w:p w:rsidR="00075846" w:rsidRPr="00C5754C" w:rsidRDefault="00494B5E" w:rsidP="0080573C">
      <w:pPr>
        <w:widowControl w:val="0"/>
        <w:ind w:firstLine="709"/>
        <w:jc w:val="both"/>
        <w:rPr>
          <w:sz w:val="28"/>
          <w:szCs w:val="28"/>
        </w:rPr>
      </w:pPr>
      <w:r w:rsidRPr="00C5754C">
        <w:rPr>
          <w:sz w:val="28"/>
          <w:szCs w:val="28"/>
        </w:rPr>
        <w:t>5</w:t>
      </w:r>
      <w:r w:rsidR="00075846" w:rsidRPr="00C5754C">
        <w:rPr>
          <w:sz w:val="28"/>
          <w:szCs w:val="28"/>
        </w:rPr>
        <w:t xml:space="preserve">) распределение зарезервированных в составе утвержденных </w:t>
      </w:r>
      <w:r w:rsidR="00075846" w:rsidRPr="00F54FCC">
        <w:rPr>
          <w:sz w:val="28"/>
          <w:szCs w:val="28"/>
        </w:rPr>
        <w:t xml:space="preserve">статьей </w:t>
      </w:r>
      <w:hyperlink r:id="rId10" w:history="1">
        <w:r w:rsidR="00075846" w:rsidRPr="00F54FCC">
          <w:rPr>
            <w:sz w:val="28"/>
            <w:szCs w:val="28"/>
          </w:rPr>
          <w:t>5</w:t>
        </w:r>
      </w:hyperlink>
      <w:r w:rsidR="00075846" w:rsidRPr="00C5754C">
        <w:rPr>
          <w:sz w:val="28"/>
          <w:szCs w:val="28"/>
        </w:rPr>
        <w:t xml:space="preserve"> настоящего </w:t>
      </w:r>
      <w:r w:rsidRPr="00C5754C">
        <w:rPr>
          <w:sz w:val="28"/>
          <w:szCs w:val="28"/>
        </w:rPr>
        <w:t>решения</w:t>
      </w:r>
      <w:r w:rsidR="00075846" w:rsidRPr="00C5754C">
        <w:rPr>
          <w:sz w:val="28"/>
          <w:szCs w:val="28"/>
        </w:rPr>
        <w:t xml:space="preserve"> бюджетных ассигнований, предусмотренных по подразделу «Другие общегосударственные вопросы» раздела «Общегосударственные вопросы», на реализацию решений </w:t>
      </w:r>
      <w:r w:rsidR="0056415A">
        <w:rPr>
          <w:sz w:val="28"/>
          <w:szCs w:val="28"/>
        </w:rPr>
        <w:t>Главы и администрации района</w:t>
      </w:r>
      <w:r w:rsidR="00075846" w:rsidRPr="00C5754C">
        <w:rPr>
          <w:sz w:val="28"/>
          <w:szCs w:val="28"/>
        </w:rPr>
        <w:t>.</w:t>
      </w:r>
    </w:p>
    <w:p w:rsidR="00075846" w:rsidRPr="00C5754C" w:rsidRDefault="00075846" w:rsidP="0056415A">
      <w:pPr>
        <w:adjustRightInd w:val="0"/>
        <w:ind w:firstLine="284"/>
        <w:jc w:val="both"/>
        <w:outlineLvl w:val="1"/>
        <w:rPr>
          <w:sz w:val="28"/>
          <w:szCs w:val="28"/>
        </w:rPr>
      </w:pPr>
      <w:r w:rsidRPr="00C5754C">
        <w:rPr>
          <w:sz w:val="28"/>
          <w:szCs w:val="28"/>
        </w:rPr>
        <w:t xml:space="preserve">Использование зарезервированных средств осуществляется в порядке, установленном </w:t>
      </w:r>
      <w:r w:rsidR="00494B5E" w:rsidRPr="00C5754C">
        <w:rPr>
          <w:sz w:val="28"/>
          <w:szCs w:val="28"/>
        </w:rPr>
        <w:t>администрацией Хохольского муниципального района</w:t>
      </w:r>
    </w:p>
    <w:p w:rsidR="00143EDC" w:rsidRPr="00143EDC" w:rsidRDefault="00340061" w:rsidP="0080573C">
      <w:pPr>
        <w:tabs>
          <w:tab w:val="left" w:pos="851"/>
          <w:tab w:val="center" w:pos="1276"/>
          <w:tab w:val="num" w:pos="3905"/>
        </w:tabs>
        <w:ind w:firstLine="567"/>
        <w:jc w:val="both"/>
        <w:rPr>
          <w:sz w:val="28"/>
        </w:rPr>
      </w:pPr>
      <w:r>
        <w:rPr>
          <w:sz w:val="28"/>
        </w:rPr>
        <w:t xml:space="preserve">6) в </w:t>
      </w:r>
      <w:r w:rsidRPr="000C7880">
        <w:rPr>
          <w:sz w:val="28"/>
        </w:rPr>
        <w:t>случае ликвидации, реорганизации</w:t>
      </w:r>
      <w:r>
        <w:rPr>
          <w:sz w:val="28"/>
        </w:rPr>
        <w:t>, изменения типов и подведомственности</w:t>
      </w:r>
      <w:r w:rsidRPr="000C7880">
        <w:rPr>
          <w:sz w:val="28"/>
        </w:rPr>
        <w:t xml:space="preserve"> муниципальных учреждений и организаций</w:t>
      </w:r>
      <w:r>
        <w:rPr>
          <w:sz w:val="28"/>
        </w:rPr>
        <w:t xml:space="preserve">, по </w:t>
      </w:r>
      <w:r w:rsidR="000C7880" w:rsidRPr="000C7880">
        <w:rPr>
          <w:sz w:val="28"/>
        </w:rPr>
        <w:t>представлению</w:t>
      </w:r>
      <w:r w:rsidR="00D40CA0">
        <w:rPr>
          <w:sz w:val="28"/>
        </w:rPr>
        <w:t xml:space="preserve"> </w:t>
      </w:r>
      <w:r w:rsidR="000C7880" w:rsidRPr="000C7880">
        <w:rPr>
          <w:sz w:val="28"/>
        </w:rPr>
        <w:t xml:space="preserve">главных распорядителей, распорядителей и получателей средств районного </w:t>
      </w:r>
      <w:r w:rsidR="000C7880" w:rsidRPr="00C87894">
        <w:rPr>
          <w:sz w:val="28"/>
        </w:rPr>
        <w:t xml:space="preserve">бюджета </w:t>
      </w:r>
      <w:r w:rsidR="00FC4431" w:rsidRPr="00C87894">
        <w:rPr>
          <w:b/>
          <w:sz w:val="28"/>
        </w:rPr>
        <w:t xml:space="preserve">приложение </w:t>
      </w:r>
      <w:r w:rsidR="00C87894" w:rsidRPr="00C87894">
        <w:rPr>
          <w:b/>
          <w:sz w:val="28"/>
        </w:rPr>
        <w:t>17</w:t>
      </w:r>
      <w:r w:rsidR="00C87894" w:rsidRPr="00C87894">
        <w:rPr>
          <w:sz w:val="28"/>
        </w:rPr>
        <w:t>,</w:t>
      </w:r>
      <w:r>
        <w:rPr>
          <w:b/>
          <w:sz w:val="28"/>
        </w:rPr>
        <w:t xml:space="preserve"> </w:t>
      </w:r>
      <w:r w:rsidRPr="00143EDC">
        <w:rPr>
          <w:sz w:val="28"/>
        </w:rPr>
        <w:t>учредителей</w:t>
      </w:r>
      <w:r w:rsidR="00143EDC" w:rsidRPr="00143EDC">
        <w:rPr>
          <w:sz w:val="28"/>
        </w:rPr>
        <w:t>;</w:t>
      </w:r>
    </w:p>
    <w:p w:rsidR="00AB647B" w:rsidRPr="000C7880" w:rsidRDefault="00340061" w:rsidP="00340061">
      <w:pPr>
        <w:tabs>
          <w:tab w:val="left" w:pos="851"/>
          <w:tab w:val="center" w:pos="1276"/>
          <w:tab w:val="num" w:pos="3905"/>
        </w:tabs>
        <w:ind w:firstLine="567"/>
        <w:jc w:val="both"/>
        <w:rPr>
          <w:sz w:val="28"/>
        </w:rPr>
      </w:pPr>
      <w:r>
        <w:rPr>
          <w:sz w:val="28"/>
        </w:rPr>
        <w:t>7)</w:t>
      </w:r>
      <w:r w:rsidR="00AB647B" w:rsidRPr="000C7880">
        <w:rPr>
          <w:sz w:val="28"/>
        </w:rPr>
        <w:t xml:space="preserve"> при передаче органам местного самоуправления в порядке межбюджетных отношений части государственных полномочий</w:t>
      </w:r>
      <w:r w:rsidR="00B635B1" w:rsidRPr="000C7880">
        <w:rPr>
          <w:sz w:val="28"/>
        </w:rPr>
        <w:t>,</w:t>
      </w:r>
      <w:r w:rsidR="00AB647B" w:rsidRPr="000C7880">
        <w:rPr>
          <w:sz w:val="28"/>
        </w:rPr>
        <w:t xml:space="preserve"> органов государственной власти Российской Федерации;</w:t>
      </w:r>
    </w:p>
    <w:p w:rsidR="00AB647B" w:rsidRPr="000C7880" w:rsidRDefault="00340061" w:rsidP="00340061">
      <w:pPr>
        <w:tabs>
          <w:tab w:val="left" w:pos="851"/>
          <w:tab w:val="center" w:pos="1276"/>
          <w:tab w:val="num" w:pos="3905"/>
        </w:tabs>
        <w:ind w:firstLine="567"/>
        <w:jc w:val="both"/>
        <w:rPr>
          <w:sz w:val="28"/>
        </w:rPr>
      </w:pPr>
      <w:r>
        <w:rPr>
          <w:sz w:val="28"/>
        </w:rPr>
        <w:t>8)</w:t>
      </w:r>
      <w:r w:rsidR="00AB647B" w:rsidRPr="000C7880">
        <w:rPr>
          <w:sz w:val="28"/>
        </w:rPr>
        <w:t xml:space="preserve"> при передаче части полномочий местного значения</w:t>
      </w:r>
      <w:r w:rsidR="00354FFA" w:rsidRPr="000C7880">
        <w:rPr>
          <w:sz w:val="28"/>
        </w:rPr>
        <w:t>,</w:t>
      </w:r>
      <w:r w:rsidR="00AB647B" w:rsidRPr="000C7880">
        <w:rPr>
          <w:sz w:val="28"/>
        </w:rPr>
        <w:t xml:space="preserve"> органов местного самоуправления поселений Хохольск</w:t>
      </w:r>
      <w:bookmarkStart w:id="0" w:name="_GoBack"/>
      <w:bookmarkEnd w:id="0"/>
      <w:r w:rsidR="00AB647B" w:rsidRPr="000C7880">
        <w:rPr>
          <w:sz w:val="28"/>
        </w:rPr>
        <w:t>ого муниципального района  в порядке межбюджетных отношений органам местного самоуправления Хохольского муниципального района</w:t>
      </w:r>
      <w:r w:rsidR="00E63473" w:rsidRPr="000C7880">
        <w:rPr>
          <w:sz w:val="28"/>
        </w:rPr>
        <w:t>;</w:t>
      </w:r>
      <w:r w:rsidR="00AB647B" w:rsidRPr="000C7880">
        <w:rPr>
          <w:sz w:val="28"/>
        </w:rPr>
        <w:t xml:space="preserve"> </w:t>
      </w:r>
    </w:p>
    <w:p w:rsidR="00AB647B" w:rsidRDefault="00340061" w:rsidP="00340061">
      <w:pPr>
        <w:tabs>
          <w:tab w:val="left" w:pos="851"/>
          <w:tab w:val="center" w:pos="1276"/>
          <w:tab w:val="num" w:pos="3905"/>
        </w:tabs>
        <w:ind w:firstLine="567"/>
        <w:jc w:val="both"/>
        <w:rPr>
          <w:sz w:val="28"/>
        </w:rPr>
      </w:pPr>
      <w:r>
        <w:rPr>
          <w:sz w:val="28"/>
        </w:rPr>
        <w:t>9)</w:t>
      </w:r>
      <w:r w:rsidR="00AB647B" w:rsidRPr="000C7880">
        <w:rPr>
          <w:sz w:val="28"/>
        </w:rPr>
        <w:t xml:space="preserve"> при передаче части полномочий местного значения муниципального района</w:t>
      </w:r>
      <w:r w:rsidR="00354FFA" w:rsidRPr="000C7880">
        <w:rPr>
          <w:sz w:val="28"/>
        </w:rPr>
        <w:t>,</w:t>
      </w:r>
      <w:r w:rsidR="00AB647B" w:rsidRPr="000C7880">
        <w:rPr>
          <w:sz w:val="28"/>
        </w:rPr>
        <w:t xml:space="preserve"> органов местного самоуправления Хохольского муниципального района  в порядке межбюджетных отношений органам местного самоуправления поселений Хохольского муниципального района</w:t>
      </w:r>
      <w:r w:rsidR="00E63473" w:rsidRPr="000C7880">
        <w:rPr>
          <w:sz w:val="28"/>
        </w:rPr>
        <w:t>;</w:t>
      </w:r>
      <w:r w:rsidR="00AB647B" w:rsidRPr="000C7880">
        <w:rPr>
          <w:sz w:val="28"/>
        </w:rPr>
        <w:t xml:space="preserve"> </w:t>
      </w:r>
    </w:p>
    <w:p w:rsidR="00CB69C9" w:rsidRPr="00CB69C9" w:rsidRDefault="00CB69C9" w:rsidP="00CB69C9">
      <w:pPr>
        <w:tabs>
          <w:tab w:val="left" w:pos="851"/>
          <w:tab w:val="center" w:pos="1276"/>
          <w:tab w:val="num" w:pos="3905"/>
        </w:tabs>
        <w:ind w:firstLine="567"/>
        <w:jc w:val="both"/>
        <w:rPr>
          <w:sz w:val="28"/>
        </w:rPr>
      </w:pPr>
      <w:r>
        <w:rPr>
          <w:sz w:val="28"/>
        </w:rPr>
        <w:t>10)</w:t>
      </w:r>
      <w:r w:rsidRPr="00CB69C9">
        <w:t xml:space="preserve"> </w:t>
      </w:r>
      <w:r w:rsidR="0080573C">
        <w:t xml:space="preserve"> </w:t>
      </w:r>
      <w:r>
        <w:rPr>
          <w:sz w:val="28"/>
        </w:rPr>
        <w:t xml:space="preserve">в случае </w:t>
      </w:r>
      <w:r w:rsidR="00B26A30">
        <w:rPr>
          <w:sz w:val="28"/>
        </w:rPr>
        <w:t>выделения</w:t>
      </w:r>
      <w:r>
        <w:rPr>
          <w:sz w:val="28"/>
        </w:rPr>
        <w:t xml:space="preserve"> безвозмездных средств, имеющих целевое назначение, предоставляемых из  областного бюджета районному бюджету   для </w:t>
      </w:r>
      <w:r w:rsidR="001E0C82">
        <w:rPr>
          <w:sz w:val="28"/>
        </w:rPr>
        <w:t>распределения и</w:t>
      </w:r>
      <w:r>
        <w:rPr>
          <w:sz w:val="28"/>
        </w:rPr>
        <w:t xml:space="preserve"> передачи в </w:t>
      </w:r>
      <w:r w:rsidR="00F8318B">
        <w:rPr>
          <w:sz w:val="28"/>
        </w:rPr>
        <w:t xml:space="preserve">местные </w:t>
      </w:r>
      <w:r>
        <w:rPr>
          <w:sz w:val="28"/>
        </w:rPr>
        <w:t>бюджеты поселений</w:t>
      </w:r>
      <w:r w:rsidR="001E0C82">
        <w:rPr>
          <w:sz w:val="28"/>
        </w:rPr>
        <w:t xml:space="preserve"> на </w:t>
      </w:r>
      <w:proofErr w:type="spellStart"/>
      <w:r w:rsidR="001E0C82">
        <w:rPr>
          <w:sz w:val="28"/>
        </w:rPr>
        <w:t>софинансирование</w:t>
      </w:r>
      <w:proofErr w:type="spellEnd"/>
      <w:r w:rsidR="001E0C82">
        <w:rPr>
          <w:sz w:val="28"/>
        </w:rPr>
        <w:t xml:space="preserve"> расходных обязательств по вопросам местного значения</w:t>
      </w:r>
      <w:r w:rsidR="00B26A30">
        <w:rPr>
          <w:sz w:val="28"/>
        </w:rPr>
        <w:t>,</w:t>
      </w:r>
      <w:r w:rsidR="001E0C82">
        <w:rPr>
          <w:sz w:val="28"/>
        </w:rPr>
        <w:t xml:space="preserve"> для компенсации</w:t>
      </w:r>
      <w:r w:rsidR="00B26A30">
        <w:rPr>
          <w:sz w:val="28"/>
        </w:rPr>
        <w:t xml:space="preserve"> дополнительных расходов, возникших в результате решений, принятых органами власти другого уровня</w:t>
      </w:r>
      <w:r w:rsidR="001E0C82">
        <w:rPr>
          <w:sz w:val="28"/>
        </w:rPr>
        <w:t xml:space="preserve"> </w:t>
      </w:r>
      <w:r w:rsidR="00B26A30">
        <w:rPr>
          <w:sz w:val="28"/>
        </w:rPr>
        <w:t>и других основаниях.</w:t>
      </w:r>
    </w:p>
    <w:p w:rsidR="00CB69C9" w:rsidRPr="000C7880" w:rsidRDefault="00B26A30" w:rsidP="0080573C">
      <w:pPr>
        <w:tabs>
          <w:tab w:val="num" w:pos="0"/>
        </w:tabs>
        <w:ind w:firstLine="567"/>
        <w:jc w:val="both"/>
        <w:rPr>
          <w:sz w:val="28"/>
        </w:rPr>
      </w:pPr>
      <w:r>
        <w:rPr>
          <w:sz w:val="28"/>
        </w:rPr>
        <w:t>П</w:t>
      </w:r>
      <w:r w:rsidR="00CB69C9" w:rsidRPr="00CB69C9">
        <w:rPr>
          <w:sz w:val="28"/>
        </w:rPr>
        <w:t>оряд</w:t>
      </w:r>
      <w:r>
        <w:rPr>
          <w:sz w:val="28"/>
        </w:rPr>
        <w:t>о</w:t>
      </w:r>
      <w:r w:rsidR="00CB69C9" w:rsidRPr="00CB69C9">
        <w:rPr>
          <w:sz w:val="28"/>
        </w:rPr>
        <w:t>к</w:t>
      </w:r>
      <w:r>
        <w:rPr>
          <w:sz w:val="28"/>
        </w:rPr>
        <w:t xml:space="preserve"> и условия </w:t>
      </w:r>
      <w:r w:rsidR="00F8318B">
        <w:rPr>
          <w:sz w:val="28"/>
        </w:rPr>
        <w:t xml:space="preserve">распределения и </w:t>
      </w:r>
      <w:r>
        <w:rPr>
          <w:sz w:val="28"/>
        </w:rPr>
        <w:t>предоставления безвозмездных средств</w:t>
      </w:r>
      <w:r>
        <w:rPr>
          <w:sz w:val="28"/>
          <w:szCs w:val="28"/>
        </w:rPr>
        <w:t xml:space="preserve"> устанавливаются </w:t>
      </w:r>
      <w:r w:rsidRPr="000C7880">
        <w:rPr>
          <w:sz w:val="28"/>
          <w:szCs w:val="28"/>
        </w:rPr>
        <w:t xml:space="preserve">правовым актом </w:t>
      </w:r>
      <w:r w:rsidRPr="000C7880">
        <w:rPr>
          <w:sz w:val="28"/>
        </w:rPr>
        <w:t>администрации Хохольского муниципального района</w:t>
      </w:r>
      <w:r w:rsidR="009E6EF2">
        <w:rPr>
          <w:sz w:val="28"/>
        </w:rPr>
        <w:t>;</w:t>
      </w:r>
    </w:p>
    <w:p w:rsidR="00AB647B" w:rsidRPr="000C7880" w:rsidRDefault="00340061" w:rsidP="00340061">
      <w:pPr>
        <w:tabs>
          <w:tab w:val="left" w:pos="851"/>
          <w:tab w:val="center" w:pos="1276"/>
          <w:tab w:val="num" w:pos="3905"/>
        </w:tabs>
        <w:ind w:firstLine="567"/>
        <w:jc w:val="both"/>
        <w:rPr>
          <w:sz w:val="28"/>
        </w:rPr>
      </w:pPr>
      <w:r>
        <w:rPr>
          <w:sz w:val="28"/>
        </w:rPr>
        <w:lastRenderedPageBreak/>
        <w:t>1</w:t>
      </w:r>
      <w:r w:rsidR="00B26A30">
        <w:rPr>
          <w:sz w:val="28"/>
        </w:rPr>
        <w:t>1</w:t>
      </w:r>
      <w:r>
        <w:rPr>
          <w:sz w:val="28"/>
        </w:rPr>
        <w:t>)</w:t>
      </w:r>
      <w:r w:rsidR="00AB647B" w:rsidRPr="000C7880">
        <w:rPr>
          <w:sz w:val="28"/>
        </w:rPr>
        <w:t xml:space="preserve"> в случае образования в ходе исполнения бюджета 20</w:t>
      </w:r>
      <w:r w:rsidR="007956EC" w:rsidRPr="000C7880">
        <w:rPr>
          <w:sz w:val="28"/>
        </w:rPr>
        <w:t>1</w:t>
      </w:r>
      <w:r w:rsidR="00B0341B">
        <w:rPr>
          <w:sz w:val="28"/>
        </w:rPr>
        <w:t>6</w:t>
      </w:r>
      <w:r w:rsidR="00AB647B" w:rsidRPr="000C7880">
        <w:rPr>
          <w:sz w:val="28"/>
        </w:rPr>
        <w:t xml:space="preserve"> года экономии по разделам, подразделам, целевым статьям, видам расходов и статьям экономической классификации расходов бюджетов Российской Федерации;</w:t>
      </w:r>
    </w:p>
    <w:p w:rsidR="00AB647B" w:rsidRPr="000C7880" w:rsidRDefault="00340061" w:rsidP="00340061">
      <w:pPr>
        <w:tabs>
          <w:tab w:val="left" w:pos="851"/>
          <w:tab w:val="center" w:pos="1276"/>
          <w:tab w:val="num" w:pos="3905"/>
        </w:tabs>
        <w:ind w:firstLine="567"/>
        <w:jc w:val="both"/>
        <w:rPr>
          <w:sz w:val="28"/>
        </w:rPr>
      </w:pPr>
      <w:r>
        <w:rPr>
          <w:sz w:val="28"/>
        </w:rPr>
        <w:t>1</w:t>
      </w:r>
      <w:r w:rsidR="009E6EF2">
        <w:rPr>
          <w:sz w:val="28"/>
        </w:rPr>
        <w:t>2</w:t>
      </w:r>
      <w:r>
        <w:rPr>
          <w:sz w:val="28"/>
        </w:rPr>
        <w:t>)</w:t>
      </w:r>
      <w:r w:rsidR="00AB647B" w:rsidRPr="000C7880">
        <w:rPr>
          <w:sz w:val="28"/>
        </w:rPr>
        <w:t xml:space="preserve"> бюджетные назначения по средствам прочих неналоговых доходов, а именно </w:t>
      </w:r>
      <w:r w:rsidR="00F40BA0">
        <w:rPr>
          <w:sz w:val="28"/>
        </w:rPr>
        <w:t>плата за присмотр и уход</w:t>
      </w:r>
      <w:r w:rsidR="00AB647B" w:rsidRPr="000C7880">
        <w:rPr>
          <w:sz w:val="28"/>
        </w:rPr>
        <w:t xml:space="preserve"> в детских дошкольных учреждениях</w:t>
      </w:r>
      <w:r w:rsidR="00AB647B" w:rsidRPr="00E66560">
        <w:rPr>
          <w:sz w:val="28"/>
        </w:rPr>
        <w:t xml:space="preserve"> с учетом их фактического выполнения;</w:t>
      </w:r>
    </w:p>
    <w:p w:rsidR="00AB647B" w:rsidRDefault="00340061" w:rsidP="00340061">
      <w:pPr>
        <w:tabs>
          <w:tab w:val="left" w:pos="851"/>
          <w:tab w:val="center" w:pos="1276"/>
        </w:tabs>
        <w:ind w:firstLine="567"/>
        <w:jc w:val="both"/>
        <w:rPr>
          <w:sz w:val="28"/>
        </w:rPr>
      </w:pPr>
      <w:r>
        <w:rPr>
          <w:sz w:val="28"/>
        </w:rPr>
        <w:t>1</w:t>
      </w:r>
      <w:r w:rsidR="009E6EF2">
        <w:rPr>
          <w:sz w:val="28"/>
        </w:rPr>
        <w:t>3</w:t>
      </w:r>
      <w:r>
        <w:rPr>
          <w:sz w:val="28"/>
        </w:rPr>
        <w:t xml:space="preserve">) </w:t>
      </w:r>
      <w:r w:rsidR="00AB647B" w:rsidRPr="000C7880">
        <w:rPr>
          <w:sz w:val="28"/>
        </w:rPr>
        <w:t>бюджетные назначения по средствам прочих безвозмездных поступлений с учетом их фактического поступления;</w:t>
      </w:r>
    </w:p>
    <w:p w:rsidR="007956EC" w:rsidRDefault="00340061" w:rsidP="00340061">
      <w:pPr>
        <w:tabs>
          <w:tab w:val="center" w:pos="0"/>
        </w:tabs>
        <w:ind w:firstLine="567"/>
        <w:jc w:val="both"/>
        <w:rPr>
          <w:sz w:val="28"/>
        </w:rPr>
      </w:pPr>
      <w:r>
        <w:rPr>
          <w:sz w:val="28"/>
        </w:rPr>
        <w:t>1</w:t>
      </w:r>
      <w:r w:rsidR="009E6EF2">
        <w:rPr>
          <w:sz w:val="28"/>
        </w:rPr>
        <w:t>4</w:t>
      </w:r>
      <w:r>
        <w:rPr>
          <w:sz w:val="28"/>
        </w:rPr>
        <w:t xml:space="preserve">) </w:t>
      </w:r>
      <w:r w:rsidR="0080573C">
        <w:rPr>
          <w:sz w:val="28"/>
        </w:rPr>
        <w:t xml:space="preserve"> </w:t>
      </w:r>
      <w:r w:rsidR="00AB647B" w:rsidRPr="000C7880">
        <w:rPr>
          <w:sz w:val="28"/>
        </w:rPr>
        <w:t xml:space="preserve">иных случаях, установленных бюджетным законодательством и нормативно – правовыми актами Российской Федерации и Воронежской области. </w:t>
      </w:r>
    </w:p>
    <w:p w:rsidR="0080573C" w:rsidRDefault="000A307E" w:rsidP="00340061">
      <w:pPr>
        <w:tabs>
          <w:tab w:val="center" w:pos="0"/>
        </w:tabs>
        <w:ind w:firstLine="567"/>
        <w:jc w:val="both"/>
        <w:rPr>
          <w:sz w:val="28"/>
        </w:rPr>
      </w:pPr>
      <w:r>
        <w:rPr>
          <w:sz w:val="28"/>
        </w:rPr>
        <w:t>5</w:t>
      </w:r>
      <w:r w:rsidRPr="000A307E">
        <w:rPr>
          <w:sz w:val="28"/>
        </w:rPr>
        <w:t xml:space="preserve">. Установить, что факт уплаты обязательных платежей в случаях, установленных нормативными правовыми актами Российской Федерации, </w:t>
      </w:r>
      <w:r>
        <w:rPr>
          <w:sz w:val="28"/>
        </w:rPr>
        <w:t>муниципальным</w:t>
      </w:r>
      <w:r w:rsidRPr="000A307E">
        <w:rPr>
          <w:sz w:val="28"/>
        </w:rPr>
        <w:t xml:space="preserve"> учреждениям, которым в соответствии с бюджетным законодательством Российской Федерации открыт лицевой счет в </w:t>
      </w:r>
      <w:r w:rsidR="007C5BD5">
        <w:rPr>
          <w:sz w:val="28"/>
        </w:rPr>
        <w:t>финансовом отделе администрации Хохольского муниципального района Воронежской области</w:t>
      </w:r>
      <w:r w:rsidRPr="000A307E">
        <w:rPr>
          <w:sz w:val="28"/>
        </w:rPr>
        <w:t xml:space="preserve">, подтверждается платежным поручением о переводе денежных средств с отметкой </w:t>
      </w:r>
      <w:r w:rsidR="007C5BD5">
        <w:rPr>
          <w:sz w:val="28"/>
        </w:rPr>
        <w:t xml:space="preserve">местного казначейства - финансового отдела администрации Хохольского муниципального района Воронежской области. </w:t>
      </w:r>
    </w:p>
    <w:p w:rsidR="007C5BD5" w:rsidRPr="000C7880" w:rsidRDefault="007C5BD5" w:rsidP="00340061">
      <w:pPr>
        <w:tabs>
          <w:tab w:val="center" w:pos="0"/>
        </w:tabs>
        <w:ind w:firstLine="567"/>
        <w:jc w:val="both"/>
        <w:rPr>
          <w:sz w:val="28"/>
        </w:rPr>
      </w:pPr>
    </w:p>
    <w:p w:rsidR="00AE4B9B" w:rsidRPr="00AB10A4" w:rsidRDefault="00E9687C" w:rsidP="00952D2F">
      <w:pPr>
        <w:pStyle w:val="a5"/>
        <w:tabs>
          <w:tab w:val="num" w:pos="-142"/>
          <w:tab w:val="num" w:pos="0"/>
          <w:tab w:val="num" w:pos="284"/>
          <w:tab w:val="num" w:pos="567"/>
        </w:tabs>
        <w:ind w:left="0" w:firstLine="284"/>
        <w:jc w:val="both"/>
        <w:rPr>
          <w:b/>
          <w:sz w:val="28"/>
        </w:rPr>
      </w:pPr>
      <w:r w:rsidRPr="000E20E1">
        <w:rPr>
          <w:sz w:val="28"/>
        </w:rPr>
        <w:t xml:space="preserve">Статья </w:t>
      </w:r>
      <w:r w:rsidR="00952D2F" w:rsidRPr="000E20E1">
        <w:rPr>
          <w:sz w:val="28"/>
        </w:rPr>
        <w:t>1</w:t>
      </w:r>
      <w:r w:rsidR="004726EC" w:rsidRPr="000E20E1">
        <w:rPr>
          <w:sz w:val="28"/>
        </w:rPr>
        <w:t>1</w:t>
      </w:r>
      <w:r w:rsidR="00952D2F" w:rsidRPr="000E20E1">
        <w:rPr>
          <w:sz w:val="28"/>
        </w:rPr>
        <w:t>.</w:t>
      </w:r>
      <w:r w:rsidRPr="00AB10A4">
        <w:rPr>
          <w:b/>
          <w:sz w:val="28"/>
        </w:rPr>
        <w:t xml:space="preserve"> Вступление в силу настоящего решения</w:t>
      </w:r>
    </w:p>
    <w:p w:rsidR="002475B5" w:rsidRPr="000072A5" w:rsidRDefault="00E9687C" w:rsidP="000072A5">
      <w:pPr>
        <w:pStyle w:val="a5"/>
        <w:numPr>
          <w:ilvl w:val="0"/>
          <w:numId w:val="15"/>
        </w:numPr>
        <w:tabs>
          <w:tab w:val="clear" w:pos="644"/>
          <w:tab w:val="num" w:pos="0"/>
          <w:tab w:val="num" w:pos="284"/>
        </w:tabs>
        <w:ind w:left="0" w:firstLine="284"/>
        <w:jc w:val="both"/>
        <w:rPr>
          <w:sz w:val="28"/>
        </w:rPr>
      </w:pPr>
      <w:r w:rsidRPr="000C7880">
        <w:rPr>
          <w:sz w:val="28"/>
        </w:rPr>
        <w:t>Настоящее решение вступает в силу с 1 января 20</w:t>
      </w:r>
      <w:r w:rsidR="003C1C71" w:rsidRPr="000C7880">
        <w:rPr>
          <w:sz w:val="28"/>
        </w:rPr>
        <w:t>1</w:t>
      </w:r>
      <w:r w:rsidR="00250DCC">
        <w:rPr>
          <w:sz w:val="28"/>
        </w:rPr>
        <w:t>6</w:t>
      </w:r>
      <w:r w:rsidRPr="000C7880">
        <w:rPr>
          <w:sz w:val="28"/>
        </w:rPr>
        <w:t xml:space="preserve"> года.</w:t>
      </w:r>
    </w:p>
    <w:p w:rsidR="002475B5" w:rsidRPr="0080573C" w:rsidRDefault="002475B5" w:rsidP="000C7880">
      <w:pPr>
        <w:pStyle w:val="a5"/>
        <w:tabs>
          <w:tab w:val="num" w:pos="567"/>
          <w:tab w:val="num" w:pos="644"/>
        </w:tabs>
        <w:ind w:left="0" w:firstLine="284"/>
        <w:jc w:val="both"/>
        <w:rPr>
          <w:b/>
          <w:sz w:val="28"/>
        </w:rPr>
      </w:pPr>
      <w:r w:rsidRPr="000E20E1">
        <w:rPr>
          <w:sz w:val="28"/>
        </w:rPr>
        <w:t>Статья 1</w:t>
      </w:r>
      <w:r w:rsidR="004726EC" w:rsidRPr="000E20E1">
        <w:rPr>
          <w:sz w:val="28"/>
        </w:rPr>
        <w:t>2</w:t>
      </w:r>
      <w:r w:rsidRPr="000E20E1">
        <w:rPr>
          <w:sz w:val="28"/>
        </w:rPr>
        <w:t>.</w:t>
      </w:r>
      <w:r w:rsidRPr="0080573C">
        <w:rPr>
          <w:b/>
          <w:sz w:val="28"/>
        </w:rPr>
        <w:t xml:space="preserve"> Обнародование настоящего решения </w:t>
      </w:r>
    </w:p>
    <w:p w:rsidR="00AA7B16" w:rsidRPr="000C7880" w:rsidRDefault="000C7880" w:rsidP="000C7880">
      <w:pPr>
        <w:pStyle w:val="a5"/>
        <w:tabs>
          <w:tab w:val="num" w:pos="0"/>
          <w:tab w:val="num" w:pos="567"/>
        </w:tabs>
        <w:ind w:left="0" w:firstLine="284"/>
        <w:jc w:val="both"/>
        <w:rPr>
          <w:sz w:val="28"/>
        </w:rPr>
      </w:pPr>
      <w:r w:rsidRPr="000C7880">
        <w:rPr>
          <w:sz w:val="28"/>
        </w:rPr>
        <w:t>1. Настоящее решение подлежит опубликованию в районной газете «Народное слово» и в оф</w:t>
      </w:r>
      <w:r w:rsidR="000F0D51">
        <w:rPr>
          <w:sz w:val="28"/>
        </w:rPr>
        <w:t>ициальном периодическом издании</w:t>
      </w:r>
      <w:r w:rsidRPr="000C7880">
        <w:rPr>
          <w:sz w:val="28"/>
        </w:rPr>
        <w:t xml:space="preserve"> органов местного самоуправления Хохольского муниципального района «Муниципальный вестник».</w:t>
      </w:r>
    </w:p>
    <w:p w:rsidR="0066274B" w:rsidRDefault="0066274B" w:rsidP="008340E8">
      <w:pPr>
        <w:pStyle w:val="a5"/>
        <w:tabs>
          <w:tab w:val="num" w:pos="0"/>
          <w:tab w:val="num" w:pos="284"/>
          <w:tab w:val="num" w:pos="567"/>
        </w:tabs>
        <w:ind w:left="0"/>
        <w:jc w:val="both"/>
        <w:rPr>
          <w:sz w:val="28"/>
        </w:rPr>
      </w:pPr>
    </w:p>
    <w:p w:rsidR="000072A5" w:rsidRDefault="00E9687C" w:rsidP="002475B5">
      <w:pPr>
        <w:pStyle w:val="a5"/>
        <w:tabs>
          <w:tab w:val="num" w:pos="0"/>
          <w:tab w:val="num" w:pos="284"/>
        </w:tabs>
        <w:jc w:val="both"/>
        <w:rPr>
          <w:sz w:val="28"/>
        </w:rPr>
      </w:pPr>
      <w:r w:rsidRPr="000C7880">
        <w:rPr>
          <w:sz w:val="28"/>
        </w:rPr>
        <w:t xml:space="preserve">Глава Хохольского </w:t>
      </w:r>
    </w:p>
    <w:p w:rsidR="00AE4B9B" w:rsidRPr="00C61686" w:rsidRDefault="00E9687C" w:rsidP="00F40BA0">
      <w:pPr>
        <w:pStyle w:val="a5"/>
        <w:tabs>
          <w:tab w:val="num" w:pos="0"/>
          <w:tab w:val="num" w:pos="284"/>
        </w:tabs>
        <w:jc w:val="both"/>
        <w:rPr>
          <w:sz w:val="28"/>
          <w:szCs w:val="28"/>
        </w:rPr>
      </w:pPr>
      <w:r w:rsidRPr="000C7880">
        <w:rPr>
          <w:sz w:val="28"/>
        </w:rPr>
        <w:t xml:space="preserve">муниципального района                    </w:t>
      </w:r>
      <w:r w:rsidR="000072A5">
        <w:rPr>
          <w:sz w:val="28"/>
        </w:rPr>
        <w:t xml:space="preserve"> </w:t>
      </w:r>
      <w:r w:rsidR="00250DCC">
        <w:rPr>
          <w:sz w:val="28"/>
        </w:rPr>
        <w:t xml:space="preserve">                               В.В.Мурашкин</w:t>
      </w:r>
      <w:r w:rsidR="00122DAA">
        <w:rPr>
          <w:sz w:val="28"/>
        </w:rPr>
        <w:t xml:space="preserve">                            </w:t>
      </w:r>
    </w:p>
    <w:sectPr w:rsidR="00AE4B9B" w:rsidRPr="00C61686" w:rsidSect="00A86D51">
      <w:pgSz w:w="11907" w:h="16840" w:code="9"/>
      <w:pgMar w:top="1418" w:right="992" w:bottom="1418" w:left="1701" w:header="0" w:footer="0" w:gutter="567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70FA6"/>
    <w:multiLevelType w:val="hybridMultilevel"/>
    <w:tmpl w:val="0A166524"/>
    <w:lvl w:ilvl="0" w:tplc="BBE6DEE0">
      <w:start w:val="1"/>
      <w:numFmt w:val="bullet"/>
      <w:lvlText w:val="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>
    <w:nsid w:val="088879AA"/>
    <w:multiLevelType w:val="hybridMultilevel"/>
    <w:tmpl w:val="2E0E2414"/>
    <w:lvl w:ilvl="0" w:tplc="CAFA74CC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2">
    <w:nsid w:val="09250BE8"/>
    <w:multiLevelType w:val="hybridMultilevel"/>
    <w:tmpl w:val="5FA6EC02"/>
    <w:lvl w:ilvl="0" w:tplc="6B74B41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34640E"/>
    <w:multiLevelType w:val="hybridMultilevel"/>
    <w:tmpl w:val="2DEE8206"/>
    <w:lvl w:ilvl="0" w:tplc="5D447C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1366BEC"/>
    <w:multiLevelType w:val="hybridMultilevel"/>
    <w:tmpl w:val="B30C7932"/>
    <w:lvl w:ilvl="0" w:tplc="0F825DB8">
      <w:start w:val="1"/>
      <w:numFmt w:val="decimal"/>
      <w:lvlText w:val="%1."/>
      <w:lvlJc w:val="left"/>
      <w:pPr>
        <w:tabs>
          <w:tab w:val="num" w:pos="1168"/>
        </w:tabs>
        <w:ind w:left="116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>
    <w:nsid w:val="117E35A7"/>
    <w:multiLevelType w:val="hybridMultilevel"/>
    <w:tmpl w:val="13B6A946"/>
    <w:lvl w:ilvl="0" w:tplc="BA84E84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>
    <w:nsid w:val="13537F5B"/>
    <w:multiLevelType w:val="hybridMultilevel"/>
    <w:tmpl w:val="AE5C97AC"/>
    <w:lvl w:ilvl="0" w:tplc="323C78B8">
      <w:start w:val="3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2742BF"/>
    <w:multiLevelType w:val="hybridMultilevel"/>
    <w:tmpl w:val="2592A394"/>
    <w:lvl w:ilvl="0" w:tplc="08EEF06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23D3136A"/>
    <w:multiLevelType w:val="hybridMultilevel"/>
    <w:tmpl w:val="8AD21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3A6156"/>
    <w:multiLevelType w:val="hybridMultilevel"/>
    <w:tmpl w:val="46324D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6B4442"/>
    <w:multiLevelType w:val="hybridMultilevel"/>
    <w:tmpl w:val="9E3E17C2"/>
    <w:lvl w:ilvl="0" w:tplc="FB1CF332">
      <w:start w:val="1"/>
      <w:numFmt w:val="bullet"/>
      <w:lvlText w:val="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>
    <w:nsid w:val="34376ED0"/>
    <w:multiLevelType w:val="hybridMultilevel"/>
    <w:tmpl w:val="4DBEC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FEFC5E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CF205C"/>
    <w:multiLevelType w:val="hybridMultilevel"/>
    <w:tmpl w:val="244279BA"/>
    <w:lvl w:ilvl="0" w:tplc="7868C26E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267CE1"/>
    <w:multiLevelType w:val="hybridMultilevel"/>
    <w:tmpl w:val="30A4920A"/>
    <w:lvl w:ilvl="0" w:tplc="BA84E8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2A00528">
      <w:start w:val="1"/>
      <w:numFmt w:val="decimal"/>
      <w:lvlText w:val="%3)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4">
    <w:nsid w:val="3EAE54D1"/>
    <w:multiLevelType w:val="hybridMultilevel"/>
    <w:tmpl w:val="AC7A7026"/>
    <w:lvl w:ilvl="0" w:tplc="1A1ACA10">
      <w:start w:val="1"/>
      <w:numFmt w:val="decimal"/>
      <w:lvlText w:val="%1.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1" w:tplc="2BDCEA8C">
      <w:start w:val="1"/>
      <w:numFmt w:val="decimal"/>
      <w:lvlText w:val="%2)"/>
      <w:lvlJc w:val="left"/>
      <w:pPr>
        <w:tabs>
          <w:tab w:val="num" w:pos="517"/>
        </w:tabs>
        <w:ind w:left="517" w:hanging="375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42B01E1A"/>
    <w:multiLevelType w:val="hybridMultilevel"/>
    <w:tmpl w:val="03B8EBE8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>
    <w:nsid w:val="431A74E7"/>
    <w:multiLevelType w:val="singleLevel"/>
    <w:tmpl w:val="1CD0E1B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6415E42"/>
    <w:multiLevelType w:val="hybridMultilevel"/>
    <w:tmpl w:val="C898ED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54A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7738C8"/>
    <w:multiLevelType w:val="hybridMultilevel"/>
    <w:tmpl w:val="9F6A163A"/>
    <w:lvl w:ilvl="0" w:tplc="2D84963E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29723EA4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9">
    <w:nsid w:val="555328C9"/>
    <w:multiLevelType w:val="hybridMultilevel"/>
    <w:tmpl w:val="D0D03C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7EE0F67"/>
    <w:multiLevelType w:val="hybridMultilevel"/>
    <w:tmpl w:val="1A0A5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D4278A2"/>
    <w:multiLevelType w:val="hybridMultilevel"/>
    <w:tmpl w:val="F2508514"/>
    <w:lvl w:ilvl="0" w:tplc="C81A0A2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04915CF"/>
    <w:multiLevelType w:val="hybridMultilevel"/>
    <w:tmpl w:val="5CEC577A"/>
    <w:lvl w:ilvl="0" w:tplc="BA7CCC3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FD3C2D"/>
    <w:multiLevelType w:val="hybridMultilevel"/>
    <w:tmpl w:val="1EA61D68"/>
    <w:lvl w:ilvl="0" w:tplc="60144F6C">
      <w:start w:val="1"/>
      <w:numFmt w:val="decimal"/>
      <w:lvlText w:val="%1."/>
      <w:lvlJc w:val="left"/>
      <w:pPr>
        <w:ind w:left="1256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6DB214A1"/>
    <w:multiLevelType w:val="hybridMultilevel"/>
    <w:tmpl w:val="B09E15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C63D0D"/>
    <w:multiLevelType w:val="hybridMultilevel"/>
    <w:tmpl w:val="C540A5AC"/>
    <w:lvl w:ilvl="0" w:tplc="19B46A06">
      <w:start w:val="27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4F245DC"/>
    <w:multiLevelType w:val="hybridMultilevel"/>
    <w:tmpl w:val="A462E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A0D0506"/>
    <w:multiLevelType w:val="singleLevel"/>
    <w:tmpl w:val="C8501B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7AE1501C"/>
    <w:multiLevelType w:val="hybridMultilevel"/>
    <w:tmpl w:val="1FDA57A2"/>
    <w:lvl w:ilvl="0" w:tplc="E2C684AA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19"/>
  </w:num>
  <w:num w:numId="3">
    <w:abstractNumId w:val="9"/>
  </w:num>
  <w:num w:numId="4">
    <w:abstractNumId w:val="25"/>
  </w:num>
  <w:num w:numId="5">
    <w:abstractNumId w:val="6"/>
  </w:num>
  <w:num w:numId="6">
    <w:abstractNumId w:val="21"/>
  </w:num>
  <w:num w:numId="7">
    <w:abstractNumId w:val="16"/>
  </w:num>
  <w:num w:numId="8">
    <w:abstractNumId w:val="22"/>
  </w:num>
  <w:num w:numId="9">
    <w:abstractNumId w:val="2"/>
  </w:num>
  <w:num w:numId="10">
    <w:abstractNumId w:val="26"/>
  </w:num>
  <w:num w:numId="11">
    <w:abstractNumId w:val="11"/>
  </w:num>
  <w:num w:numId="12">
    <w:abstractNumId w:val="18"/>
  </w:num>
  <w:num w:numId="13">
    <w:abstractNumId w:val="13"/>
  </w:num>
  <w:num w:numId="14">
    <w:abstractNumId w:val="1"/>
  </w:num>
  <w:num w:numId="15">
    <w:abstractNumId w:val="7"/>
  </w:num>
  <w:num w:numId="16">
    <w:abstractNumId w:val="4"/>
  </w:num>
  <w:num w:numId="17">
    <w:abstractNumId w:val="14"/>
  </w:num>
  <w:num w:numId="18">
    <w:abstractNumId w:val="20"/>
  </w:num>
  <w:num w:numId="19">
    <w:abstractNumId w:val="17"/>
  </w:num>
  <w:num w:numId="20">
    <w:abstractNumId w:val="8"/>
  </w:num>
  <w:num w:numId="21">
    <w:abstractNumId w:val="24"/>
  </w:num>
  <w:num w:numId="22">
    <w:abstractNumId w:val="5"/>
  </w:num>
  <w:num w:numId="23">
    <w:abstractNumId w:val="28"/>
  </w:num>
  <w:num w:numId="24">
    <w:abstractNumId w:val="23"/>
  </w:num>
  <w:num w:numId="25">
    <w:abstractNumId w:val="3"/>
  </w:num>
  <w:num w:numId="26">
    <w:abstractNumId w:val="15"/>
  </w:num>
  <w:num w:numId="27">
    <w:abstractNumId w:val="0"/>
  </w:num>
  <w:num w:numId="28">
    <w:abstractNumId w:val="10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78B1"/>
    <w:rsid w:val="000072A5"/>
    <w:rsid w:val="00010969"/>
    <w:rsid w:val="0001104C"/>
    <w:rsid w:val="0001260F"/>
    <w:rsid w:val="0002149B"/>
    <w:rsid w:val="0002356C"/>
    <w:rsid w:val="00025955"/>
    <w:rsid w:val="00031C9C"/>
    <w:rsid w:val="00033626"/>
    <w:rsid w:val="00047E65"/>
    <w:rsid w:val="00050200"/>
    <w:rsid w:val="00051326"/>
    <w:rsid w:val="0005532A"/>
    <w:rsid w:val="00056679"/>
    <w:rsid w:val="00057F75"/>
    <w:rsid w:val="0006524E"/>
    <w:rsid w:val="000726C0"/>
    <w:rsid w:val="00075846"/>
    <w:rsid w:val="00076295"/>
    <w:rsid w:val="00076E6B"/>
    <w:rsid w:val="00081A62"/>
    <w:rsid w:val="00082285"/>
    <w:rsid w:val="000843AE"/>
    <w:rsid w:val="000848CF"/>
    <w:rsid w:val="000859ED"/>
    <w:rsid w:val="00086E78"/>
    <w:rsid w:val="000A008D"/>
    <w:rsid w:val="000A0ADE"/>
    <w:rsid w:val="000A307E"/>
    <w:rsid w:val="000A3396"/>
    <w:rsid w:val="000B1F11"/>
    <w:rsid w:val="000B3AF8"/>
    <w:rsid w:val="000B4E80"/>
    <w:rsid w:val="000B7E3E"/>
    <w:rsid w:val="000C1CF4"/>
    <w:rsid w:val="000C4323"/>
    <w:rsid w:val="000C7880"/>
    <w:rsid w:val="000D08BF"/>
    <w:rsid w:val="000D25F3"/>
    <w:rsid w:val="000D27BB"/>
    <w:rsid w:val="000D799F"/>
    <w:rsid w:val="000E022D"/>
    <w:rsid w:val="000E20E1"/>
    <w:rsid w:val="000E46A0"/>
    <w:rsid w:val="000F07CA"/>
    <w:rsid w:val="000F0D51"/>
    <w:rsid w:val="001021B7"/>
    <w:rsid w:val="00110322"/>
    <w:rsid w:val="001109E8"/>
    <w:rsid w:val="00111326"/>
    <w:rsid w:val="00114854"/>
    <w:rsid w:val="00115DA0"/>
    <w:rsid w:val="00121EFA"/>
    <w:rsid w:val="00122DAA"/>
    <w:rsid w:val="0012364C"/>
    <w:rsid w:val="0012770A"/>
    <w:rsid w:val="00136F9F"/>
    <w:rsid w:val="001400A2"/>
    <w:rsid w:val="00143EDC"/>
    <w:rsid w:val="001479F9"/>
    <w:rsid w:val="00147ED8"/>
    <w:rsid w:val="001524B2"/>
    <w:rsid w:val="00154F85"/>
    <w:rsid w:val="001562E9"/>
    <w:rsid w:val="00160C1F"/>
    <w:rsid w:val="00165FC5"/>
    <w:rsid w:val="00171E5A"/>
    <w:rsid w:val="001771E3"/>
    <w:rsid w:val="00184DB8"/>
    <w:rsid w:val="00186899"/>
    <w:rsid w:val="00187096"/>
    <w:rsid w:val="00187A85"/>
    <w:rsid w:val="0019034D"/>
    <w:rsid w:val="00191C06"/>
    <w:rsid w:val="001960AD"/>
    <w:rsid w:val="001A1E5B"/>
    <w:rsid w:val="001A45B9"/>
    <w:rsid w:val="001A66FC"/>
    <w:rsid w:val="001B745D"/>
    <w:rsid w:val="001B773D"/>
    <w:rsid w:val="001C29F6"/>
    <w:rsid w:val="001C4820"/>
    <w:rsid w:val="001D251D"/>
    <w:rsid w:val="001D3ED0"/>
    <w:rsid w:val="001D707F"/>
    <w:rsid w:val="001E0C82"/>
    <w:rsid w:val="001E359E"/>
    <w:rsid w:val="001F282F"/>
    <w:rsid w:val="001F6DAD"/>
    <w:rsid w:val="00203497"/>
    <w:rsid w:val="0020779A"/>
    <w:rsid w:val="0021003D"/>
    <w:rsid w:val="00211D8F"/>
    <w:rsid w:val="00220CBC"/>
    <w:rsid w:val="00222CEE"/>
    <w:rsid w:val="002230A2"/>
    <w:rsid w:val="002242E5"/>
    <w:rsid w:val="00234265"/>
    <w:rsid w:val="00234808"/>
    <w:rsid w:val="00235172"/>
    <w:rsid w:val="0024080D"/>
    <w:rsid w:val="00241C84"/>
    <w:rsid w:val="00242760"/>
    <w:rsid w:val="00243FBF"/>
    <w:rsid w:val="002475B5"/>
    <w:rsid w:val="00250DCC"/>
    <w:rsid w:val="002528CC"/>
    <w:rsid w:val="00252928"/>
    <w:rsid w:val="002547D8"/>
    <w:rsid w:val="002647CB"/>
    <w:rsid w:val="00271F5E"/>
    <w:rsid w:val="00274199"/>
    <w:rsid w:val="00276588"/>
    <w:rsid w:val="0028202A"/>
    <w:rsid w:val="002839E0"/>
    <w:rsid w:val="00285F7F"/>
    <w:rsid w:val="00291112"/>
    <w:rsid w:val="0029297B"/>
    <w:rsid w:val="00295ACB"/>
    <w:rsid w:val="002975B3"/>
    <w:rsid w:val="002A0E33"/>
    <w:rsid w:val="002A3081"/>
    <w:rsid w:val="002A60F0"/>
    <w:rsid w:val="002B1A17"/>
    <w:rsid w:val="002B7F95"/>
    <w:rsid w:val="002C48EC"/>
    <w:rsid w:val="002D1740"/>
    <w:rsid w:val="002D3F9C"/>
    <w:rsid w:val="002D5109"/>
    <w:rsid w:val="002D5245"/>
    <w:rsid w:val="002D7285"/>
    <w:rsid w:val="002D7F71"/>
    <w:rsid w:val="002E3682"/>
    <w:rsid w:val="002F5DC2"/>
    <w:rsid w:val="002F77E6"/>
    <w:rsid w:val="00305195"/>
    <w:rsid w:val="003060C9"/>
    <w:rsid w:val="003122BB"/>
    <w:rsid w:val="00323D56"/>
    <w:rsid w:val="00324B58"/>
    <w:rsid w:val="00340061"/>
    <w:rsid w:val="00340AAA"/>
    <w:rsid w:val="00342E26"/>
    <w:rsid w:val="0034416F"/>
    <w:rsid w:val="0035127A"/>
    <w:rsid w:val="003547F6"/>
    <w:rsid w:val="00354FFA"/>
    <w:rsid w:val="00363AB7"/>
    <w:rsid w:val="00365528"/>
    <w:rsid w:val="00370B7D"/>
    <w:rsid w:val="00372163"/>
    <w:rsid w:val="003737FB"/>
    <w:rsid w:val="00377F8F"/>
    <w:rsid w:val="0038406C"/>
    <w:rsid w:val="0038427B"/>
    <w:rsid w:val="00384847"/>
    <w:rsid w:val="00386C05"/>
    <w:rsid w:val="00387F8E"/>
    <w:rsid w:val="0039209D"/>
    <w:rsid w:val="00394DAD"/>
    <w:rsid w:val="003A148F"/>
    <w:rsid w:val="003A31BE"/>
    <w:rsid w:val="003A520E"/>
    <w:rsid w:val="003A6115"/>
    <w:rsid w:val="003B0A4B"/>
    <w:rsid w:val="003B0BF0"/>
    <w:rsid w:val="003B1240"/>
    <w:rsid w:val="003B40DA"/>
    <w:rsid w:val="003B5622"/>
    <w:rsid w:val="003C1772"/>
    <w:rsid w:val="003C17F0"/>
    <w:rsid w:val="003C1C71"/>
    <w:rsid w:val="003C23D1"/>
    <w:rsid w:val="003C23E0"/>
    <w:rsid w:val="003C5CF0"/>
    <w:rsid w:val="003D2978"/>
    <w:rsid w:val="003D78BD"/>
    <w:rsid w:val="003E2B54"/>
    <w:rsid w:val="003E57FC"/>
    <w:rsid w:val="003E6940"/>
    <w:rsid w:val="003F0831"/>
    <w:rsid w:val="003F6E32"/>
    <w:rsid w:val="00400C1F"/>
    <w:rsid w:val="00402952"/>
    <w:rsid w:val="00403585"/>
    <w:rsid w:val="00413484"/>
    <w:rsid w:val="004138ED"/>
    <w:rsid w:val="004142C5"/>
    <w:rsid w:val="004174F6"/>
    <w:rsid w:val="00427D1A"/>
    <w:rsid w:val="0043236F"/>
    <w:rsid w:val="004345A7"/>
    <w:rsid w:val="00434B49"/>
    <w:rsid w:val="00436A38"/>
    <w:rsid w:val="00437672"/>
    <w:rsid w:val="00453529"/>
    <w:rsid w:val="00462456"/>
    <w:rsid w:val="00470405"/>
    <w:rsid w:val="00471235"/>
    <w:rsid w:val="004726EC"/>
    <w:rsid w:val="004749D2"/>
    <w:rsid w:val="0048336B"/>
    <w:rsid w:val="00484AFF"/>
    <w:rsid w:val="004878A1"/>
    <w:rsid w:val="00492F57"/>
    <w:rsid w:val="00493D42"/>
    <w:rsid w:val="00494B5E"/>
    <w:rsid w:val="004A0667"/>
    <w:rsid w:val="004A3131"/>
    <w:rsid w:val="004B42E7"/>
    <w:rsid w:val="004B4327"/>
    <w:rsid w:val="004C2EC6"/>
    <w:rsid w:val="004C2F6B"/>
    <w:rsid w:val="004D669B"/>
    <w:rsid w:val="004D6919"/>
    <w:rsid w:val="004E0860"/>
    <w:rsid w:val="004E40DF"/>
    <w:rsid w:val="004E5C29"/>
    <w:rsid w:val="004E74F4"/>
    <w:rsid w:val="004F7898"/>
    <w:rsid w:val="00500540"/>
    <w:rsid w:val="00504058"/>
    <w:rsid w:val="00512EA5"/>
    <w:rsid w:val="00533304"/>
    <w:rsid w:val="00533DB8"/>
    <w:rsid w:val="0053722F"/>
    <w:rsid w:val="00537BE2"/>
    <w:rsid w:val="005412F8"/>
    <w:rsid w:val="00553590"/>
    <w:rsid w:val="00554AA8"/>
    <w:rsid w:val="0055632A"/>
    <w:rsid w:val="0055768E"/>
    <w:rsid w:val="005606FD"/>
    <w:rsid w:val="0056415A"/>
    <w:rsid w:val="00567C76"/>
    <w:rsid w:val="005732F4"/>
    <w:rsid w:val="00580E4E"/>
    <w:rsid w:val="005823F4"/>
    <w:rsid w:val="00585FB1"/>
    <w:rsid w:val="00595471"/>
    <w:rsid w:val="00595C53"/>
    <w:rsid w:val="005A4F1B"/>
    <w:rsid w:val="005A5B23"/>
    <w:rsid w:val="005A5FE3"/>
    <w:rsid w:val="005B27D5"/>
    <w:rsid w:val="005B7AA6"/>
    <w:rsid w:val="005C1308"/>
    <w:rsid w:val="005C150C"/>
    <w:rsid w:val="005C1DCD"/>
    <w:rsid w:val="005C42AE"/>
    <w:rsid w:val="005C5134"/>
    <w:rsid w:val="005C7F09"/>
    <w:rsid w:val="005E0775"/>
    <w:rsid w:val="005E1277"/>
    <w:rsid w:val="005E1C20"/>
    <w:rsid w:val="005E2408"/>
    <w:rsid w:val="005E67B3"/>
    <w:rsid w:val="005F6E40"/>
    <w:rsid w:val="005F7B9E"/>
    <w:rsid w:val="00602A20"/>
    <w:rsid w:val="00603CF5"/>
    <w:rsid w:val="0060626F"/>
    <w:rsid w:val="00611D32"/>
    <w:rsid w:val="006130F4"/>
    <w:rsid w:val="00615615"/>
    <w:rsid w:val="006165A0"/>
    <w:rsid w:val="006213EC"/>
    <w:rsid w:val="00621B9A"/>
    <w:rsid w:val="00624929"/>
    <w:rsid w:val="006259B8"/>
    <w:rsid w:val="0063003F"/>
    <w:rsid w:val="00641B39"/>
    <w:rsid w:val="00646339"/>
    <w:rsid w:val="00650EE1"/>
    <w:rsid w:val="00657AE5"/>
    <w:rsid w:val="00661891"/>
    <w:rsid w:val="0066274B"/>
    <w:rsid w:val="006755C5"/>
    <w:rsid w:val="00680C32"/>
    <w:rsid w:val="00683537"/>
    <w:rsid w:val="00687DD4"/>
    <w:rsid w:val="00687FD4"/>
    <w:rsid w:val="00690A17"/>
    <w:rsid w:val="00692CDF"/>
    <w:rsid w:val="00697322"/>
    <w:rsid w:val="00697C10"/>
    <w:rsid w:val="006A787D"/>
    <w:rsid w:val="006C0D12"/>
    <w:rsid w:val="006C248D"/>
    <w:rsid w:val="006C2CBF"/>
    <w:rsid w:val="006C3834"/>
    <w:rsid w:val="006C3B08"/>
    <w:rsid w:val="006C4601"/>
    <w:rsid w:val="006D2DED"/>
    <w:rsid w:val="006D79ED"/>
    <w:rsid w:val="006E381C"/>
    <w:rsid w:val="006F32A8"/>
    <w:rsid w:val="006F57A4"/>
    <w:rsid w:val="006F626A"/>
    <w:rsid w:val="006F722C"/>
    <w:rsid w:val="007020F3"/>
    <w:rsid w:val="00703DDF"/>
    <w:rsid w:val="00717155"/>
    <w:rsid w:val="00720794"/>
    <w:rsid w:val="00721F93"/>
    <w:rsid w:val="00727A6B"/>
    <w:rsid w:val="00735194"/>
    <w:rsid w:val="007359E2"/>
    <w:rsid w:val="007467F0"/>
    <w:rsid w:val="00753F5B"/>
    <w:rsid w:val="0075489A"/>
    <w:rsid w:val="007721EA"/>
    <w:rsid w:val="00776BE1"/>
    <w:rsid w:val="00780704"/>
    <w:rsid w:val="007829C3"/>
    <w:rsid w:val="00782FF3"/>
    <w:rsid w:val="00786814"/>
    <w:rsid w:val="007879EC"/>
    <w:rsid w:val="007916EE"/>
    <w:rsid w:val="007956EC"/>
    <w:rsid w:val="007A28FE"/>
    <w:rsid w:val="007A4ADB"/>
    <w:rsid w:val="007A7634"/>
    <w:rsid w:val="007B16C7"/>
    <w:rsid w:val="007B1CFC"/>
    <w:rsid w:val="007B4FF2"/>
    <w:rsid w:val="007B653B"/>
    <w:rsid w:val="007C0084"/>
    <w:rsid w:val="007C5BD5"/>
    <w:rsid w:val="007C67BA"/>
    <w:rsid w:val="007C6AF0"/>
    <w:rsid w:val="007C7E06"/>
    <w:rsid w:val="007D3011"/>
    <w:rsid w:val="007D35C4"/>
    <w:rsid w:val="007D7565"/>
    <w:rsid w:val="007E2952"/>
    <w:rsid w:val="007E32AA"/>
    <w:rsid w:val="007E6BA8"/>
    <w:rsid w:val="007F5301"/>
    <w:rsid w:val="008013B7"/>
    <w:rsid w:val="00802B84"/>
    <w:rsid w:val="0080573C"/>
    <w:rsid w:val="008076A0"/>
    <w:rsid w:val="00807F9D"/>
    <w:rsid w:val="00810DBA"/>
    <w:rsid w:val="00814E17"/>
    <w:rsid w:val="00815994"/>
    <w:rsid w:val="0082541D"/>
    <w:rsid w:val="00826755"/>
    <w:rsid w:val="0083154E"/>
    <w:rsid w:val="008340E8"/>
    <w:rsid w:val="00836348"/>
    <w:rsid w:val="008369E3"/>
    <w:rsid w:val="00843C93"/>
    <w:rsid w:val="00847090"/>
    <w:rsid w:val="00850453"/>
    <w:rsid w:val="008527F3"/>
    <w:rsid w:val="00853FDD"/>
    <w:rsid w:val="00860D2B"/>
    <w:rsid w:val="0086347D"/>
    <w:rsid w:val="0086799C"/>
    <w:rsid w:val="00870326"/>
    <w:rsid w:val="00872C8E"/>
    <w:rsid w:val="00873A20"/>
    <w:rsid w:val="00877168"/>
    <w:rsid w:val="008817E9"/>
    <w:rsid w:val="008831C0"/>
    <w:rsid w:val="0088475C"/>
    <w:rsid w:val="0088507C"/>
    <w:rsid w:val="0088535A"/>
    <w:rsid w:val="0089111D"/>
    <w:rsid w:val="008A1078"/>
    <w:rsid w:val="008A3932"/>
    <w:rsid w:val="008B6500"/>
    <w:rsid w:val="008C29E9"/>
    <w:rsid w:val="008C6424"/>
    <w:rsid w:val="008C6FE0"/>
    <w:rsid w:val="008E190F"/>
    <w:rsid w:val="008F26FD"/>
    <w:rsid w:val="008F394C"/>
    <w:rsid w:val="008F4B01"/>
    <w:rsid w:val="008F56B0"/>
    <w:rsid w:val="008F56CF"/>
    <w:rsid w:val="0090347C"/>
    <w:rsid w:val="00904E28"/>
    <w:rsid w:val="00904FE3"/>
    <w:rsid w:val="00910A57"/>
    <w:rsid w:val="00912106"/>
    <w:rsid w:val="00912790"/>
    <w:rsid w:val="0091663A"/>
    <w:rsid w:val="00917E70"/>
    <w:rsid w:val="009242BC"/>
    <w:rsid w:val="0092555D"/>
    <w:rsid w:val="00931D66"/>
    <w:rsid w:val="009374CC"/>
    <w:rsid w:val="00946E62"/>
    <w:rsid w:val="0094789F"/>
    <w:rsid w:val="00952D2F"/>
    <w:rsid w:val="0095318F"/>
    <w:rsid w:val="0095431A"/>
    <w:rsid w:val="009570E0"/>
    <w:rsid w:val="00957CEC"/>
    <w:rsid w:val="00961462"/>
    <w:rsid w:val="00961B16"/>
    <w:rsid w:val="009679E9"/>
    <w:rsid w:val="009711B7"/>
    <w:rsid w:val="00973C65"/>
    <w:rsid w:val="0097462F"/>
    <w:rsid w:val="00977C0C"/>
    <w:rsid w:val="00994BAC"/>
    <w:rsid w:val="009A2DCF"/>
    <w:rsid w:val="009A37EB"/>
    <w:rsid w:val="009B3316"/>
    <w:rsid w:val="009C29DF"/>
    <w:rsid w:val="009C758C"/>
    <w:rsid w:val="009D249B"/>
    <w:rsid w:val="009D38A3"/>
    <w:rsid w:val="009E2081"/>
    <w:rsid w:val="009E2B24"/>
    <w:rsid w:val="009E6C64"/>
    <w:rsid w:val="009E6EF2"/>
    <w:rsid w:val="009E7707"/>
    <w:rsid w:val="009F1884"/>
    <w:rsid w:val="009F201E"/>
    <w:rsid w:val="009F455F"/>
    <w:rsid w:val="009F55AE"/>
    <w:rsid w:val="009F7144"/>
    <w:rsid w:val="009F738A"/>
    <w:rsid w:val="00A02792"/>
    <w:rsid w:val="00A02C5A"/>
    <w:rsid w:val="00A112B5"/>
    <w:rsid w:val="00A1520A"/>
    <w:rsid w:val="00A17C4D"/>
    <w:rsid w:val="00A2288B"/>
    <w:rsid w:val="00A24003"/>
    <w:rsid w:val="00A24263"/>
    <w:rsid w:val="00A26662"/>
    <w:rsid w:val="00A37A3C"/>
    <w:rsid w:val="00A47CE4"/>
    <w:rsid w:val="00A635B7"/>
    <w:rsid w:val="00A65E31"/>
    <w:rsid w:val="00A66204"/>
    <w:rsid w:val="00A70E03"/>
    <w:rsid w:val="00A72AC8"/>
    <w:rsid w:val="00A72C06"/>
    <w:rsid w:val="00A74FBB"/>
    <w:rsid w:val="00A75A05"/>
    <w:rsid w:val="00A81519"/>
    <w:rsid w:val="00A849FE"/>
    <w:rsid w:val="00A86D51"/>
    <w:rsid w:val="00A90B64"/>
    <w:rsid w:val="00AA3CAA"/>
    <w:rsid w:val="00AA7B16"/>
    <w:rsid w:val="00AB0D12"/>
    <w:rsid w:val="00AB10A4"/>
    <w:rsid w:val="00AB1874"/>
    <w:rsid w:val="00AB2A6A"/>
    <w:rsid w:val="00AB307C"/>
    <w:rsid w:val="00AB647B"/>
    <w:rsid w:val="00AB7DBB"/>
    <w:rsid w:val="00AC51BE"/>
    <w:rsid w:val="00AD2C03"/>
    <w:rsid w:val="00AD3120"/>
    <w:rsid w:val="00AD48BB"/>
    <w:rsid w:val="00AE23C7"/>
    <w:rsid w:val="00AE4B9B"/>
    <w:rsid w:val="00AE517E"/>
    <w:rsid w:val="00AF2F3B"/>
    <w:rsid w:val="00AF45A8"/>
    <w:rsid w:val="00B0302D"/>
    <w:rsid w:val="00B0341B"/>
    <w:rsid w:val="00B041FA"/>
    <w:rsid w:val="00B13B41"/>
    <w:rsid w:val="00B15B0D"/>
    <w:rsid w:val="00B169CB"/>
    <w:rsid w:val="00B17B99"/>
    <w:rsid w:val="00B17C4D"/>
    <w:rsid w:val="00B2454A"/>
    <w:rsid w:val="00B260E3"/>
    <w:rsid w:val="00B26818"/>
    <w:rsid w:val="00B26A30"/>
    <w:rsid w:val="00B31FB6"/>
    <w:rsid w:val="00B33334"/>
    <w:rsid w:val="00B35142"/>
    <w:rsid w:val="00B35D93"/>
    <w:rsid w:val="00B4664B"/>
    <w:rsid w:val="00B50ED2"/>
    <w:rsid w:val="00B635B1"/>
    <w:rsid w:val="00B6382C"/>
    <w:rsid w:val="00B64667"/>
    <w:rsid w:val="00B67D05"/>
    <w:rsid w:val="00B74F67"/>
    <w:rsid w:val="00B8002B"/>
    <w:rsid w:val="00B83B21"/>
    <w:rsid w:val="00B849F9"/>
    <w:rsid w:val="00B85556"/>
    <w:rsid w:val="00B8734F"/>
    <w:rsid w:val="00B901D7"/>
    <w:rsid w:val="00BA0032"/>
    <w:rsid w:val="00BA21F3"/>
    <w:rsid w:val="00BA2794"/>
    <w:rsid w:val="00BA2B36"/>
    <w:rsid w:val="00BB71D7"/>
    <w:rsid w:val="00BC369C"/>
    <w:rsid w:val="00BC7C74"/>
    <w:rsid w:val="00BD55FB"/>
    <w:rsid w:val="00BE1794"/>
    <w:rsid w:val="00BF3115"/>
    <w:rsid w:val="00BF4B68"/>
    <w:rsid w:val="00C01012"/>
    <w:rsid w:val="00C03987"/>
    <w:rsid w:val="00C03FAF"/>
    <w:rsid w:val="00C047A1"/>
    <w:rsid w:val="00C05078"/>
    <w:rsid w:val="00C051DE"/>
    <w:rsid w:val="00C21B83"/>
    <w:rsid w:val="00C31998"/>
    <w:rsid w:val="00C36E14"/>
    <w:rsid w:val="00C36E41"/>
    <w:rsid w:val="00C36E74"/>
    <w:rsid w:val="00C41BB6"/>
    <w:rsid w:val="00C53055"/>
    <w:rsid w:val="00C56712"/>
    <w:rsid w:val="00C5754C"/>
    <w:rsid w:val="00C60CFB"/>
    <w:rsid w:val="00C61686"/>
    <w:rsid w:val="00C66418"/>
    <w:rsid w:val="00C71221"/>
    <w:rsid w:val="00C74CBA"/>
    <w:rsid w:val="00C76521"/>
    <w:rsid w:val="00C7668B"/>
    <w:rsid w:val="00C80185"/>
    <w:rsid w:val="00C802D1"/>
    <w:rsid w:val="00C826D7"/>
    <w:rsid w:val="00C86A18"/>
    <w:rsid w:val="00C87894"/>
    <w:rsid w:val="00C93CCB"/>
    <w:rsid w:val="00C96F1D"/>
    <w:rsid w:val="00CA1D0B"/>
    <w:rsid w:val="00CA3912"/>
    <w:rsid w:val="00CA555D"/>
    <w:rsid w:val="00CB69C9"/>
    <w:rsid w:val="00CC4866"/>
    <w:rsid w:val="00CC61F1"/>
    <w:rsid w:val="00CC668A"/>
    <w:rsid w:val="00CC7C54"/>
    <w:rsid w:val="00CD32EE"/>
    <w:rsid w:val="00CD3D9E"/>
    <w:rsid w:val="00CD562D"/>
    <w:rsid w:val="00CD5FE3"/>
    <w:rsid w:val="00CE2D5F"/>
    <w:rsid w:val="00CE4CDC"/>
    <w:rsid w:val="00CF5684"/>
    <w:rsid w:val="00CF6BD4"/>
    <w:rsid w:val="00D070CD"/>
    <w:rsid w:val="00D1181B"/>
    <w:rsid w:val="00D13FF6"/>
    <w:rsid w:val="00D1613F"/>
    <w:rsid w:val="00D16ED0"/>
    <w:rsid w:val="00D178F4"/>
    <w:rsid w:val="00D17F99"/>
    <w:rsid w:val="00D220F0"/>
    <w:rsid w:val="00D3111C"/>
    <w:rsid w:val="00D35A02"/>
    <w:rsid w:val="00D40254"/>
    <w:rsid w:val="00D40CA0"/>
    <w:rsid w:val="00D46AED"/>
    <w:rsid w:val="00D55031"/>
    <w:rsid w:val="00D60361"/>
    <w:rsid w:val="00D6144F"/>
    <w:rsid w:val="00D70665"/>
    <w:rsid w:val="00D72880"/>
    <w:rsid w:val="00D73BCA"/>
    <w:rsid w:val="00D7492D"/>
    <w:rsid w:val="00D750B2"/>
    <w:rsid w:val="00D86CE1"/>
    <w:rsid w:val="00D9208D"/>
    <w:rsid w:val="00DA3E5B"/>
    <w:rsid w:val="00DA4002"/>
    <w:rsid w:val="00DB320A"/>
    <w:rsid w:val="00DB45FE"/>
    <w:rsid w:val="00DB5103"/>
    <w:rsid w:val="00DB5355"/>
    <w:rsid w:val="00DB5AD8"/>
    <w:rsid w:val="00DB624E"/>
    <w:rsid w:val="00DB687E"/>
    <w:rsid w:val="00DC4144"/>
    <w:rsid w:val="00DD2AB0"/>
    <w:rsid w:val="00DD7D6B"/>
    <w:rsid w:val="00DF6588"/>
    <w:rsid w:val="00E06439"/>
    <w:rsid w:val="00E107C8"/>
    <w:rsid w:val="00E12034"/>
    <w:rsid w:val="00E12836"/>
    <w:rsid w:val="00E140B1"/>
    <w:rsid w:val="00E1681B"/>
    <w:rsid w:val="00E20C89"/>
    <w:rsid w:val="00E26BAE"/>
    <w:rsid w:val="00E31B4C"/>
    <w:rsid w:val="00E40886"/>
    <w:rsid w:val="00E57396"/>
    <w:rsid w:val="00E6162A"/>
    <w:rsid w:val="00E63473"/>
    <w:rsid w:val="00E66560"/>
    <w:rsid w:val="00E67494"/>
    <w:rsid w:val="00E81FFE"/>
    <w:rsid w:val="00E85FA4"/>
    <w:rsid w:val="00E86A9E"/>
    <w:rsid w:val="00E912AA"/>
    <w:rsid w:val="00E9294F"/>
    <w:rsid w:val="00E92F1A"/>
    <w:rsid w:val="00E93946"/>
    <w:rsid w:val="00E96496"/>
    <w:rsid w:val="00E9687C"/>
    <w:rsid w:val="00EA0F1A"/>
    <w:rsid w:val="00EA3529"/>
    <w:rsid w:val="00EA481D"/>
    <w:rsid w:val="00EA54C8"/>
    <w:rsid w:val="00EA6025"/>
    <w:rsid w:val="00EB5309"/>
    <w:rsid w:val="00EB7A01"/>
    <w:rsid w:val="00ED25F1"/>
    <w:rsid w:val="00ED68B4"/>
    <w:rsid w:val="00EE0339"/>
    <w:rsid w:val="00EE1ADA"/>
    <w:rsid w:val="00EE7B34"/>
    <w:rsid w:val="00F005CB"/>
    <w:rsid w:val="00F02FFD"/>
    <w:rsid w:val="00F036FA"/>
    <w:rsid w:val="00F03CBD"/>
    <w:rsid w:val="00F0482D"/>
    <w:rsid w:val="00F17919"/>
    <w:rsid w:val="00F20EDE"/>
    <w:rsid w:val="00F22C4C"/>
    <w:rsid w:val="00F247B8"/>
    <w:rsid w:val="00F25A8A"/>
    <w:rsid w:val="00F271E7"/>
    <w:rsid w:val="00F272D3"/>
    <w:rsid w:val="00F332E1"/>
    <w:rsid w:val="00F342FB"/>
    <w:rsid w:val="00F343EE"/>
    <w:rsid w:val="00F35508"/>
    <w:rsid w:val="00F355A5"/>
    <w:rsid w:val="00F40BA0"/>
    <w:rsid w:val="00F433D1"/>
    <w:rsid w:val="00F53624"/>
    <w:rsid w:val="00F54FCC"/>
    <w:rsid w:val="00F55D54"/>
    <w:rsid w:val="00F61D04"/>
    <w:rsid w:val="00F635B5"/>
    <w:rsid w:val="00F63821"/>
    <w:rsid w:val="00F63F7D"/>
    <w:rsid w:val="00F64D77"/>
    <w:rsid w:val="00F656D0"/>
    <w:rsid w:val="00F65D57"/>
    <w:rsid w:val="00F65E17"/>
    <w:rsid w:val="00F819D9"/>
    <w:rsid w:val="00F830E5"/>
    <w:rsid w:val="00F8318B"/>
    <w:rsid w:val="00F878B1"/>
    <w:rsid w:val="00F91FE1"/>
    <w:rsid w:val="00FA0C62"/>
    <w:rsid w:val="00FA6D0D"/>
    <w:rsid w:val="00FB29A9"/>
    <w:rsid w:val="00FB2A57"/>
    <w:rsid w:val="00FB2C40"/>
    <w:rsid w:val="00FB5EBB"/>
    <w:rsid w:val="00FB607E"/>
    <w:rsid w:val="00FC4431"/>
    <w:rsid w:val="00FC744E"/>
    <w:rsid w:val="00FD10B0"/>
    <w:rsid w:val="00FE2ED7"/>
    <w:rsid w:val="00FE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8C66CDF9-C9BE-4381-8F2B-189408713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AF8"/>
  </w:style>
  <w:style w:type="paragraph" w:styleId="1">
    <w:name w:val="heading 1"/>
    <w:basedOn w:val="a"/>
    <w:next w:val="a"/>
    <w:qFormat/>
    <w:rsid w:val="000B3AF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B3AF8"/>
    <w:pPr>
      <w:jc w:val="center"/>
    </w:pPr>
    <w:rPr>
      <w:b/>
      <w:sz w:val="28"/>
    </w:rPr>
  </w:style>
  <w:style w:type="paragraph" w:styleId="a4">
    <w:name w:val="Body Text"/>
    <w:basedOn w:val="a"/>
    <w:rsid w:val="000B3AF8"/>
    <w:pPr>
      <w:jc w:val="both"/>
    </w:pPr>
    <w:rPr>
      <w:sz w:val="28"/>
    </w:rPr>
  </w:style>
  <w:style w:type="paragraph" w:styleId="a5">
    <w:name w:val="Body Text Indent"/>
    <w:basedOn w:val="a"/>
    <w:rsid w:val="00814E17"/>
    <w:pPr>
      <w:spacing w:after="120"/>
      <w:ind w:left="283"/>
    </w:pPr>
  </w:style>
  <w:style w:type="paragraph" w:styleId="3">
    <w:name w:val="Body Text Indent 3"/>
    <w:basedOn w:val="a"/>
    <w:rsid w:val="005606FD"/>
    <w:pPr>
      <w:spacing w:after="120"/>
      <w:ind w:left="283"/>
    </w:pPr>
    <w:rPr>
      <w:sz w:val="16"/>
      <w:szCs w:val="16"/>
    </w:rPr>
  </w:style>
  <w:style w:type="paragraph" w:styleId="2">
    <w:name w:val="Body Text 2"/>
    <w:basedOn w:val="a"/>
    <w:rsid w:val="00E1681B"/>
    <w:pPr>
      <w:spacing w:after="120" w:line="480" w:lineRule="auto"/>
    </w:pPr>
  </w:style>
  <w:style w:type="paragraph" w:customStyle="1" w:styleId="ConsNormal">
    <w:name w:val="ConsNormal"/>
    <w:rsid w:val="00E1681B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a6">
    <w:name w:val="Знак Знак Знак Знак Знак Знак Знак"/>
    <w:basedOn w:val="a"/>
    <w:rsid w:val="00E9394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7">
    <w:name w:val="Block Text"/>
    <w:basedOn w:val="a"/>
    <w:rsid w:val="0001104C"/>
    <w:pPr>
      <w:ind w:left="567" w:right="-1333" w:firstLine="851"/>
      <w:jc w:val="both"/>
    </w:pPr>
    <w:rPr>
      <w:sz w:val="28"/>
    </w:rPr>
  </w:style>
  <w:style w:type="paragraph" w:customStyle="1" w:styleId="a8">
    <w:name w:val="Знак Знак Знак Знак Знак Знак Знак Знак Знак Знак"/>
    <w:basedOn w:val="a"/>
    <w:rsid w:val="00FA0C6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0">
    <w:name w:val="Статья1"/>
    <w:basedOn w:val="a"/>
    <w:next w:val="a"/>
    <w:rsid w:val="000C1CF4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customStyle="1" w:styleId="ConsPlusNormal">
    <w:name w:val="ConsPlusNormal"/>
    <w:rsid w:val="00556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"/>
    <w:basedOn w:val="a"/>
    <w:rsid w:val="00E1283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a">
    <w:name w:val="Balloon Text"/>
    <w:basedOn w:val="a"/>
    <w:link w:val="ab"/>
    <w:rsid w:val="00957CEC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rsid w:val="00957C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4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E555F0EA8694B525360908A48DDD13EF2F362B36361D667F5321326519C3B17A828481348C31EA12F80Ap1j6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DEE555F0EA8694B525360908A48DDD13EF2F362B36361D667F5321326519C3B17A828481348C31EA12F80Ap1j6H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181;n=42811;fld=134;dst=100033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1;n=42811;fld=134;dst=1001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1019B-F7BC-4D5E-A0BC-1B5BB54F6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11</Pages>
  <Words>3501</Words>
  <Characters>19957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НАРОДНЫХ ДЕПУТАТОВ</vt:lpstr>
    </vt:vector>
  </TitlesOfParts>
  <Company>unKnown</Company>
  <LinksUpToDate>false</LinksUpToDate>
  <CharactersWithSpaces>23412</CharactersWithSpaces>
  <SharedDoc>false</SharedDoc>
  <HLinks>
    <vt:vector size="18" baseType="variant">
      <vt:variant>
        <vt:i4>655376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consultantplus://offline/main?base=RLAW181;n=42811;fld=134;dst=100033</vt:lpwstr>
      </vt:variant>
      <vt:variant>
        <vt:lpwstr/>
      </vt:variant>
      <vt:variant>
        <vt:i4>983057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consultantplus://offline/main?base=RLAW181;n=42811;fld=134;dst=100167</vt:lpwstr>
      </vt:variant>
      <vt:variant>
        <vt:lpwstr/>
      </vt:variant>
      <vt:variant>
        <vt:i4>917508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consultantplus://offline/ref=DEE555F0EA8694B525360908A48DDD13EF2F362B36361D667F5321326519C3B17A828481348C31EA12F80Ap1j6H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НАРОДНЫХ ДЕПУТАТОВ</dc:title>
  <dc:subject/>
  <dc:creator>User</dc:creator>
  <cp:keywords/>
  <dc:description/>
  <cp:lastModifiedBy>plan4</cp:lastModifiedBy>
  <cp:revision>14</cp:revision>
  <cp:lastPrinted>2015-12-01T08:04:00Z</cp:lastPrinted>
  <dcterms:created xsi:type="dcterms:W3CDTF">2015-11-12T14:45:00Z</dcterms:created>
  <dcterms:modified xsi:type="dcterms:W3CDTF">2015-12-01T08:19:00Z</dcterms:modified>
</cp:coreProperties>
</file>