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155230">
        <w:rPr>
          <w:b/>
          <w:sz w:val="28"/>
          <w:szCs w:val="28"/>
        </w:rPr>
        <w:t xml:space="preserve"> </w:t>
      </w:r>
    </w:p>
    <w:p w:rsidR="00C760EF" w:rsidRPr="00EB4F9B" w:rsidRDefault="00D94DAD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</w:t>
      </w:r>
      <w:r w:rsidR="0003331E">
        <w:rPr>
          <w:b/>
          <w:sz w:val="28"/>
          <w:szCs w:val="28"/>
        </w:rPr>
        <w:t xml:space="preserve"> 20</w:t>
      </w:r>
      <w:r w:rsidR="00B14C6A">
        <w:rPr>
          <w:b/>
          <w:sz w:val="28"/>
          <w:szCs w:val="28"/>
        </w:rPr>
        <w:t>2</w:t>
      </w:r>
      <w:r w:rsidR="00155230">
        <w:rPr>
          <w:b/>
          <w:sz w:val="28"/>
          <w:szCs w:val="28"/>
        </w:rPr>
        <w:t>1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>Оценка качества финансового менеджмента, осуществляемого главными распорядителями средств</w:t>
      </w:r>
      <w:bookmarkStart w:id="0" w:name="_GoBack"/>
      <w:bookmarkEnd w:id="0"/>
      <w:r w:rsidRPr="00B969D7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155230">
        <w:rPr>
          <w:sz w:val="28"/>
          <w:szCs w:val="28"/>
        </w:rPr>
        <w:t xml:space="preserve"> квартал</w:t>
      </w:r>
      <w:r w:rsidR="00242641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</w:t>
      </w:r>
      <w:r w:rsidR="00155230">
        <w:rPr>
          <w:sz w:val="28"/>
          <w:szCs w:val="28"/>
        </w:rPr>
        <w:t>1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="00155230">
        <w:rPr>
          <w:sz w:val="28"/>
          <w:szCs w:val="28"/>
        </w:rPr>
        <w:t xml:space="preserve"> (в редакции приказа от 16.12.2019 г. № 35)</w:t>
      </w:r>
      <w:r w:rsidRPr="005B080E">
        <w:rPr>
          <w:sz w:val="28"/>
          <w:szCs w:val="28"/>
        </w:rPr>
        <w:t>: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механизмов планирования расходов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 xml:space="preserve">- оценка результатов исполнения бюджета в </w:t>
      </w:r>
      <w:proofErr w:type="gramStart"/>
      <w:r w:rsidRPr="00155230">
        <w:rPr>
          <w:sz w:val="28"/>
          <w:szCs w:val="28"/>
        </w:rPr>
        <w:t>части  расходов</w:t>
      </w:r>
      <w:proofErr w:type="gramEnd"/>
      <w:r w:rsidRPr="00155230">
        <w:rPr>
          <w:sz w:val="28"/>
          <w:szCs w:val="28"/>
        </w:rPr>
        <w:t xml:space="preserve">;       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состояния учета и отчетности;</w:t>
      </w:r>
    </w:p>
    <w:p w:rsidR="00155230" w:rsidRPr="00155230" w:rsidRDefault="00155230" w:rsidP="00155230">
      <w:pPr>
        <w:spacing w:line="360" w:lineRule="auto"/>
        <w:jc w:val="both"/>
        <w:rPr>
          <w:sz w:val="28"/>
          <w:szCs w:val="28"/>
        </w:rPr>
      </w:pPr>
      <w:r w:rsidRPr="00155230">
        <w:rPr>
          <w:sz w:val="28"/>
          <w:szCs w:val="28"/>
        </w:rPr>
        <w:t>- оценка организации контроля;</w:t>
      </w:r>
    </w:p>
    <w:p w:rsidR="00155230" w:rsidRDefault="00155230" w:rsidP="0015523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155230">
        <w:rPr>
          <w:sz w:val="28"/>
          <w:szCs w:val="28"/>
        </w:rPr>
        <w:t>ценка исполнения судебных актов</w:t>
      </w:r>
      <w:r>
        <w:rPr>
          <w:sz w:val="28"/>
          <w:szCs w:val="28"/>
        </w:rPr>
        <w:t>.</w:t>
      </w:r>
    </w:p>
    <w:p w:rsidR="00C760EF" w:rsidRPr="00B969D7" w:rsidRDefault="00C760EF" w:rsidP="00155230">
      <w:pPr>
        <w:spacing w:line="360" w:lineRule="auto"/>
        <w:ind w:firstLine="709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9493"/>
      </w:tblGrid>
      <w:tr w:rsidR="00155230" w:rsidRPr="00155230" w:rsidTr="00155230">
        <w:trPr>
          <w:trHeight w:val="315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center"/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Р1.1 Своевременность представления реестра </w:t>
            </w:r>
            <w:proofErr w:type="gramStart"/>
            <w:r w:rsidRPr="00155230">
              <w:rPr>
                <w:color w:val="000000"/>
              </w:rPr>
              <w:t>расходных  обязательств</w:t>
            </w:r>
            <w:proofErr w:type="gramEnd"/>
            <w:r w:rsidRPr="00155230">
              <w:rPr>
                <w:color w:val="000000"/>
              </w:rPr>
              <w:t xml:space="preserve"> ГРБС  (далее - РРО)     обязательств ГРБС  (далее - РРО)    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P1.2 Полнота информации о расходных обязательствах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155230" w:rsidRPr="00155230" w:rsidTr="00155230">
        <w:trPr>
          <w:trHeight w:val="126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2. Оценка результатов исполнения бюджета в </w:t>
            </w:r>
            <w:proofErr w:type="gramStart"/>
            <w:r w:rsidRPr="00155230">
              <w:rPr>
                <w:b/>
                <w:bCs/>
                <w:color w:val="000000"/>
              </w:rPr>
              <w:t>части  расходов</w:t>
            </w:r>
            <w:proofErr w:type="gramEnd"/>
            <w:r w:rsidRPr="00155230">
              <w:rPr>
                <w:b/>
                <w:bCs/>
                <w:color w:val="000000"/>
              </w:rPr>
              <w:t xml:space="preserve">      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Р2.5 Уровень </w:t>
            </w:r>
            <w:proofErr w:type="gramStart"/>
            <w:r w:rsidRPr="00155230">
              <w:rPr>
                <w:color w:val="000000"/>
              </w:rPr>
              <w:t>исполнения  бюджетной</w:t>
            </w:r>
            <w:proofErr w:type="gramEnd"/>
            <w:r w:rsidRPr="00155230">
              <w:rPr>
                <w:color w:val="000000"/>
              </w:rPr>
              <w:t xml:space="preserve"> сметы подведомственными ГРБС казенными учреждениями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155230" w:rsidRPr="00155230" w:rsidTr="00155230">
        <w:trPr>
          <w:trHeight w:val="157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Р2.7 Оценка качества </w:t>
            </w:r>
            <w:proofErr w:type="gramStart"/>
            <w:r w:rsidRPr="00155230">
              <w:rPr>
                <w:color w:val="000000"/>
              </w:rPr>
              <w:t>планирования  бюджетных</w:t>
            </w:r>
            <w:proofErr w:type="gramEnd"/>
            <w:r w:rsidRPr="00155230">
              <w:rPr>
                <w:color w:val="000000"/>
              </w:rPr>
              <w:t xml:space="preserve">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Р4.1 Представление в составе годовой бюджетной отчетности сведений о мерах по </w:t>
            </w:r>
            <w:proofErr w:type="gramStart"/>
            <w:r w:rsidRPr="00155230">
              <w:rPr>
                <w:color w:val="000000"/>
              </w:rPr>
              <w:t>повышению  эффективности</w:t>
            </w:r>
            <w:proofErr w:type="gramEnd"/>
            <w:r w:rsidRPr="00155230">
              <w:rPr>
                <w:color w:val="000000"/>
              </w:rPr>
              <w:t xml:space="preserve">  расходования бюджетных средств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155230" w:rsidRPr="00155230" w:rsidTr="00155230">
        <w:trPr>
          <w:trHeight w:val="630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jc w:val="both"/>
              <w:rPr>
                <w:color w:val="000000"/>
              </w:rPr>
            </w:pPr>
            <w:r w:rsidRPr="00155230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155230" w:rsidRPr="00155230" w:rsidTr="00155230">
        <w:trPr>
          <w:trHeight w:val="94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b/>
                <w:bCs/>
                <w:color w:val="000000"/>
              </w:rPr>
            </w:pPr>
            <w:r w:rsidRPr="00155230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155230" w:rsidRPr="00155230" w:rsidTr="00155230">
        <w:trPr>
          <w:trHeight w:val="315"/>
        </w:trPr>
        <w:tc>
          <w:tcPr>
            <w:tcW w:w="9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230" w:rsidRPr="00155230" w:rsidRDefault="00155230" w:rsidP="00155230">
            <w:pPr>
              <w:rPr>
                <w:color w:val="000000"/>
              </w:rPr>
            </w:pPr>
            <w:r w:rsidRPr="00155230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</w:tbl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D94DAD">
        <w:rPr>
          <w:sz w:val="28"/>
          <w:szCs w:val="28"/>
        </w:rPr>
        <w:t xml:space="preserve">Е.П. </w:t>
      </w:r>
      <w:proofErr w:type="spellStart"/>
      <w:r w:rsidR="00D94DAD">
        <w:rPr>
          <w:sz w:val="28"/>
          <w:szCs w:val="28"/>
        </w:rPr>
        <w:t>Кострубова</w:t>
      </w:r>
      <w:proofErr w:type="spellEnd"/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780" w:type="dxa"/>
        <w:tblInd w:w="-416" w:type="dxa"/>
        <w:tblLayout w:type="fixed"/>
        <w:tblLook w:val="04A0" w:firstRow="1" w:lastRow="0" w:firstColumn="1" w:lastColumn="0" w:noHBand="0" w:noVBand="1"/>
      </w:tblPr>
      <w:tblGrid>
        <w:gridCol w:w="4233"/>
        <w:gridCol w:w="1003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D94DAD" w:rsidRPr="00D94DAD" w:rsidTr="00D94DAD">
        <w:trPr>
          <w:trHeight w:val="885"/>
        </w:trPr>
        <w:tc>
          <w:tcPr>
            <w:tcW w:w="145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</w:rPr>
            </w:pPr>
            <w:r w:rsidRPr="00D94DAD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</w:t>
            </w:r>
            <w:proofErr w:type="gramStart"/>
            <w:r w:rsidRPr="00D94DAD">
              <w:rPr>
                <w:b/>
                <w:bCs/>
                <w:color w:val="000000"/>
              </w:rPr>
              <w:t>бюджета  Хохольского</w:t>
            </w:r>
            <w:proofErr w:type="gramEnd"/>
            <w:r w:rsidRPr="00D94DAD">
              <w:rPr>
                <w:b/>
                <w:bCs/>
                <w:color w:val="000000"/>
              </w:rPr>
              <w:t xml:space="preserve"> муниципального района </w:t>
            </w:r>
            <w:r w:rsidRPr="00D94DAD">
              <w:rPr>
                <w:b/>
                <w:bCs/>
                <w:color w:val="000000"/>
              </w:rPr>
              <w:br/>
              <w:t>по качеству финансового менеджмента  за 1 квартал 2021 года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94DAD" w:rsidRPr="00D94DAD" w:rsidTr="00D94DAD">
        <w:trPr>
          <w:trHeight w:val="315"/>
        </w:trPr>
        <w:tc>
          <w:tcPr>
            <w:tcW w:w="4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</w:tr>
      <w:tr w:rsidR="00D94DAD" w:rsidRPr="00D94DAD" w:rsidTr="00D94DAD">
        <w:trPr>
          <w:trHeight w:val="300"/>
        </w:trPr>
        <w:tc>
          <w:tcPr>
            <w:tcW w:w="52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D94DAD" w:rsidRPr="00D94DAD" w:rsidTr="00D94DAD">
        <w:trPr>
          <w:trHeight w:val="1530"/>
        </w:trPr>
        <w:tc>
          <w:tcPr>
            <w:tcW w:w="4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DAD" w:rsidRPr="00D94DAD" w:rsidRDefault="00D94DAD" w:rsidP="00D94DA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</w:t>
            </w:r>
            <w:proofErr w:type="gramStart"/>
            <w:r w:rsidRPr="00D94DAD">
              <w:rPr>
                <w:color w:val="000000"/>
                <w:sz w:val="20"/>
                <w:szCs w:val="20"/>
              </w:rPr>
              <w:t>части  расходов</w:t>
            </w:r>
            <w:proofErr w:type="gramEnd"/>
            <w:r w:rsidRPr="00D94DAD">
              <w:rPr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sz w:val="20"/>
                <w:szCs w:val="20"/>
              </w:rPr>
            </w:pPr>
            <w:r w:rsidRPr="00D94DAD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 xml:space="preserve">Отдел земельных отношений, муниципального имущества и </w:t>
            </w:r>
            <w:proofErr w:type="gramStart"/>
            <w:r w:rsidRPr="00D94DAD">
              <w:rPr>
                <w:sz w:val="20"/>
                <w:szCs w:val="20"/>
              </w:rPr>
              <w:t>экологии  администрации</w:t>
            </w:r>
            <w:proofErr w:type="gramEnd"/>
            <w:r w:rsidRPr="00D94DAD">
              <w:rPr>
                <w:sz w:val="20"/>
                <w:szCs w:val="20"/>
              </w:rPr>
              <w:t xml:space="preserve"> Хохольского муниципального района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300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94DAD">
              <w:rPr>
                <w:b/>
                <w:bCs/>
                <w:sz w:val="20"/>
                <w:szCs w:val="20"/>
              </w:rPr>
              <w:t>Гркппа</w:t>
            </w:r>
            <w:proofErr w:type="spellEnd"/>
            <w:r w:rsidRPr="00D94DAD">
              <w:rPr>
                <w:b/>
                <w:bCs/>
                <w:sz w:val="20"/>
                <w:szCs w:val="20"/>
              </w:rPr>
              <w:t xml:space="preserve"> 2 мах значение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76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510"/>
        </w:trPr>
        <w:tc>
          <w:tcPr>
            <w:tcW w:w="42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510"/>
        </w:trPr>
        <w:tc>
          <w:tcPr>
            <w:tcW w:w="423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  <w:r w:rsidRPr="00D94DAD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5</w:t>
            </w:r>
          </w:p>
        </w:tc>
      </w:tr>
      <w:tr w:rsidR="00D94DAD" w:rsidRPr="00D94DAD" w:rsidTr="00D94DAD">
        <w:trPr>
          <w:trHeight w:val="315"/>
        </w:trPr>
        <w:tc>
          <w:tcPr>
            <w:tcW w:w="4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0"/>
                <w:szCs w:val="20"/>
              </w:rPr>
            </w:pPr>
            <w:r w:rsidRPr="00D94DA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b/>
                <w:bCs/>
                <w:sz w:val="20"/>
                <w:szCs w:val="20"/>
              </w:rPr>
            </w:pPr>
            <w:r w:rsidRPr="00D94DA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49,0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94DA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0247" w:type="dxa"/>
        <w:tblInd w:w="-709" w:type="dxa"/>
        <w:tblLook w:val="04A0" w:firstRow="1" w:lastRow="0" w:firstColumn="1" w:lastColumn="0" w:noHBand="0" w:noVBand="1"/>
      </w:tblPr>
      <w:tblGrid>
        <w:gridCol w:w="1100"/>
        <w:gridCol w:w="3558"/>
        <w:gridCol w:w="1549"/>
        <w:gridCol w:w="1780"/>
        <w:gridCol w:w="2260"/>
      </w:tblGrid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D94DAD" w:rsidRPr="00D94DAD" w:rsidTr="00D94DAD">
        <w:trPr>
          <w:trHeight w:val="375"/>
        </w:trPr>
        <w:tc>
          <w:tcPr>
            <w:tcW w:w="10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D94DAD" w:rsidRPr="00D94DAD" w:rsidTr="00D94DAD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1 квартал 2021 года</w:t>
            </w:r>
          </w:p>
        </w:tc>
      </w:tr>
      <w:tr w:rsidR="00D94DAD" w:rsidRPr="00D94DAD" w:rsidTr="00D94DAD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DAD" w:rsidRPr="00D94DAD" w:rsidRDefault="00D94DAD" w:rsidP="00D94DAD">
            <w:pPr>
              <w:rPr>
                <w:sz w:val="20"/>
                <w:szCs w:val="20"/>
              </w:rPr>
            </w:pPr>
          </w:p>
        </w:tc>
      </w:tr>
      <w:tr w:rsidR="00D94DAD" w:rsidRPr="00D94DAD" w:rsidTr="00D94DAD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 xml:space="preserve">№ п/п   </w:t>
            </w:r>
          </w:p>
        </w:tc>
        <w:tc>
          <w:tcPr>
            <w:tcW w:w="35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</w:rPr>
            </w:pPr>
            <w:r w:rsidRPr="00D94DAD">
              <w:rPr>
                <w:color w:val="000000"/>
              </w:rPr>
              <w:t>Наименование ГРБС</w:t>
            </w:r>
          </w:p>
        </w:tc>
        <w:tc>
          <w:tcPr>
            <w:tcW w:w="15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Суммарная   оценка качества финансового   менеджмента</w:t>
            </w:r>
            <w:proofErr w:type="gramStart"/>
            <w:r w:rsidRPr="00D94DAD">
              <w:rPr>
                <w:color w:val="000000"/>
              </w:rPr>
              <w:t xml:space="preserve">   (</w:t>
            </w:r>
            <w:proofErr w:type="gramEnd"/>
            <w:r w:rsidRPr="00D94DAD">
              <w:rPr>
                <w:color w:val="000000"/>
              </w:rPr>
              <w:t>КФМ)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Максимальная оценка качества финансового менеджмента</w:t>
            </w:r>
            <w:proofErr w:type="gramStart"/>
            <w:r w:rsidRPr="00D94DAD">
              <w:rPr>
                <w:color w:val="000000"/>
              </w:rPr>
              <w:t xml:space="preserve">   (</w:t>
            </w:r>
            <w:proofErr w:type="gramEnd"/>
            <w:r w:rsidRPr="00D94DAD">
              <w:rPr>
                <w:color w:val="000000"/>
              </w:rPr>
              <w:t>MAX)</w:t>
            </w:r>
          </w:p>
        </w:tc>
      </w:tr>
      <w:tr w:rsidR="00D94DAD" w:rsidRPr="00D94DAD" w:rsidTr="00D94DAD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</w:t>
            </w:r>
          </w:p>
        </w:tc>
        <w:tc>
          <w:tcPr>
            <w:tcW w:w="3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5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2"/>
                <w:szCs w:val="22"/>
              </w:rPr>
            </w:pPr>
            <w:r w:rsidRPr="00D94DAD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2"/>
                <w:szCs w:val="22"/>
              </w:rPr>
            </w:pPr>
            <w:r w:rsidRPr="00D94DAD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2"/>
                <w:szCs w:val="22"/>
              </w:rPr>
            </w:pPr>
            <w:r w:rsidRPr="00D94DAD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2"/>
                <w:szCs w:val="22"/>
              </w:rPr>
            </w:pPr>
            <w:r w:rsidRPr="00D94DAD">
              <w:rPr>
                <w:color w:val="000000"/>
                <w:sz w:val="22"/>
                <w:szCs w:val="22"/>
              </w:rPr>
              <w:t xml:space="preserve">Отдел земельных отношений, муниципального имущества и </w:t>
            </w:r>
            <w:proofErr w:type="gramStart"/>
            <w:r w:rsidRPr="00D94DAD">
              <w:rPr>
                <w:color w:val="000000"/>
                <w:sz w:val="22"/>
                <w:szCs w:val="22"/>
              </w:rPr>
              <w:t>экологии  администрации</w:t>
            </w:r>
            <w:proofErr w:type="gramEnd"/>
            <w:r w:rsidRPr="00D94DAD">
              <w:rPr>
                <w:color w:val="000000"/>
                <w:sz w:val="22"/>
                <w:szCs w:val="22"/>
              </w:rPr>
              <w:t xml:space="preserve"> Хохольского муниципального района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5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2"/>
                <w:szCs w:val="22"/>
              </w:rPr>
            </w:pPr>
            <w:r w:rsidRPr="00D94DAD">
              <w:rPr>
                <w:color w:val="000000"/>
                <w:sz w:val="22"/>
                <w:szCs w:val="22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</w:rPr>
            </w:pPr>
            <w:r w:rsidRPr="00D94DAD">
              <w:rPr>
                <w:color w:val="000000"/>
              </w:rPr>
              <w:t>100</w:t>
            </w:r>
          </w:p>
        </w:tc>
      </w:tr>
      <w:tr w:rsidR="00D94DAD" w:rsidRPr="00D94DAD" w:rsidTr="00D94DAD">
        <w:trPr>
          <w:trHeight w:val="1125"/>
        </w:trPr>
        <w:tc>
          <w:tcPr>
            <w:tcW w:w="46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Оценка среднего уровня   качества финансового   менеджмента ГРБС (</w:t>
            </w:r>
            <w:proofErr w:type="gramStart"/>
            <w:r w:rsidRPr="00D94DAD">
              <w:rPr>
                <w:color w:val="000000"/>
                <w:sz w:val="28"/>
                <w:szCs w:val="28"/>
              </w:rPr>
              <w:t xml:space="preserve">MR)   </w:t>
            </w:r>
            <w:proofErr w:type="gramEnd"/>
            <w:r w:rsidRPr="00D94DAD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4DAD" w:rsidRPr="00D94DAD" w:rsidRDefault="00D94DAD" w:rsidP="00D94DAD">
            <w:pPr>
              <w:jc w:val="center"/>
              <w:rPr>
                <w:color w:val="000000"/>
                <w:sz w:val="28"/>
                <w:szCs w:val="28"/>
              </w:rPr>
            </w:pPr>
            <w:r w:rsidRPr="00D94DAD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D94D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94DAD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D94D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155230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64257"/>
    <w:rsid w:val="00B77A4E"/>
    <w:rsid w:val="00BE13C4"/>
    <w:rsid w:val="00C04CF8"/>
    <w:rsid w:val="00C760EF"/>
    <w:rsid w:val="00D11397"/>
    <w:rsid w:val="00D42984"/>
    <w:rsid w:val="00D54618"/>
    <w:rsid w:val="00D8384B"/>
    <w:rsid w:val="00D94DAD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4</cp:revision>
  <cp:lastPrinted>2019-02-01T12:11:00Z</cp:lastPrinted>
  <dcterms:created xsi:type="dcterms:W3CDTF">2020-12-15T11:24:00Z</dcterms:created>
  <dcterms:modified xsi:type="dcterms:W3CDTF">2021-12-14T11:31:00Z</dcterms:modified>
</cp:coreProperties>
</file>