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EF53E7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EF53E7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EF53E7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6415C" w:rsidRPr="00EF53E7">
        <w:rPr>
          <w:rFonts w:ascii="Times New Roman" w:hAnsi="Times New Roman" w:cs="Times New Roman"/>
          <w:sz w:val="28"/>
          <w:szCs w:val="28"/>
        </w:rPr>
        <w:t>соблюдения целей, порядка и условий предоставления из бюджета Хохольского муниципального района Воронежской области бюджету Кочетовского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2024 году</w:t>
      </w:r>
      <w:r w:rsidR="0066684E" w:rsidRPr="00EF53E7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D7220F">
        <w:rPr>
          <w:rFonts w:ascii="Times New Roman" w:hAnsi="Times New Roman" w:cs="Times New Roman"/>
          <w:sz w:val="28"/>
          <w:szCs w:val="28"/>
        </w:rPr>
        <w:t>5</w:t>
      </w:r>
      <w:r w:rsidR="00F333AB" w:rsidRPr="00EF53E7">
        <w:rPr>
          <w:rFonts w:ascii="Times New Roman" w:hAnsi="Times New Roman" w:cs="Times New Roman"/>
          <w:sz w:val="28"/>
          <w:szCs w:val="28"/>
        </w:rPr>
        <w:t>.</w:t>
      </w:r>
    </w:p>
    <w:p w:rsidR="00F333AB" w:rsidRPr="00EF53E7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EF53E7" w:rsidRDefault="00D263C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2</w:t>
      </w:r>
      <w:r w:rsidR="0096415C" w:rsidRPr="00EF53E7">
        <w:rPr>
          <w:rFonts w:ascii="Times New Roman" w:hAnsi="Times New Roman" w:cs="Times New Roman"/>
          <w:sz w:val="28"/>
          <w:szCs w:val="28"/>
        </w:rPr>
        <w:t>0</w:t>
      </w:r>
      <w:r w:rsidR="000D7665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96415C" w:rsidRPr="00EF53E7">
        <w:rPr>
          <w:rFonts w:ascii="Times New Roman" w:hAnsi="Times New Roman" w:cs="Times New Roman"/>
          <w:sz w:val="28"/>
          <w:szCs w:val="28"/>
        </w:rPr>
        <w:t>марта</w:t>
      </w:r>
      <w:r w:rsidR="00F333AB" w:rsidRPr="00EF53E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F53E7">
        <w:rPr>
          <w:rFonts w:ascii="Times New Roman" w:hAnsi="Times New Roman" w:cs="Times New Roman"/>
          <w:sz w:val="28"/>
          <w:szCs w:val="28"/>
        </w:rPr>
        <w:t>2</w:t>
      </w:r>
      <w:r w:rsidR="0096415C" w:rsidRPr="00EF53E7">
        <w:rPr>
          <w:rFonts w:ascii="Times New Roman" w:hAnsi="Times New Roman" w:cs="Times New Roman"/>
          <w:sz w:val="28"/>
          <w:szCs w:val="28"/>
        </w:rPr>
        <w:t>5</w:t>
      </w:r>
      <w:r w:rsidR="00F333AB" w:rsidRPr="00EF53E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r w:rsidR="00D16BC1" w:rsidRPr="00EF53E7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EF53E7">
        <w:rPr>
          <w:rFonts w:ascii="Times New Roman" w:hAnsi="Times New Roman" w:cs="Times New Roman"/>
          <w:sz w:val="28"/>
          <w:szCs w:val="28"/>
        </w:rPr>
        <w:t xml:space="preserve">   р.п.Хохольский</w:t>
      </w:r>
    </w:p>
    <w:p w:rsidR="00F333AB" w:rsidRPr="00EF53E7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EF53E7" w:rsidRDefault="00F333AB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96415C" w:rsidRPr="00EF53E7">
        <w:rPr>
          <w:rFonts w:ascii="Times New Roman" w:hAnsi="Times New Roman" w:cs="Times New Roman"/>
          <w:sz w:val="28"/>
          <w:szCs w:val="28"/>
        </w:rPr>
        <w:t>5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96415C" w:rsidRPr="00EF53E7">
        <w:rPr>
          <w:rFonts w:ascii="Times New Roman" w:hAnsi="Times New Roman" w:cs="Times New Roman"/>
          <w:sz w:val="28"/>
          <w:szCs w:val="28"/>
        </w:rPr>
        <w:t>феврал</w:t>
      </w:r>
      <w:r w:rsidR="00DE6A1C" w:rsidRPr="00EF53E7">
        <w:rPr>
          <w:rFonts w:ascii="Times New Roman" w:hAnsi="Times New Roman" w:cs="Times New Roman"/>
          <w:sz w:val="28"/>
          <w:szCs w:val="28"/>
        </w:rPr>
        <w:t>я</w:t>
      </w:r>
      <w:r w:rsidRPr="00EF53E7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EF53E7">
        <w:rPr>
          <w:rFonts w:ascii="Times New Roman" w:hAnsi="Times New Roman" w:cs="Times New Roman"/>
          <w:sz w:val="28"/>
          <w:szCs w:val="28"/>
        </w:rPr>
        <w:t>2</w:t>
      </w:r>
      <w:r w:rsidR="0096415C" w:rsidRPr="00EF53E7">
        <w:rPr>
          <w:rFonts w:ascii="Times New Roman" w:hAnsi="Times New Roman" w:cs="Times New Roman"/>
          <w:sz w:val="28"/>
          <w:szCs w:val="28"/>
        </w:rPr>
        <w:t>5</w:t>
      </w:r>
      <w:r w:rsidRPr="00EF53E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Pr="00EF53E7">
        <w:rPr>
          <w:rFonts w:ascii="Times New Roman" w:hAnsi="Times New Roman" w:cs="Times New Roman"/>
          <w:sz w:val="28"/>
          <w:szCs w:val="28"/>
        </w:rPr>
        <w:t>/ОД «</w:t>
      </w:r>
      <w:r w:rsidR="00DE6A1C" w:rsidRPr="00EF53E7">
        <w:rPr>
          <w:rFonts w:ascii="Times New Roman" w:hAnsi="Times New Roman" w:cs="Times New Roman"/>
          <w:sz w:val="28"/>
          <w:szCs w:val="28"/>
        </w:rPr>
        <w:t>Проверка соблюдения целей, порядка и условий предоставления из бюджета Хохольского муниципального района Воронежской области бюджету Кочетовского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="00DE6A1C" w:rsidRPr="00EF53E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F53E7">
        <w:rPr>
          <w:rFonts w:ascii="Times New Roman" w:hAnsi="Times New Roman" w:cs="Times New Roman"/>
          <w:sz w:val="28"/>
          <w:szCs w:val="28"/>
        </w:rPr>
        <w:t>»</w:t>
      </w:r>
      <w:r w:rsidR="00304004" w:rsidRPr="00EF53E7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EF53E7" w:rsidRDefault="00304004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Pr="00EF53E7">
        <w:rPr>
          <w:rFonts w:ascii="Times New Roman" w:hAnsi="Times New Roman" w:cs="Times New Roman"/>
          <w:sz w:val="28"/>
          <w:szCs w:val="28"/>
        </w:rPr>
        <w:t>Гончаров</w:t>
      </w:r>
      <w:r w:rsidRPr="00EF53E7">
        <w:t xml:space="preserve"> </w:t>
      </w:r>
      <w:r w:rsidRPr="00EF53E7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EF53E7">
        <w:rPr>
          <w:rFonts w:ascii="Times New Roman" w:hAnsi="Times New Roman" w:cs="Times New Roman"/>
          <w:sz w:val="28"/>
          <w:szCs w:val="28"/>
        </w:rPr>
        <w:t>й</w:t>
      </w:r>
      <w:r w:rsidRPr="00EF53E7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EF53E7" w:rsidRDefault="00304004" w:rsidP="0034022F">
      <w:pPr>
        <w:pStyle w:val="2"/>
        <w:spacing w:line="307" w:lineRule="auto"/>
        <w:ind w:firstLine="709"/>
        <w:jc w:val="both"/>
        <w:rPr>
          <w:sz w:val="28"/>
          <w:szCs w:val="28"/>
        </w:rPr>
      </w:pPr>
      <w:r w:rsidRPr="00EF53E7">
        <w:rPr>
          <w:sz w:val="28"/>
          <w:szCs w:val="28"/>
        </w:rPr>
        <w:t xml:space="preserve">- </w:t>
      </w:r>
      <w:r w:rsidR="00DB24A5" w:rsidRPr="00EF53E7">
        <w:rPr>
          <w:sz w:val="28"/>
          <w:szCs w:val="28"/>
        </w:rPr>
        <w:t xml:space="preserve"> </w:t>
      </w:r>
      <w:r w:rsidR="00DE6A1C" w:rsidRPr="00EF53E7">
        <w:rPr>
          <w:sz w:val="28"/>
          <w:szCs w:val="28"/>
        </w:rPr>
        <w:t>Кузьмина Юлия Александровна – главный специалист сектора по бухгалтерскому учету и отчетности, казначейского исполнения бюджета</w:t>
      </w:r>
      <w:r w:rsidR="0028554B" w:rsidRPr="00EF53E7">
        <w:rPr>
          <w:sz w:val="28"/>
          <w:szCs w:val="28"/>
        </w:rPr>
        <w:t>;</w:t>
      </w:r>
    </w:p>
    <w:p w:rsidR="00304004" w:rsidRPr="00EF53E7" w:rsidRDefault="00304004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EF53E7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EF53E7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EF53E7" w:rsidRDefault="007E2598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EF53E7">
        <w:rPr>
          <w:rFonts w:ascii="Times New Roman" w:hAnsi="Times New Roman" w:cs="Times New Roman"/>
          <w:sz w:val="28"/>
          <w:szCs w:val="28"/>
        </w:rPr>
        <w:t>–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EF53E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6A1C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="00C82608" w:rsidRPr="00EF53E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EF53E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EF53E7" w:rsidRDefault="00AA0F26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EF53E7">
        <w:rPr>
          <w:rFonts w:ascii="Times New Roman" w:hAnsi="Times New Roman" w:cs="Times New Roman"/>
          <w:sz w:val="28"/>
          <w:szCs w:val="28"/>
        </w:rPr>
        <w:t xml:space="preserve"> - </w:t>
      </w:r>
      <w:r w:rsidRPr="00EF53E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E6A1C" w:rsidRPr="00EF53E7">
        <w:rPr>
          <w:rFonts w:ascii="Times New Roman" w:hAnsi="Times New Roman" w:cs="Times New Roman"/>
          <w:sz w:val="28"/>
          <w:szCs w:val="28"/>
        </w:rPr>
        <w:t>соблюдения целей, порядка и условий предоставления из бюджета Хохольского муниципального района Воронежской области бюджету Кочетовского сельского поселения Хохольского муниципального района Воронежской области субсидии или субвенции либо иного межбюджетного трансферта, имеющего целевое назначение в 202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="00DE6A1C" w:rsidRPr="00EF53E7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4004" w:rsidRPr="00EF53E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EF53E7" w:rsidRDefault="00DA7386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EF53E7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</w:p>
    <w:p w:rsidR="00DA7386" w:rsidRPr="00EF53E7" w:rsidRDefault="00AA0F26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lastRenderedPageBreak/>
        <w:t>Проверяемый период</w:t>
      </w:r>
      <w:r w:rsidR="00DA7386" w:rsidRPr="00EF53E7">
        <w:rPr>
          <w:rFonts w:ascii="Times New Roman" w:hAnsi="Times New Roman" w:cs="Times New Roman"/>
          <w:sz w:val="28"/>
          <w:szCs w:val="28"/>
        </w:rPr>
        <w:t>:</w:t>
      </w:r>
      <w:r w:rsidR="00AC436B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EF53E7">
        <w:rPr>
          <w:rFonts w:ascii="Times New Roman" w:hAnsi="Times New Roman" w:cs="Times New Roman"/>
          <w:sz w:val="28"/>
          <w:szCs w:val="28"/>
        </w:rPr>
        <w:t>0</w:t>
      </w:r>
      <w:r w:rsidRPr="00EF53E7">
        <w:rPr>
          <w:rFonts w:ascii="Times New Roman" w:hAnsi="Times New Roman" w:cs="Times New Roman"/>
          <w:sz w:val="28"/>
          <w:szCs w:val="28"/>
        </w:rPr>
        <w:t>1</w:t>
      </w:r>
      <w:r w:rsidR="00DA7386" w:rsidRPr="00EF53E7">
        <w:rPr>
          <w:rFonts w:ascii="Times New Roman" w:hAnsi="Times New Roman" w:cs="Times New Roman"/>
          <w:sz w:val="28"/>
          <w:szCs w:val="28"/>
        </w:rPr>
        <w:t>.</w:t>
      </w:r>
      <w:r w:rsidR="00A36236" w:rsidRPr="00EF53E7">
        <w:rPr>
          <w:rFonts w:ascii="Times New Roman" w:hAnsi="Times New Roman" w:cs="Times New Roman"/>
          <w:sz w:val="28"/>
          <w:szCs w:val="28"/>
        </w:rPr>
        <w:t>0</w:t>
      </w:r>
      <w:r w:rsidRPr="00EF53E7">
        <w:rPr>
          <w:rFonts w:ascii="Times New Roman" w:hAnsi="Times New Roman" w:cs="Times New Roman"/>
          <w:sz w:val="28"/>
          <w:szCs w:val="28"/>
        </w:rPr>
        <w:t>1</w:t>
      </w:r>
      <w:r w:rsidR="00DA7386" w:rsidRPr="00EF53E7">
        <w:rPr>
          <w:rFonts w:ascii="Times New Roman" w:hAnsi="Times New Roman" w:cs="Times New Roman"/>
          <w:sz w:val="28"/>
          <w:szCs w:val="28"/>
        </w:rPr>
        <w:t>.20</w:t>
      </w:r>
      <w:r w:rsidR="00A36236" w:rsidRPr="00EF53E7">
        <w:rPr>
          <w:rFonts w:ascii="Times New Roman" w:hAnsi="Times New Roman" w:cs="Times New Roman"/>
          <w:sz w:val="28"/>
          <w:szCs w:val="28"/>
        </w:rPr>
        <w:t>2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="00DA7386" w:rsidRPr="00EF53E7">
        <w:rPr>
          <w:rFonts w:ascii="Times New Roman" w:hAnsi="Times New Roman" w:cs="Times New Roman"/>
          <w:sz w:val="28"/>
          <w:szCs w:val="28"/>
        </w:rPr>
        <w:t xml:space="preserve">г. по </w:t>
      </w:r>
      <w:r w:rsidR="0096415C" w:rsidRPr="00EF53E7">
        <w:rPr>
          <w:rFonts w:ascii="Times New Roman" w:hAnsi="Times New Roman" w:cs="Times New Roman"/>
          <w:sz w:val="28"/>
          <w:szCs w:val="28"/>
        </w:rPr>
        <w:t>3</w:t>
      </w:r>
      <w:r w:rsidR="00DE6A1C" w:rsidRPr="00EF53E7">
        <w:rPr>
          <w:rFonts w:ascii="Times New Roman" w:hAnsi="Times New Roman" w:cs="Times New Roman"/>
          <w:sz w:val="28"/>
          <w:szCs w:val="28"/>
        </w:rPr>
        <w:t>1</w:t>
      </w:r>
      <w:r w:rsidR="00DA7386" w:rsidRPr="00EF53E7">
        <w:rPr>
          <w:rFonts w:ascii="Times New Roman" w:hAnsi="Times New Roman" w:cs="Times New Roman"/>
          <w:sz w:val="28"/>
          <w:szCs w:val="28"/>
        </w:rPr>
        <w:t>.</w:t>
      </w:r>
      <w:r w:rsidR="0096415C" w:rsidRPr="00EF53E7">
        <w:rPr>
          <w:rFonts w:ascii="Times New Roman" w:hAnsi="Times New Roman" w:cs="Times New Roman"/>
          <w:sz w:val="28"/>
          <w:szCs w:val="28"/>
        </w:rPr>
        <w:t>12</w:t>
      </w:r>
      <w:r w:rsidR="00DA7386" w:rsidRPr="00EF53E7">
        <w:rPr>
          <w:rFonts w:ascii="Times New Roman" w:hAnsi="Times New Roman" w:cs="Times New Roman"/>
          <w:sz w:val="28"/>
          <w:szCs w:val="28"/>
        </w:rPr>
        <w:t>.20</w:t>
      </w:r>
      <w:r w:rsidR="00A36236" w:rsidRPr="00EF53E7">
        <w:rPr>
          <w:rFonts w:ascii="Times New Roman" w:hAnsi="Times New Roman" w:cs="Times New Roman"/>
          <w:sz w:val="28"/>
          <w:szCs w:val="28"/>
        </w:rPr>
        <w:t>2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="00DA7386" w:rsidRPr="00EF53E7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EF53E7" w:rsidRDefault="00812E39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C82608" w:rsidRPr="00EF53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6A1C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="00C82608" w:rsidRPr="00EF53E7">
        <w:rPr>
          <w:rFonts w:ascii="Times New Roman" w:hAnsi="Times New Roman" w:cs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</w:p>
    <w:p w:rsidR="00F82251" w:rsidRPr="00EF53E7" w:rsidRDefault="00C82608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E6A1C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F82251" w:rsidRPr="00EF53E7">
        <w:rPr>
          <w:rFonts w:ascii="Times New Roman" w:hAnsi="Times New Roman" w:cs="Times New Roman"/>
          <w:sz w:val="28"/>
          <w:szCs w:val="28"/>
        </w:rPr>
        <w:t>Администрация Кочетовского сельского поселения Хохольского муниципального района Воронежской области  осуществляет свою деятельность в соответствии с Уставом, утвержденным решением Совета народных депутатов от 30.01.2015г.  № 3.</w:t>
      </w:r>
    </w:p>
    <w:p w:rsidR="00F82251" w:rsidRPr="00EF53E7" w:rsidRDefault="00F82251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b/>
          <w:sz w:val="28"/>
          <w:szCs w:val="28"/>
        </w:rPr>
        <w:t>ИНН/КПП</w:t>
      </w:r>
      <w:r w:rsidRPr="00EF53E7">
        <w:rPr>
          <w:rFonts w:ascii="Times New Roman" w:hAnsi="Times New Roman" w:cs="Times New Roman"/>
          <w:sz w:val="28"/>
          <w:szCs w:val="28"/>
        </w:rPr>
        <w:t xml:space="preserve"> 3631001700/363101001, </w:t>
      </w:r>
      <w:r w:rsidRPr="00EF53E7">
        <w:rPr>
          <w:rFonts w:ascii="Times New Roman" w:hAnsi="Times New Roman" w:cs="Times New Roman"/>
          <w:b/>
          <w:sz w:val="28"/>
          <w:szCs w:val="28"/>
        </w:rPr>
        <w:t>ОГРН</w:t>
      </w:r>
      <w:r w:rsidRPr="00EF53E7">
        <w:rPr>
          <w:rFonts w:ascii="Times New Roman" w:hAnsi="Times New Roman" w:cs="Times New Roman"/>
          <w:sz w:val="28"/>
          <w:szCs w:val="28"/>
        </w:rPr>
        <w:t xml:space="preserve"> 1023601316452. </w:t>
      </w:r>
    </w:p>
    <w:p w:rsidR="00DD2BBB" w:rsidRPr="00EF53E7" w:rsidRDefault="00DD2BBB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Учреждение  фактически расположено </w:t>
      </w:r>
      <w:r w:rsidRPr="00EF53E7">
        <w:rPr>
          <w:rFonts w:ascii="Times New Roman" w:hAnsi="Times New Roman"/>
          <w:b/>
          <w:bCs/>
          <w:sz w:val="28"/>
          <w:szCs w:val="28"/>
        </w:rPr>
        <w:t>по адресу</w:t>
      </w:r>
      <w:r w:rsidRPr="00EF53E7">
        <w:rPr>
          <w:rFonts w:ascii="Times New Roman" w:hAnsi="Times New Roman"/>
          <w:sz w:val="28"/>
          <w:szCs w:val="28"/>
        </w:rPr>
        <w:t xml:space="preserve">: </w:t>
      </w:r>
    </w:p>
    <w:p w:rsidR="00DD2BBB" w:rsidRPr="00EF53E7" w:rsidRDefault="00F82251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>396855, Воронежская область, Хохольский район, село Кочетовка, Центральная улица, 100, тел.: +7 (473 71) 78-3-49.</w:t>
      </w:r>
      <w:r w:rsidR="00DD2BBB" w:rsidRPr="00EF53E7">
        <w:rPr>
          <w:rFonts w:ascii="Times New Roman" w:hAnsi="Times New Roman"/>
          <w:sz w:val="28"/>
          <w:szCs w:val="28"/>
        </w:rPr>
        <w:t xml:space="preserve"> </w:t>
      </w:r>
    </w:p>
    <w:p w:rsidR="006C3581" w:rsidRPr="00EF53E7" w:rsidRDefault="006C3581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Администрация Кочетовского сельского поселения является органом местного самоуправления Кочетовского сельского поселения. Экономическую основу местного самоуправления Кочетовского сельского поселения составляют находящиеся в муниципальной собственности имущество, средства местного бюджета, а также имущественные права Кочетовского сельского поселения. </w:t>
      </w:r>
    </w:p>
    <w:p w:rsidR="006C3581" w:rsidRPr="00EF53E7" w:rsidRDefault="006C3581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bCs/>
          <w:sz w:val="28"/>
          <w:szCs w:val="28"/>
        </w:rPr>
        <w:t xml:space="preserve">Органы местного самоуправления от имени </w:t>
      </w:r>
      <w:r w:rsidRPr="00EF53E7">
        <w:rPr>
          <w:rFonts w:ascii="Times New Roman" w:hAnsi="Times New Roman"/>
          <w:sz w:val="28"/>
          <w:szCs w:val="28"/>
        </w:rPr>
        <w:t>Кочетовского</w:t>
      </w:r>
      <w:r w:rsidRPr="00EF53E7">
        <w:rPr>
          <w:rFonts w:ascii="Times New Roman" w:hAnsi="Times New Roman"/>
          <w:bCs/>
          <w:sz w:val="28"/>
          <w:szCs w:val="28"/>
        </w:rPr>
        <w:t xml:space="preserve">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</w:t>
      </w:r>
      <w:r w:rsidRPr="00EF53E7">
        <w:rPr>
          <w:rFonts w:ascii="Times New Roman" w:hAnsi="Times New Roman"/>
          <w:sz w:val="28"/>
          <w:szCs w:val="28"/>
        </w:rPr>
        <w:t>Кочетовского</w:t>
      </w:r>
      <w:r w:rsidRPr="00EF53E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EF53E7">
        <w:rPr>
          <w:rFonts w:ascii="Times New Roman" w:hAnsi="Times New Roman"/>
          <w:sz w:val="28"/>
          <w:szCs w:val="28"/>
        </w:rPr>
        <w:t xml:space="preserve">. 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581" w:rsidRPr="00EF53E7" w:rsidRDefault="006C3581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Правом первой подписи денежных документов в проверяемом периоде имел  глава Кочетовского сельского поселения: Минаков Александр Иванович (Решение Совета народных депутатов Кочетовского сельского поселения Хохольского муниципального района Воронежской области от 02.12.2020г. №16 «Об избрании главы Кочетовского сельского поселения»).  </w:t>
      </w:r>
    </w:p>
    <w:p w:rsidR="00310E2B" w:rsidRPr="00EF53E7" w:rsidRDefault="00310E2B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соответствии </w:t>
      </w:r>
      <w:r w:rsidR="00EE11C9" w:rsidRPr="00EF53E7">
        <w:rPr>
          <w:rFonts w:ascii="Times New Roman" w:hAnsi="Times New Roman"/>
          <w:sz w:val="28"/>
          <w:szCs w:val="28"/>
        </w:rPr>
        <w:t xml:space="preserve">с Соглашением № 6/бу от 29.12.2022г (между администрацией сельского поселения и администрацией района) и </w:t>
      </w:r>
      <w:r w:rsidRPr="00EF53E7">
        <w:rPr>
          <w:rFonts w:ascii="Times New Roman" w:hAnsi="Times New Roman"/>
          <w:sz w:val="28"/>
          <w:szCs w:val="28"/>
        </w:rPr>
        <w:t>Соглашением №</w:t>
      </w:r>
      <w:r w:rsidR="006C3581" w:rsidRPr="00EF53E7">
        <w:rPr>
          <w:rFonts w:ascii="Times New Roman" w:hAnsi="Times New Roman"/>
          <w:sz w:val="28"/>
          <w:szCs w:val="28"/>
        </w:rPr>
        <w:t xml:space="preserve"> 6</w:t>
      </w:r>
      <w:r w:rsidRPr="00EF53E7">
        <w:rPr>
          <w:rFonts w:ascii="Times New Roman" w:hAnsi="Times New Roman"/>
          <w:sz w:val="28"/>
          <w:szCs w:val="28"/>
        </w:rPr>
        <w:t xml:space="preserve"> о передаче полномочий по ведению бюджетного учета и формированию бюджетной отчетности от 10.01.202</w:t>
      </w:r>
      <w:r w:rsidR="00A155AE" w:rsidRPr="00EF53E7">
        <w:rPr>
          <w:rFonts w:ascii="Times New Roman" w:hAnsi="Times New Roman"/>
          <w:sz w:val="28"/>
          <w:szCs w:val="28"/>
        </w:rPr>
        <w:t>2</w:t>
      </w:r>
      <w:r w:rsidRPr="00EF53E7">
        <w:rPr>
          <w:rFonts w:ascii="Times New Roman" w:hAnsi="Times New Roman"/>
          <w:sz w:val="28"/>
          <w:szCs w:val="28"/>
        </w:rPr>
        <w:t xml:space="preserve"> года</w:t>
      </w:r>
      <w:r w:rsidR="00EE11C9" w:rsidRPr="00EF53E7">
        <w:rPr>
          <w:rFonts w:ascii="Times New Roman" w:hAnsi="Times New Roman"/>
          <w:sz w:val="28"/>
          <w:szCs w:val="28"/>
        </w:rPr>
        <w:t xml:space="preserve"> (между сельским поселением и МБУ «ЦБП»)</w:t>
      </w:r>
      <w:r w:rsidRPr="00EF53E7">
        <w:rPr>
          <w:rFonts w:ascii="Times New Roman" w:hAnsi="Times New Roman"/>
          <w:sz w:val="28"/>
          <w:szCs w:val="28"/>
        </w:rPr>
        <w:t xml:space="preserve">  полномочия по ведению бухгалтерского учета возложены на МКУ «Централизованная бухгалтерия поселений» с момента подписания соглашения. </w:t>
      </w:r>
      <w:r w:rsidR="002E2EAA" w:rsidRPr="00EF53E7">
        <w:rPr>
          <w:rFonts w:ascii="Times New Roman" w:hAnsi="Times New Roman" w:cs="Times New Roman"/>
          <w:sz w:val="28"/>
          <w:szCs w:val="28"/>
        </w:rPr>
        <w:t>Руководителем МКУ «Централизованная бухгалтерия поселений»</w:t>
      </w:r>
      <w:r w:rsidRPr="00EF53E7">
        <w:rPr>
          <w:rFonts w:ascii="Times New Roman" w:hAnsi="Times New Roman" w:cs="Times New Roman"/>
          <w:sz w:val="28"/>
          <w:szCs w:val="28"/>
        </w:rPr>
        <w:t xml:space="preserve">  </w:t>
      </w:r>
      <w:r w:rsidR="002E2EAA" w:rsidRPr="00EF53E7">
        <w:rPr>
          <w:rFonts w:ascii="Times New Roman" w:hAnsi="Times New Roman" w:cs="Times New Roman"/>
          <w:sz w:val="28"/>
          <w:szCs w:val="28"/>
        </w:rPr>
        <w:t>в проверяемый период являлась</w:t>
      </w:r>
      <w:r w:rsidRPr="00EF53E7">
        <w:rPr>
          <w:rFonts w:ascii="Times New Roman" w:hAnsi="Times New Roman" w:cs="Times New Roman"/>
          <w:sz w:val="28"/>
          <w:szCs w:val="28"/>
        </w:rPr>
        <w:t xml:space="preserve"> Степанова Людмила Васильевна </w:t>
      </w:r>
      <w:r w:rsidR="002E2EAA" w:rsidRPr="00EF53E7">
        <w:rPr>
          <w:rFonts w:ascii="Times New Roman" w:hAnsi="Times New Roman" w:cs="Times New Roman"/>
          <w:sz w:val="28"/>
          <w:szCs w:val="28"/>
        </w:rPr>
        <w:t>(</w:t>
      </w:r>
      <w:r w:rsidRPr="00EF53E7">
        <w:rPr>
          <w:rFonts w:ascii="Times New Roman" w:hAnsi="Times New Roman"/>
          <w:sz w:val="28"/>
          <w:szCs w:val="28"/>
        </w:rPr>
        <w:t>приказ финансового отдела администрации Хохольского муниципального района Воронежской области  от 15.12.2021г № 42/ЛС «О назначении руководителя МКУ «ЦБП» Хохольского муниципального района Воронежской области»</w:t>
      </w:r>
      <w:r w:rsidR="002E2EAA" w:rsidRPr="00EF53E7">
        <w:rPr>
          <w:rFonts w:ascii="Times New Roman" w:hAnsi="Times New Roman"/>
          <w:sz w:val="28"/>
          <w:szCs w:val="28"/>
        </w:rPr>
        <w:t>)</w:t>
      </w:r>
      <w:r w:rsidRPr="00EF53E7">
        <w:rPr>
          <w:rFonts w:ascii="Times New Roman" w:hAnsi="Times New Roman"/>
          <w:sz w:val="28"/>
          <w:szCs w:val="28"/>
        </w:rPr>
        <w:t>.</w:t>
      </w:r>
      <w:r w:rsidRPr="00EF53E7">
        <w:rPr>
          <w:rFonts w:ascii="Times New Roman" w:hAnsi="Times New Roman" w:cs="Times New Roman"/>
          <w:sz w:val="28"/>
          <w:szCs w:val="28"/>
        </w:rPr>
        <w:t xml:space="preserve"> Бухгалтером ответственным за ведение учета </w:t>
      </w:r>
      <w:r w:rsidR="0096415C" w:rsidRPr="00EF53E7">
        <w:rPr>
          <w:rFonts w:ascii="Times New Roman" w:hAnsi="Times New Roman" w:cs="Times New Roman"/>
          <w:sz w:val="28"/>
          <w:szCs w:val="28"/>
        </w:rPr>
        <w:t>в проверяемом периоде являлась</w:t>
      </w:r>
      <w:r w:rsidR="00A113E1" w:rsidRPr="00EF53E7">
        <w:rPr>
          <w:rFonts w:ascii="Times New Roman" w:hAnsi="Times New Roman"/>
          <w:sz w:val="28"/>
          <w:szCs w:val="28"/>
        </w:rPr>
        <w:t xml:space="preserve"> </w:t>
      </w:r>
      <w:r w:rsidR="00A113E1" w:rsidRPr="00EF53E7">
        <w:rPr>
          <w:rFonts w:ascii="Times New Roman" w:hAnsi="Times New Roman" w:cs="Times New Roman"/>
          <w:sz w:val="28"/>
          <w:szCs w:val="28"/>
        </w:rPr>
        <w:t>Варакина Елена Николаевна</w:t>
      </w:r>
      <w:r w:rsidRPr="00EF53E7">
        <w:rPr>
          <w:rFonts w:ascii="Times New Roman" w:hAnsi="Times New Roman" w:cs="Times New Roman"/>
          <w:sz w:val="28"/>
          <w:szCs w:val="28"/>
        </w:rPr>
        <w:t xml:space="preserve"> (Приказ МКУ «Централизованная бухгалтерия поселений» от </w:t>
      </w:r>
      <w:r w:rsidR="00A113E1" w:rsidRPr="00EF53E7">
        <w:rPr>
          <w:rFonts w:ascii="Times New Roman" w:hAnsi="Times New Roman" w:cs="Times New Roman"/>
          <w:sz w:val="28"/>
          <w:szCs w:val="28"/>
        </w:rPr>
        <w:t>23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  <w:r w:rsidR="00A113E1" w:rsidRPr="00EF53E7">
        <w:rPr>
          <w:rFonts w:ascii="Times New Roman" w:hAnsi="Times New Roman" w:cs="Times New Roman"/>
          <w:sz w:val="28"/>
          <w:szCs w:val="28"/>
        </w:rPr>
        <w:t>10</w:t>
      </w:r>
      <w:r w:rsidRPr="00EF53E7">
        <w:rPr>
          <w:rFonts w:ascii="Times New Roman" w:hAnsi="Times New Roman" w:cs="Times New Roman"/>
          <w:sz w:val="28"/>
          <w:szCs w:val="28"/>
        </w:rPr>
        <w:t>.202</w:t>
      </w:r>
      <w:r w:rsidR="00A113E1" w:rsidRPr="00EF53E7">
        <w:rPr>
          <w:rFonts w:ascii="Times New Roman" w:hAnsi="Times New Roman" w:cs="Times New Roman"/>
          <w:sz w:val="28"/>
          <w:szCs w:val="28"/>
        </w:rPr>
        <w:t>3</w:t>
      </w:r>
      <w:r w:rsidRPr="00EF53E7">
        <w:rPr>
          <w:rFonts w:ascii="Times New Roman" w:hAnsi="Times New Roman" w:cs="Times New Roman"/>
          <w:sz w:val="28"/>
          <w:szCs w:val="28"/>
        </w:rPr>
        <w:t xml:space="preserve">г № </w:t>
      </w:r>
      <w:r w:rsidR="00A113E1" w:rsidRPr="00EF53E7">
        <w:rPr>
          <w:rFonts w:ascii="Times New Roman" w:hAnsi="Times New Roman" w:cs="Times New Roman"/>
          <w:sz w:val="28"/>
          <w:szCs w:val="28"/>
        </w:rPr>
        <w:t>41</w:t>
      </w:r>
      <w:r w:rsidRPr="00EF53E7">
        <w:rPr>
          <w:rFonts w:ascii="Times New Roman" w:hAnsi="Times New Roman" w:cs="Times New Roman"/>
          <w:sz w:val="28"/>
          <w:szCs w:val="28"/>
        </w:rPr>
        <w:t xml:space="preserve">/лс «О </w:t>
      </w:r>
      <w:r w:rsidR="00A113E1" w:rsidRPr="00EF53E7">
        <w:rPr>
          <w:rFonts w:ascii="Times New Roman" w:hAnsi="Times New Roman" w:cs="Times New Roman"/>
          <w:sz w:val="28"/>
          <w:szCs w:val="28"/>
        </w:rPr>
        <w:t>закреплении обязанностей</w:t>
      </w:r>
      <w:r w:rsidRPr="00EF53E7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бюджета </w:t>
      </w:r>
      <w:r w:rsidR="00A113E1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Pr="00EF53E7">
        <w:rPr>
          <w:rFonts w:ascii="Times New Roman" w:hAnsi="Times New Roman" w:cs="Times New Roman"/>
          <w:sz w:val="28"/>
          <w:szCs w:val="28"/>
        </w:rPr>
        <w:t>о сельского поселения в Хохольском отделении Федерального казначейства по Воронежской области были открыты: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расходный счет: </w:t>
      </w:r>
      <w:r w:rsidR="00C75CAB" w:rsidRPr="00EF53E7">
        <w:rPr>
          <w:rFonts w:ascii="Times New Roman" w:hAnsi="Times New Roman" w:cs="Times New Roman"/>
          <w:sz w:val="28"/>
          <w:szCs w:val="28"/>
        </w:rPr>
        <w:t>03231643206564283100</w:t>
      </w:r>
      <w:r w:rsidRPr="00EF53E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0B37AA" w:rsidRPr="00EF53E7" w:rsidRDefault="00C75CAB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03</w:t>
      </w:r>
      <w:r w:rsidR="0086221A" w:rsidRPr="00EF53E7">
        <w:rPr>
          <w:rFonts w:ascii="Times New Roman" w:hAnsi="Times New Roman" w:cs="Times New Roman"/>
          <w:sz w:val="28"/>
          <w:szCs w:val="28"/>
        </w:rPr>
        <w:t>914</w:t>
      </w:r>
      <w:r w:rsidRPr="00EF53E7">
        <w:rPr>
          <w:rFonts w:ascii="Times New Roman" w:hAnsi="Times New Roman" w:cs="Times New Roman"/>
          <w:sz w:val="28"/>
          <w:szCs w:val="28"/>
        </w:rPr>
        <w:t>000170</w:t>
      </w:r>
      <w:r w:rsidR="000B37AA" w:rsidRPr="00EF53E7">
        <w:rPr>
          <w:rFonts w:ascii="Times New Roman" w:hAnsi="Times New Roman" w:cs="Times New Roman"/>
          <w:sz w:val="28"/>
          <w:szCs w:val="28"/>
        </w:rPr>
        <w:t xml:space="preserve"> – лицевой счет получателя</w:t>
      </w:r>
      <w:r w:rsidR="0086221A" w:rsidRPr="00EF53E7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0B37AA" w:rsidRPr="00EF53E7">
        <w:rPr>
          <w:rFonts w:ascii="Times New Roman" w:hAnsi="Times New Roman" w:cs="Times New Roman"/>
          <w:sz w:val="28"/>
          <w:szCs w:val="28"/>
        </w:rPr>
        <w:t>,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и доходный счет: </w:t>
      </w:r>
      <w:r w:rsidR="00C75CAB" w:rsidRPr="00EF53E7">
        <w:rPr>
          <w:rFonts w:ascii="Times New Roman" w:hAnsi="Times New Roman" w:cs="Times New Roman"/>
          <w:sz w:val="28"/>
          <w:szCs w:val="28"/>
        </w:rPr>
        <w:t>03100643000000013100</w:t>
      </w:r>
      <w:r w:rsidRPr="00EF53E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B37AA" w:rsidRPr="00EF53E7" w:rsidRDefault="000B37A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на котором открыты следующие лицевые счета:</w:t>
      </w:r>
    </w:p>
    <w:p w:rsidR="000B37AA" w:rsidRPr="00EF53E7" w:rsidRDefault="0086221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0431300017</w:t>
      </w:r>
      <w:r w:rsidR="000B37AA" w:rsidRPr="00EF53E7">
        <w:rPr>
          <w:rFonts w:ascii="Times New Roman" w:hAnsi="Times New Roman" w:cs="Times New Roman"/>
          <w:sz w:val="28"/>
          <w:szCs w:val="28"/>
        </w:rPr>
        <w:t>0 - лицевой счет администратора доходов</w:t>
      </w:r>
      <w:r w:rsidRPr="00EF53E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B37AA" w:rsidRPr="00EF53E7">
        <w:rPr>
          <w:rFonts w:ascii="Times New Roman" w:hAnsi="Times New Roman" w:cs="Times New Roman"/>
          <w:sz w:val="28"/>
          <w:szCs w:val="28"/>
        </w:rPr>
        <w:t>.</w:t>
      </w:r>
    </w:p>
    <w:p w:rsidR="00927A17" w:rsidRPr="00EF53E7" w:rsidRDefault="00927A17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 об учетной политике для целей бухгалтерского учета </w:t>
      </w:r>
      <w:r w:rsidR="002D02DD" w:rsidRPr="00EF53E7">
        <w:rPr>
          <w:rFonts w:ascii="Times New Roman" w:hAnsi="Times New Roman" w:cs="Times New Roman"/>
          <w:sz w:val="28"/>
          <w:szCs w:val="28"/>
        </w:rPr>
        <w:t>утверждено приказом МКУ «Централизованная бухгалтерия поселений» от 03 августа 2022 года № 31/лс и распространяет свои действия на отношения, возникшие с 01 января 2022 года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</w:p>
    <w:p w:rsidR="00CB55BB" w:rsidRPr="00EF53E7" w:rsidRDefault="00CB55BB" w:rsidP="0034022F">
      <w:pPr>
        <w:spacing w:after="0"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AA24C3" w:rsidRPr="00EF53E7">
        <w:rPr>
          <w:rFonts w:ascii="Times New Roman" w:hAnsi="Times New Roman" w:cs="Times New Roman"/>
          <w:sz w:val="28"/>
          <w:szCs w:val="28"/>
        </w:rPr>
        <w:t>5</w:t>
      </w:r>
      <w:r w:rsidRPr="00EF53E7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96415C" w:rsidRPr="00EF53E7">
        <w:rPr>
          <w:rFonts w:ascii="Times New Roman" w:hAnsi="Times New Roman" w:cs="Times New Roman"/>
          <w:sz w:val="28"/>
          <w:szCs w:val="28"/>
        </w:rPr>
        <w:t>27</w:t>
      </w:r>
      <w:r w:rsidRPr="00EF53E7">
        <w:rPr>
          <w:rFonts w:ascii="Times New Roman" w:hAnsi="Times New Roman" w:cs="Times New Roman"/>
          <w:sz w:val="28"/>
          <w:szCs w:val="28"/>
        </w:rPr>
        <w:t>.0</w:t>
      </w:r>
      <w:r w:rsidR="0096415C" w:rsidRPr="00EF53E7">
        <w:rPr>
          <w:rFonts w:ascii="Times New Roman" w:hAnsi="Times New Roman" w:cs="Times New Roman"/>
          <w:sz w:val="28"/>
          <w:szCs w:val="28"/>
        </w:rPr>
        <w:t>2</w:t>
      </w:r>
      <w:r w:rsidRPr="00EF53E7">
        <w:rPr>
          <w:rFonts w:ascii="Times New Roman" w:hAnsi="Times New Roman" w:cs="Times New Roman"/>
          <w:sz w:val="28"/>
          <w:szCs w:val="28"/>
        </w:rPr>
        <w:t>.202</w:t>
      </w:r>
      <w:r w:rsidR="0096415C" w:rsidRPr="00EF53E7">
        <w:rPr>
          <w:rFonts w:ascii="Times New Roman" w:hAnsi="Times New Roman" w:cs="Times New Roman"/>
          <w:sz w:val="28"/>
          <w:szCs w:val="28"/>
        </w:rPr>
        <w:t>5</w:t>
      </w:r>
      <w:r w:rsidRPr="00EF53E7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6415C" w:rsidRPr="00EF53E7">
        <w:rPr>
          <w:rFonts w:ascii="Times New Roman" w:hAnsi="Times New Roman" w:cs="Times New Roman"/>
          <w:sz w:val="28"/>
          <w:szCs w:val="28"/>
        </w:rPr>
        <w:t>20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  <w:r w:rsidR="00005DF5" w:rsidRPr="00EF53E7">
        <w:rPr>
          <w:rFonts w:ascii="Times New Roman" w:hAnsi="Times New Roman" w:cs="Times New Roman"/>
          <w:sz w:val="28"/>
          <w:szCs w:val="28"/>
        </w:rPr>
        <w:t>0</w:t>
      </w:r>
      <w:r w:rsidR="0096415C" w:rsidRPr="00EF53E7">
        <w:rPr>
          <w:rFonts w:ascii="Times New Roman" w:hAnsi="Times New Roman" w:cs="Times New Roman"/>
          <w:sz w:val="28"/>
          <w:szCs w:val="28"/>
        </w:rPr>
        <w:t>3</w:t>
      </w:r>
      <w:r w:rsidRPr="00EF53E7">
        <w:rPr>
          <w:rFonts w:ascii="Times New Roman" w:hAnsi="Times New Roman" w:cs="Times New Roman"/>
          <w:sz w:val="28"/>
          <w:szCs w:val="28"/>
        </w:rPr>
        <w:t>.202</w:t>
      </w:r>
      <w:r w:rsidR="0096415C" w:rsidRPr="00EF53E7">
        <w:rPr>
          <w:rFonts w:ascii="Times New Roman" w:hAnsi="Times New Roman" w:cs="Times New Roman"/>
          <w:sz w:val="28"/>
          <w:szCs w:val="28"/>
        </w:rPr>
        <w:t>5</w:t>
      </w:r>
      <w:r w:rsidRPr="00EF53E7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EF53E7" w:rsidRDefault="00CB55BB" w:rsidP="0034022F">
      <w:pPr>
        <w:spacing w:line="307" w:lineRule="auto"/>
        <w:rPr>
          <w:rFonts w:ascii="Times New Roman" w:hAnsi="Times New Roman" w:cs="Times New Roman"/>
          <w:sz w:val="28"/>
          <w:szCs w:val="28"/>
        </w:rPr>
      </w:pPr>
    </w:p>
    <w:p w:rsidR="009B2586" w:rsidRPr="00EF53E7" w:rsidRDefault="00CB55BB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EF53E7">
        <w:rPr>
          <w:rFonts w:ascii="Times New Roman" w:hAnsi="Times New Roman" w:cs="Times New Roman"/>
          <w:sz w:val="28"/>
          <w:szCs w:val="28"/>
        </w:rPr>
        <w:t>:</w:t>
      </w:r>
    </w:p>
    <w:p w:rsidR="00927A17" w:rsidRPr="00EF53E7" w:rsidRDefault="00DC4BAC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E7">
        <w:rPr>
          <w:rFonts w:ascii="Times New Roman" w:hAnsi="Times New Roman" w:cs="Times New Roman"/>
          <w:b/>
          <w:sz w:val="28"/>
          <w:szCs w:val="28"/>
        </w:rPr>
        <w:t>Проверка целевого использования средств выделенных из районного бюджета по межбюджетным трансфертам и соответствия финансово-хозяйственных операций целевому направлению, выделенных бюджетных ассигнований</w:t>
      </w:r>
      <w:r w:rsidR="00927A17" w:rsidRPr="00EF53E7">
        <w:rPr>
          <w:rFonts w:ascii="Times New Roman" w:hAnsi="Times New Roman" w:cs="Times New Roman"/>
          <w:b/>
          <w:sz w:val="28"/>
          <w:szCs w:val="28"/>
        </w:rPr>
        <w:t>.</w:t>
      </w:r>
    </w:p>
    <w:p w:rsidR="006315AE" w:rsidRPr="00EF53E7" w:rsidRDefault="00DC4BAC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В 202</w:t>
      </w:r>
      <w:r w:rsidR="0096415C" w:rsidRPr="00EF53E7">
        <w:rPr>
          <w:rFonts w:ascii="Times New Roman" w:hAnsi="Times New Roman" w:cs="Times New Roman"/>
          <w:sz w:val="28"/>
          <w:szCs w:val="28"/>
        </w:rPr>
        <w:t>4</w:t>
      </w:r>
      <w:r w:rsidRPr="00EF53E7">
        <w:rPr>
          <w:rFonts w:ascii="Times New Roman" w:hAnsi="Times New Roman" w:cs="Times New Roman"/>
          <w:sz w:val="28"/>
          <w:szCs w:val="28"/>
        </w:rPr>
        <w:t xml:space="preserve"> году администрации </w:t>
      </w:r>
      <w:r w:rsidR="00CE3C9F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Pr="00EF53E7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выделено </w:t>
      </w:r>
      <w:r w:rsidR="008847BB" w:rsidRPr="00EF53E7">
        <w:rPr>
          <w:rFonts w:ascii="Times New Roman" w:hAnsi="Times New Roman" w:cs="Times New Roman"/>
          <w:sz w:val="28"/>
          <w:szCs w:val="28"/>
        </w:rPr>
        <w:t>14 831 457,37</w:t>
      </w:r>
      <w:r w:rsidRPr="00EF53E7">
        <w:rPr>
          <w:rFonts w:ascii="Times New Roman" w:hAnsi="Times New Roman" w:cs="Times New Roman"/>
          <w:sz w:val="28"/>
          <w:szCs w:val="28"/>
        </w:rPr>
        <w:t xml:space="preserve"> рублей межбюджетных трансфертов из бюджета Хохольского муниципального района. Из них дотация на выравнивание</w:t>
      </w:r>
      <w:r w:rsidR="002C2FF2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Pr="00EF53E7">
        <w:rPr>
          <w:rFonts w:ascii="Times New Roman" w:hAnsi="Times New Roman" w:cs="Times New Roman"/>
          <w:sz w:val="28"/>
          <w:szCs w:val="28"/>
        </w:rPr>
        <w:t xml:space="preserve">и прочие межбюджетные трансферты на социально-значимые расходы поселения составили </w:t>
      </w:r>
      <w:r w:rsidR="004B503D" w:rsidRPr="00EF53E7">
        <w:rPr>
          <w:rFonts w:ascii="Times New Roman" w:hAnsi="Times New Roman" w:cs="Times New Roman"/>
          <w:sz w:val="28"/>
          <w:szCs w:val="28"/>
        </w:rPr>
        <w:t>4 </w:t>
      </w:r>
      <w:r w:rsidR="007A3CD2" w:rsidRPr="00EF53E7">
        <w:rPr>
          <w:rFonts w:ascii="Times New Roman" w:hAnsi="Times New Roman" w:cs="Times New Roman"/>
          <w:sz w:val="28"/>
          <w:szCs w:val="28"/>
        </w:rPr>
        <w:t>779</w:t>
      </w:r>
      <w:r w:rsidR="004B503D" w:rsidRPr="00EF53E7">
        <w:rPr>
          <w:rFonts w:ascii="Times New Roman" w:hAnsi="Times New Roman" w:cs="Times New Roman"/>
          <w:sz w:val="28"/>
          <w:szCs w:val="28"/>
        </w:rPr>
        <w:t> 0</w:t>
      </w:r>
      <w:r w:rsidR="007A3CD2" w:rsidRPr="00EF53E7">
        <w:rPr>
          <w:rFonts w:ascii="Times New Roman" w:hAnsi="Times New Roman" w:cs="Times New Roman"/>
          <w:sz w:val="28"/>
          <w:szCs w:val="28"/>
        </w:rPr>
        <w:t>06</w:t>
      </w:r>
      <w:r w:rsidR="004B503D" w:rsidRPr="00EF53E7">
        <w:rPr>
          <w:rFonts w:ascii="Times New Roman" w:hAnsi="Times New Roman" w:cs="Times New Roman"/>
          <w:sz w:val="28"/>
          <w:szCs w:val="28"/>
        </w:rPr>
        <w:t>,</w:t>
      </w:r>
      <w:r w:rsidR="007A3CD2" w:rsidRPr="00EF53E7">
        <w:rPr>
          <w:rFonts w:ascii="Times New Roman" w:hAnsi="Times New Roman" w:cs="Times New Roman"/>
          <w:sz w:val="28"/>
          <w:szCs w:val="28"/>
        </w:rPr>
        <w:t>32</w:t>
      </w:r>
      <w:r w:rsidRPr="00EF53E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177B2" w:rsidRPr="00EF53E7">
        <w:rPr>
          <w:rFonts w:ascii="Times New Roman" w:hAnsi="Times New Roman" w:cs="Times New Roman"/>
          <w:sz w:val="28"/>
          <w:szCs w:val="28"/>
        </w:rPr>
        <w:t xml:space="preserve"> (дотация на выравнивание – </w:t>
      </w:r>
      <w:r w:rsidR="00CE3C9F" w:rsidRPr="00EF53E7">
        <w:rPr>
          <w:rFonts w:ascii="Times New Roman" w:hAnsi="Times New Roman" w:cs="Times New Roman"/>
          <w:sz w:val="28"/>
          <w:szCs w:val="28"/>
        </w:rPr>
        <w:t>1</w:t>
      </w:r>
      <w:r w:rsidR="00276621" w:rsidRPr="00EF53E7">
        <w:rPr>
          <w:rFonts w:ascii="Times New Roman" w:hAnsi="Times New Roman" w:cs="Times New Roman"/>
          <w:sz w:val="28"/>
          <w:szCs w:val="28"/>
        </w:rPr>
        <w:t> 822 0</w:t>
      </w:r>
      <w:r w:rsidR="00CE3C9F" w:rsidRPr="00EF53E7">
        <w:rPr>
          <w:rFonts w:ascii="Times New Roman" w:hAnsi="Times New Roman" w:cs="Times New Roman"/>
          <w:sz w:val="28"/>
          <w:szCs w:val="28"/>
        </w:rPr>
        <w:t>00,00</w:t>
      </w:r>
      <w:r w:rsidR="00D177B2" w:rsidRPr="00EF53E7">
        <w:rPr>
          <w:rFonts w:ascii="Times New Roman" w:hAnsi="Times New Roman" w:cs="Times New Roman"/>
          <w:sz w:val="28"/>
          <w:szCs w:val="28"/>
        </w:rPr>
        <w:t xml:space="preserve"> рублей, прочие межбюджетные трансферты на социально-значимые расходы – </w:t>
      </w:r>
      <w:r w:rsidR="004B503D" w:rsidRPr="00EF53E7">
        <w:rPr>
          <w:rFonts w:ascii="Times New Roman" w:hAnsi="Times New Roman" w:cs="Times New Roman"/>
          <w:sz w:val="28"/>
          <w:szCs w:val="28"/>
        </w:rPr>
        <w:t>2 </w:t>
      </w:r>
      <w:r w:rsidR="007A3CD2" w:rsidRPr="00EF53E7">
        <w:rPr>
          <w:rFonts w:ascii="Times New Roman" w:hAnsi="Times New Roman" w:cs="Times New Roman"/>
          <w:sz w:val="28"/>
          <w:szCs w:val="28"/>
        </w:rPr>
        <w:t>957</w:t>
      </w:r>
      <w:r w:rsidR="004B503D" w:rsidRPr="00EF53E7">
        <w:rPr>
          <w:rFonts w:ascii="Times New Roman" w:hAnsi="Times New Roman" w:cs="Times New Roman"/>
          <w:sz w:val="28"/>
          <w:szCs w:val="28"/>
        </w:rPr>
        <w:t> 0</w:t>
      </w:r>
      <w:r w:rsidR="007A3CD2" w:rsidRPr="00EF53E7">
        <w:rPr>
          <w:rFonts w:ascii="Times New Roman" w:hAnsi="Times New Roman" w:cs="Times New Roman"/>
          <w:sz w:val="28"/>
          <w:szCs w:val="28"/>
        </w:rPr>
        <w:t>06</w:t>
      </w:r>
      <w:r w:rsidR="004B503D" w:rsidRPr="00EF53E7">
        <w:rPr>
          <w:rFonts w:ascii="Times New Roman" w:hAnsi="Times New Roman" w:cs="Times New Roman"/>
          <w:sz w:val="28"/>
          <w:szCs w:val="28"/>
        </w:rPr>
        <w:t>,</w:t>
      </w:r>
      <w:r w:rsidR="007A3CD2" w:rsidRPr="00EF53E7">
        <w:rPr>
          <w:rFonts w:ascii="Times New Roman" w:hAnsi="Times New Roman" w:cs="Times New Roman"/>
          <w:sz w:val="28"/>
          <w:szCs w:val="28"/>
        </w:rPr>
        <w:t>32</w:t>
      </w:r>
      <w:r w:rsidR="00D177B2" w:rsidRPr="00EF53E7">
        <w:rPr>
          <w:rFonts w:ascii="Times New Roman" w:hAnsi="Times New Roman" w:cs="Times New Roman"/>
          <w:sz w:val="28"/>
          <w:szCs w:val="28"/>
        </w:rPr>
        <w:t xml:space="preserve"> рублей)</w:t>
      </w:r>
      <w:r w:rsidRPr="00EF53E7">
        <w:rPr>
          <w:rFonts w:ascii="Times New Roman" w:hAnsi="Times New Roman" w:cs="Times New Roman"/>
          <w:sz w:val="28"/>
          <w:szCs w:val="28"/>
        </w:rPr>
        <w:t xml:space="preserve">, которые в полном объеме направлены по целевому назначению. </w:t>
      </w:r>
    </w:p>
    <w:p w:rsidR="007A3CD2" w:rsidRPr="00EF53E7" w:rsidRDefault="007A3CD2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Прочие межбюджетные трансферты на поддержку добровольных пожарных команд, выделенные из районного бюджета, в сумме 400000,00 рублей были израсходованы по целевому назначению в сумме – 293 014,77 рублей. Неизрасходованные средства в сумме 106 985,23 рублей 13 января 2025 года возвращены в бюджет Хохольского муниципального района</w:t>
      </w:r>
      <w:r w:rsidR="00831F48" w:rsidRPr="00EF53E7">
        <w:rPr>
          <w:rFonts w:ascii="Times New Roman" w:hAnsi="Times New Roman" w:cs="Times New Roman"/>
          <w:sz w:val="28"/>
          <w:szCs w:val="28"/>
        </w:rPr>
        <w:t xml:space="preserve"> (распоряжение № 229856 от 13.01.2025г.)</w:t>
      </w:r>
      <w:r w:rsidRPr="00EF53E7">
        <w:rPr>
          <w:rFonts w:ascii="Times New Roman" w:hAnsi="Times New Roman" w:cs="Times New Roman"/>
          <w:sz w:val="28"/>
          <w:szCs w:val="28"/>
        </w:rPr>
        <w:t>.</w:t>
      </w:r>
    </w:p>
    <w:p w:rsidR="00831F48" w:rsidRPr="00EF53E7" w:rsidRDefault="00831F48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Иные межбюджетные трансферты на содержание автомобильных дорог, выделенные из районного бюджета, в сумме 831000,00 рублей были израсходованы по целевому назначению в сумме – 826385,00 рублей. Неизрасходованные средства в сумме 4615,00 рублей 10 января 2025 года возвращены в бюджет Хохольского муниципального района (распоряжение № 222090 от 10.01.2025г.).</w:t>
      </w:r>
    </w:p>
    <w:p w:rsidR="000C338A" w:rsidRPr="00EF53E7" w:rsidRDefault="000C338A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 из районного бюджета бюджету </w:t>
      </w:r>
      <w:r w:rsidR="002617AE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Pr="00EF53E7">
        <w:rPr>
          <w:rFonts w:ascii="Times New Roman" w:hAnsi="Times New Roman" w:cs="Times New Roman"/>
          <w:sz w:val="28"/>
          <w:szCs w:val="28"/>
        </w:rPr>
        <w:t xml:space="preserve"> сельского поселения был</w:t>
      </w:r>
      <w:r w:rsidR="00BD7952" w:rsidRPr="00EF53E7">
        <w:rPr>
          <w:rFonts w:ascii="Times New Roman" w:hAnsi="Times New Roman" w:cs="Times New Roman"/>
          <w:sz w:val="28"/>
          <w:szCs w:val="28"/>
        </w:rPr>
        <w:t>и</w:t>
      </w:r>
      <w:r w:rsidRPr="00EF53E7">
        <w:rPr>
          <w:rFonts w:ascii="Times New Roman" w:hAnsi="Times New Roman" w:cs="Times New Roman"/>
          <w:sz w:val="28"/>
          <w:szCs w:val="28"/>
        </w:rPr>
        <w:t xml:space="preserve"> выделен</w:t>
      </w:r>
      <w:r w:rsidR="00BD7952" w:rsidRPr="00EF53E7">
        <w:rPr>
          <w:rFonts w:ascii="Times New Roman" w:hAnsi="Times New Roman" w:cs="Times New Roman"/>
          <w:sz w:val="28"/>
          <w:szCs w:val="28"/>
        </w:rPr>
        <w:t>ы межбюджетные трансферты</w:t>
      </w:r>
      <w:r w:rsidRPr="00EF53E7">
        <w:rPr>
          <w:rFonts w:ascii="Times New Roman" w:hAnsi="Times New Roman" w:cs="Times New Roman"/>
          <w:sz w:val="28"/>
          <w:szCs w:val="28"/>
        </w:rPr>
        <w:t xml:space="preserve"> на ремонт</w:t>
      </w:r>
      <w:r w:rsidR="00AE0472"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Pr="00EF53E7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EB3258" w:rsidRPr="00EF53E7">
        <w:rPr>
          <w:rFonts w:ascii="Times New Roman" w:hAnsi="Times New Roman" w:cs="Times New Roman"/>
          <w:sz w:val="28"/>
          <w:szCs w:val="28"/>
        </w:rPr>
        <w:t xml:space="preserve">по ул. Молодежная, ул. Садовая, ул. Школьная в с.Кочетовка </w:t>
      </w:r>
      <w:r w:rsidR="00831F48" w:rsidRPr="00EF53E7">
        <w:rPr>
          <w:rFonts w:ascii="Times New Roman" w:hAnsi="Times New Roman" w:cs="Times New Roman"/>
          <w:sz w:val="28"/>
          <w:szCs w:val="28"/>
        </w:rPr>
        <w:t xml:space="preserve">и строительный контроль </w:t>
      </w:r>
      <w:r w:rsidR="002617AE" w:rsidRPr="00EF53E7">
        <w:rPr>
          <w:rFonts w:ascii="Times New Roman" w:hAnsi="Times New Roman" w:cs="Times New Roman"/>
          <w:sz w:val="28"/>
          <w:szCs w:val="28"/>
        </w:rPr>
        <w:t>–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EB3258" w:rsidRPr="00EF53E7">
        <w:rPr>
          <w:rFonts w:ascii="Times New Roman" w:hAnsi="Times New Roman" w:cs="Times New Roman"/>
          <w:sz w:val="28"/>
          <w:szCs w:val="28"/>
        </w:rPr>
        <w:t>8 793 840,53</w:t>
      </w:r>
      <w:r w:rsidRPr="00EF53E7">
        <w:rPr>
          <w:rFonts w:ascii="Times New Roman" w:hAnsi="Times New Roman" w:cs="Times New Roman"/>
          <w:sz w:val="28"/>
          <w:szCs w:val="28"/>
        </w:rPr>
        <w:t xml:space="preserve"> рублей, на уличное освещение </w:t>
      </w:r>
      <w:r w:rsidR="002617AE" w:rsidRPr="00EF53E7">
        <w:rPr>
          <w:rFonts w:ascii="Times New Roman" w:hAnsi="Times New Roman" w:cs="Times New Roman"/>
          <w:sz w:val="28"/>
          <w:szCs w:val="28"/>
        </w:rPr>
        <w:t>–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CE5B23" w:rsidRPr="00EF53E7">
        <w:rPr>
          <w:rFonts w:ascii="Times New Roman" w:hAnsi="Times New Roman" w:cs="Times New Roman"/>
          <w:sz w:val="28"/>
          <w:szCs w:val="28"/>
        </w:rPr>
        <w:t>27610,52</w:t>
      </w:r>
      <w:r w:rsidRPr="00EF53E7">
        <w:rPr>
          <w:rFonts w:ascii="Times New Roman" w:hAnsi="Times New Roman" w:cs="Times New Roman"/>
          <w:sz w:val="28"/>
          <w:szCs w:val="28"/>
        </w:rPr>
        <w:t xml:space="preserve"> рублей. Все </w:t>
      </w:r>
      <w:r w:rsidR="00BD7952" w:rsidRPr="00EF53E7">
        <w:rPr>
          <w:rFonts w:ascii="Times New Roman" w:hAnsi="Times New Roman" w:cs="Times New Roman"/>
          <w:sz w:val="28"/>
          <w:szCs w:val="28"/>
        </w:rPr>
        <w:t>вышеуказанные</w:t>
      </w:r>
      <w:r w:rsidRPr="00EF53E7">
        <w:rPr>
          <w:rFonts w:ascii="Times New Roman" w:hAnsi="Times New Roman" w:cs="Times New Roman"/>
          <w:sz w:val="28"/>
          <w:szCs w:val="28"/>
        </w:rPr>
        <w:t xml:space="preserve"> средства были израсходованы по целевому назначению.</w:t>
      </w:r>
    </w:p>
    <w:p w:rsidR="00927A17" w:rsidRPr="00EF53E7" w:rsidRDefault="000C338A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E7">
        <w:rPr>
          <w:rFonts w:ascii="Times New Roman" w:hAnsi="Times New Roman" w:cs="Times New Roman"/>
          <w:b/>
          <w:sz w:val="28"/>
          <w:szCs w:val="28"/>
        </w:rPr>
        <w:t>Отражение выделенных бюджетных ассигнований из районного бюджета в бюджетной росписи и бюджетных сметах</w:t>
      </w:r>
      <w:r w:rsidR="00DA457E" w:rsidRPr="00EF53E7">
        <w:rPr>
          <w:rFonts w:ascii="Times New Roman" w:hAnsi="Times New Roman" w:cs="Times New Roman"/>
          <w:b/>
          <w:sz w:val="28"/>
          <w:szCs w:val="28"/>
        </w:rPr>
        <w:t>.</w:t>
      </w:r>
    </w:p>
    <w:p w:rsidR="00254095" w:rsidRPr="00EF53E7" w:rsidRDefault="00254095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Составление и ведение </w:t>
      </w:r>
      <w:r w:rsidR="00902FED" w:rsidRPr="00EF53E7">
        <w:rPr>
          <w:rFonts w:ascii="Times New Roman" w:hAnsi="Times New Roman"/>
          <w:sz w:val="28"/>
          <w:szCs w:val="28"/>
        </w:rPr>
        <w:t xml:space="preserve">бюджетной сметы </w:t>
      </w:r>
      <w:r w:rsidRPr="00EF53E7">
        <w:rPr>
          <w:rFonts w:ascii="Times New Roman" w:hAnsi="Times New Roman"/>
          <w:sz w:val="28"/>
          <w:szCs w:val="28"/>
        </w:rPr>
        <w:t xml:space="preserve"> учреждения необходимо осуществлять в соответствии с </w:t>
      </w:r>
      <w:r w:rsidR="00902FED" w:rsidRPr="00EF53E7">
        <w:rPr>
          <w:rFonts w:ascii="Times New Roman" w:hAnsi="Times New Roman"/>
          <w:sz w:val="28"/>
          <w:szCs w:val="28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EF53E7">
        <w:rPr>
          <w:rFonts w:ascii="Times New Roman" w:hAnsi="Times New Roman"/>
          <w:sz w:val="28"/>
          <w:szCs w:val="28"/>
        </w:rPr>
        <w:t>.</w:t>
      </w:r>
    </w:p>
    <w:p w:rsidR="000545F9" w:rsidRPr="00EF53E7" w:rsidRDefault="000B56D1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>В сметах, справках об изменениях бюджетной сметы и бюджетно</w:t>
      </w:r>
      <w:r w:rsidR="001C3109" w:rsidRPr="00EF53E7">
        <w:rPr>
          <w:rFonts w:ascii="Times New Roman" w:hAnsi="Times New Roman"/>
          <w:sz w:val="28"/>
          <w:szCs w:val="28"/>
        </w:rPr>
        <w:t>й росписи отсутствуют даты составления документов.</w:t>
      </w:r>
      <w:r w:rsidR="000545F9" w:rsidRPr="00EF53E7">
        <w:rPr>
          <w:rFonts w:ascii="Times New Roman" w:hAnsi="Times New Roman"/>
          <w:sz w:val="28"/>
          <w:szCs w:val="28"/>
        </w:rPr>
        <w:t xml:space="preserve"> Сумма бюджетной сметы на 1 января 2024 года в сумме со всеми изменениями (17123291,36 рублей) не соответствует бюджетной смете на конец года (17123743,91 рублей). Отклонение оставило – 452,55 рублей.</w:t>
      </w:r>
    </w:p>
    <w:p w:rsidR="000B56D1" w:rsidRPr="00EF53E7" w:rsidRDefault="001C3109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>Сумма утвержденного сметы по итогам за 2024 год</w:t>
      </w:r>
      <w:r w:rsidR="00A573C2" w:rsidRPr="00EF53E7">
        <w:rPr>
          <w:rFonts w:ascii="Times New Roman" w:hAnsi="Times New Roman"/>
          <w:sz w:val="28"/>
          <w:szCs w:val="28"/>
        </w:rPr>
        <w:t xml:space="preserve"> (17123743,91 рублей)</w:t>
      </w:r>
      <w:r w:rsidRPr="00EF53E7">
        <w:rPr>
          <w:rFonts w:ascii="Times New Roman" w:hAnsi="Times New Roman"/>
          <w:sz w:val="28"/>
          <w:szCs w:val="28"/>
        </w:rPr>
        <w:t xml:space="preserve"> не соответствует бюджетной росписи</w:t>
      </w:r>
      <w:r w:rsidR="00A573C2" w:rsidRPr="00EF53E7">
        <w:rPr>
          <w:rFonts w:ascii="Times New Roman" w:hAnsi="Times New Roman"/>
          <w:sz w:val="28"/>
          <w:szCs w:val="28"/>
        </w:rPr>
        <w:t xml:space="preserve"> (17128358,91 рублей)</w:t>
      </w:r>
      <w:r w:rsidRPr="00EF53E7">
        <w:rPr>
          <w:rFonts w:ascii="Times New Roman" w:hAnsi="Times New Roman"/>
          <w:sz w:val="28"/>
          <w:szCs w:val="28"/>
        </w:rPr>
        <w:t xml:space="preserve"> и отчету по форме</w:t>
      </w:r>
      <w:r w:rsidR="00940971" w:rsidRPr="00EF53E7">
        <w:rPr>
          <w:rFonts w:ascii="Times New Roman" w:hAnsi="Times New Roman"/>
          <w:sz w:val="28"/>
          <w:szCs w:val="28"/>
        </w:rPr>
        <w:t>:  0503317G Отчет об исполнении консолидированного бюджета субъекта Российской Федерации и бюджета территориального государственного внебюджетного фонда (нарушен п. 211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A573C2" w:rsidRPr="00EF53E7">
        <w:rPr>
          <w:rFonts w:ascii="Times New Roman" w:hAnsi="Times New Roman"/>
          <w:sz w:val="28"/>
          <w:szCs w:val="28"/>
        </w:rPr>
        <w:t>, утвержденной</w:t>
      </w:r>
      <w:r w:rsidR="00940971" w:rsidRPr="00EF53E7">
        <w:rPr>
          <w:rFonts w:ascii="Times New Roman" w:hAnsi="Times New Roman"/>
          <w:sz w:val="28"/>
          <w:szCs w:val="28"/>
        </w:rPr>
        <w:t xml:space="preserve"> </w:t>
      </w:r>
      <w:r w:rsidRPr="00EF53E7">
        <w:rPr>
          <w:rFonts w:ascii="Times New Roman" w:hAnsi="Times New Roman"/>
          <w:sz w:val="28"/>
          <w:szCs w:val="28"/>
        </w:rPr>
        <w:t xml:space="preserve"> </w:t>
      </w:r>
      <w:r w:rsidR="00A573C2" w:rsidRPr="00EF53E7">
        <w:rPr>
          <w:rFonts w:ascii="Times New Roman" w:hAnsi="Times New Roman"/>
          <w:sz w:val="28"/>
          <w:szCs w:val="28"/>
        </w:rPr>
        <w:t>приказом Минфина РФ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Федерации"). Отклонение составляет – 4615,00 рублей.</w:t>
      </w:r>
    </w:p>
    <w:p w:rsidR="00254095" w:rsidRPr="00EF53E7" w:rsidRDefault="00903CE3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>Б</w:t>
      </w:r>
      <w:r w:rsidR="00254095" w:rsidRPr="00EF53E7">
        <w:rPr>
          <w:rFonts w:ascii="Times New Roman" w:hAnsi="Times New Roman"/>
          <w:sz w:val="28"/>
          <w:szCs w:val="28"/>
        </w:rPr>
        <w:t>юджетные полномочия за 202</w:t>
      </w:r>
      <w:r w:rsidR="00A573C2" w:rsidRPr="00EF53E7">
        <w:rPr>
          <w:rFonts w:ascii="Times New Roman" w:hAnsi="Times New Roman"/>
          <w:sz w:val="28"/>
          <w:szCs w:val="28"/>
        </w:rPr>
        <w:t>4</w:t>
      </w:r>
      <w:r w:rsidR="00254095" w:rsidRPr="00EF53E7">
        <w:rPr>
          <w:rFonts w:ascii="Times New Roman" w:hAnsi="Times New Roman"/>
          <w:sz w:val="28"/>
          <w:szCs w:val="28"/>
        </w:rPr>
        <w:t xml:space="preserve"> год исполнены </w:t>
      </w:r>
      <w:r w:rsidR="00A1654A" w:rsidRPr="00EF53E7">
        <w:rPr>
          <w:rFonts w:ascii="Times New Roman" w:hAnsi="Times New Roman"/>
          <w:sz w:val="28"/>
          <w:szCs w:val="28"/>
        </w:rPr>
        <w:t xml:space="preserve">в сумме </w:t>
      </w:r>
      <w:r w:rsidR="00A573C2" w:rsidRPr="00EF53E7">
        <w:rPr>
          <w:rFonts w:ascii="Times New Roman" w:hAnsi="Times New Roman"/>
          <w:sz w:val="28"/>
          <w:szCs w:val="28"/>
        </w:rPr>
        <w:t xml:space="preserve">17123743,91 </w:t>
      </w:r>
      <w:r w:rsidR="00A1654A" w:rsidRPr="00EF53E7">
        <w:rPr>
          <w:rFonts w:ascii="Times New Roman" w:hAnsi="Times New Roman"/>
          <w:sz w:val="28"/>
          <w:szCs w:val="28"/>
        </w:rPr>
        <w:t>рублей</w:t>
      </w:r>
      <w:r w:rsidR="00254095" w:rsidRPr="00EF53E7">
        <w:rPr>
          <w:rFonts w:ascii="Times New Roman" w:hAnsi="Times New Roman"/>
          <w:sz w:val="28"/>
          <w:szCs w:val="28"/>
        </w:rPr>
        <w:t>, просроченная кредиторская задолженность на 1 января 202</w:t>
      </w:r>
      <w:r w:rsidR="00A573C2" w:rsidRPr="00EF53E7">
        <w:rPr>
          <w:rFonts w:ascii="Times New Roman" w:hAnsi="Times New Roman"/>
          <w:sz w:val="28"/>
          <w:szCs w:val="28"/>
        </w:rPr>
        <w:t>5</w:t>
      </w:r>
      <w:r w:rsidR="00254095" w:rsidRPr="00EF53E7">
        <w:rPr>
          <w:rFonts w:ascii="Times New Roman" w:hAnsi="Times New Roman"/>
          <w:sz w:val="28"/>
          <w:szCs w:val="28"/>
        </w:rPr>
        <w:t xml:space="preserve"> года отсутствует.</w:t>
      </w:r>
    </w:p>
    <w:p w:rsidR="00217B75" w:rsidRPr="00526547" w:rsidRDefault="00217B75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lastRenderedPageBreak/>
        <w:t>Сумма</w:t>
      </w:r>
      <w:r w:rsidR="00A573C2" w:rsidRPr="00EF53E7">
        <w:rPr>
          <w:rFonts w:ascii="Times New Roman" w:hAnsi="Times New Roman"/>
          <w:sz w:val="28"/>
          <w:szCs w:val="28"/>
        </w:rPr>
        <w:t xml:space="preserve"> утвержденных</w:t>
      </w:r>
      <w:r w:rsidRPr="00EF53E7">
        <w:rPr>
          <w:rFonts w:ascii="Times New Roman" w:hAnsi="Times New Roman"/>
          <w:sz w:val="28"/>
          <w:szCs w:val="28"/>
        </w:rPr>
        <w:t xml:space="preserve"> расходов </w:t>
      </w:r>
      <w:r w:rsidR="00A573C2" w:rsidRPr="00EF53E7">
        <w:rPr>
          <w:rFonts w:ascii="Times New Roman" w:hAnsi="Times New Roman"/>
          <w:sz w:val="28"/>
          <w:szCs w:val="28"/>
        </w:rPr>
        <w:t>по бюджетной</w:t>
      </w:r>
      <w:r w:rsidRPr="00EF53E7">
        <w:rPr>
          <w:rFonts w:ascii="Times New Roman" w:hAnsi="Times New Roman"/>
          <w:sz w:val="28"/>
          <w:szCs w:val="28"/>
        </w:rPr>
        <w:t xml:space="preserve"> смете </w:t>
      </w:r>
      <w:r w:rsidR="00A24EFF" w:rsidRPr="00EF53E7">
        <w:rPr>
          <w:rFonts w:ascii="Times New Roman" w:hAnsi="Times New Roman"/>
          <w:sz w:val="28"/>
          <w:szCs w:val="28"/>
        </w:rPr>
        <w:t xml:space="preserve">на 1 января 2024 года </w:t>
      </w:r>
      <w:r w:rsidR="00A573C2" w:rsidRPr="00EF53E7">
        <w:rPr>
          <w:rFonts w:ascii="Times New Roman" w:hAnsi="Times New Roman"/>
          <w:sz w:val="28"/>
          <w:szCs w:val="28"/>
        </w:rPr>
        <w:t>составляет 6771610,52 рублей, что</w:t>
      </w:r>
      <w:r w:rsidRPr="00EF53E7">
        <w:rPr>
          <w:rFonts w:ascii="Times New Roman" w:hAnsi="Times New Roman"/>
          <w:sz w:val="28"/>
          <w:szCs w:val="28"/>
        </w:rPr>
        <w:t xml:space="preserve"> в нарушение п.</w:t>
      </w:r>
      <w:r w:rsidR="000B56D1" w:rsidRPr="00EF53E7">
        <w:rPr>
          <w:rFonts w:ascii="Times New Roman" w:hAnsi="Times New Roman"/>
          <w:sz w:val="28"/>
          <w:szCs w:val="28"/>
        </w:rPr>
        <w:t>8</w:t>
      </w:r>
      <w:r w:rsidRPr="00EF53E7">
        <w:rPr>
          <w:rFonts w:ascii="Times New Roman" w:hAnsi="Times New Roman"/>
          <w:sz w:val="28"/>
          <w:szCs w:val="28"/>
        </w:rPr>
        <w:t xml:space="preserve"> приказа Минфина России от 14 февраля 2018 г. N 26н "Об Общих требованиях к порядку составления, утверждения и ведения бюджетных смет казенных учреждений" не соответствуют сумме расходов в обоснованиях к бюджетной смете, которая составляет – 20961604,10 рублей.</w:t>
      </w:r>
      <w:r w:rsidR="00A573C2" w:rsidRPr="00EF53E7">
        <w:rPr>
          <w:rFonts w:ascii="Times New Roman" w:hAnsi="Times New Roman"/>
          <w:sz w:val="28"/>
          <w:szCs w:val="28"/>
        </w:rPr>
        <w:t xml:space="preserve"> Отклонение составляет 14189993,58 рублей.</w:t>
      </w:r>
    </w:p>
    <w:p w:rsidR="00927A17" w:rsidRPr="00526547" w:rsidRDefault="00AD6322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6547">
        <w:rPr>
          <w:rFonts w:ascii="Times New Roman" w:hAnsi="Times New Roman" w:cs="Times New Roman"/>
          <w:b/>
          <w:sz w:val="28"/>
          <w:szCs w:val="28"/>
        </w:rPr>
        <w:t>Проверка соответствия бюджетной классификации нормативно-правовым актам и содержанию финансово-хозяйственной операции</w:t>
      </w:r>
      <w:r w:rsidR="00DA457E" w:rsidRPr="00526547">
        <w:rPr>
          <w:rFonts w:ascii="Times New Roman" w:hAnsi="Times New Roman" w:cs="Times New Roman"/>
          <w:b/>
          <w:sz w:val="28"/>
          <w:szCs w:val="28"/>
        </w:rPr>
        <w:t>.</w:t>
      </w:r>
    </w:p>
    <w:p w:rsidR="00DB2CAE" w:rsidRPr="00526547" w:rsidRDefault="00644D89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526547">
        <w:rPr>
          <w:rFonts w:ascii="Times New Roman" w:hAnsi="Times New Roman" w:cs="Times New Roman"/>
          <w:sz w:val="28"/>
          <w:szCs w:val="28"/>
        </w:rPr>
        <w:t>06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526547">
        <w:rPr>
          <w:rFonts w:ascii="Times New Roman" w:hAnsi="Times New Roman" w:cs="Times New Roman"/>
          <w:sz w:val="28"/>
          <w:szCs w:val="28"/>
        </w:rPr>
        <w:t>декабря</w:t>
      </w:r>
      <w:r w:rsidRPr="00526547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526547">
        <w:rPr>
          <w:rFonts w:ascii="Times New Roman" w:hAnsi="Times New Roman" w:cs="Times New Roman"/>
          <w:sz w:val="28"/>
          <w:szCs w:val="28"/>
        </w:rPr>
        <w:t>2011</w:t>
      </w:r>
      <w:r w:rsidRPr="005265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526547">
        <w:rPr>
          <w:rFonts w:ascii="Times New Roman" w:hAnsi="Times New Roman" w:cs="Times New Roman"/>
          <w:sz w:val="28"/>
          <w:szCs w:val="28"/>
        </w:rPr>
        <w:t>402</w:t>
      </w:r>
      <w:r w:rsidRPr="00526547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526547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0677E3" w:rsidRPr="00526547">
        <w:rPr>
          <w:rFonts w:ascii="Times New Roman" w:hAnsi="Times New Roman" w:cs="Times New Roman"/>
          <w:sz w:val="28"/>
          <w:szCs w:val="28"/>
        </w:rPr>
        <w:t>приказом МКУ «Централизованная бухгалтерия поселений» от 03 августа 2022 года № 31/лс</w:t>
      </w:r>
      <w:r w:rsidR="00DB2CAE" w:rsidRPr="00526547">
        <w:rPr>
          <w:rFonts w:ascii="Times New Roman" w:hAnsi="Times New Roman" w:cs="Times New Roman"/>
          <w:sz w:val="28"/>
          <w:szCs w:val="28"/>
        </w:rPr>
        <w:t>.</w:t>
      </w:r>
    </w:p>
    <w:p w:rsidR="00644D89" w:rsidRPr="00526547" w:rsidRDefault="00DB2CAE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6 декабря 2010г. № 174н.  </w:t>
      </w:r>
    </w:p>
    <w:p w:rsidR="004F2A6F" w:rsidRPr="00526547" w:rsidRDefault="00DB2CAE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547">
        <w:rPr>
          <w:rFonts w:ascii="Times New Roman" w:hAnsi="Times New Roman" w:cs="Times New Roman"/>
          <w:sz w:val="28"/>
          <w:szCs w:val="28"/>
        </w:rPr>
        <w:t xml:space="preserve">Бухгалтерский учет </w:t>
      </w:r>
      <w:r w:rsidR="004F2A6F" w:rsidRPr="00526547">
        <w:rPr>
          <w:rFonts w:ascii="Times New Roman" w:hAnsi="Times New Roman" w:cs="Times New Roman"/>
          <w:sz w:val="28"/>
          <w:szCs w:val="28"/>
        </w:rPr>
        <w:t>ведется по утвержденным унифицированным формам первичных учетных документов.</w:t>
      </w:r>
    </w:p>
    <w:p w:rsidR="00A75E85" w:rsidRPr="00526547" w:rsidRDefault="00A75E85" w:rsidP="0034022F">
      <w:pPr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 xml:space="preserve">Была осуществлена сверка остатков по журналам операций с главной книгой, отклонений не выявлено. </w:t>
      </w:r>
    </w:p>
    <w:p w:rsidR="00D656DC" w:rsidRPr="00526547" w:rsidRDefault="000677E3" w:rsidP="0034022F">
      <w:pPr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Бюджетная классификация соответствует нормативно-правовым актам и содержанию финансово-хозяйственным операциям.</w:t>
      </w:r>
    </w:p>
    <w:p w:rsidR="00A75E85" w:rsidRPr="00526547" w:rsidRDefault="00523A8D" w:rsidP="0034022F">
      <w:pPr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6547">
        <w:rPr>
          <w:rFonts w:ascii="Times New Roman" w:hAnsi="Times New Roman"/>
          <w:sz w:val="28"/>
          <w:szCs w:val="28"/>
        </w:rPr>
        <w:t>Нарушений по начислению и выплате заработной платы в проверяемый период не выявлено.</w:t>
      </w:r>
    </w:p>
    <w:p w:rsidR="00A12CCF" w:rsidRPr="00EF53E7" w:rsidRDefault="00AD6322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E7">
        <w:rPr>
          <w:rFonts w:ascii="Times New Roman" w:hAnsi="Times New Roman" w:cs="Times New Roman"/>
          <w:b/>
          <w:sz w:val="28"/>
          <w:szCs w:val="28"/>
        </w:rPr>
        <w:t>Проверка наличие неиспользованных остатков и возврата их в районный бюджет</w:t>
      </w:r>
      <w:r w:rsidR="00927A17" w:rsidRPr="00EF53E7">
        <w:rPr>
          <w:rFonts w:ascii="Times New Roman" w:hAnsi="Times New Roman" w:cs="Times New Roman"/>
          <w:b/>
          <w:sz w:val="28"/>
          <w:szCs w:val="28"/>
        </w:rPr>
        <w:t>.</w:t>
      </w:r>
    </w:p>
    <w:p w:rsidR="00304B87" w:rsidRPr="00EF53E7" w:rsidRDefault="00C34179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В 20</w:t>
      </w:r>
      <w:r w:rsidR="00ED7A4F" w:rsidRPr="00EF53E7">
        <w:rPr>
          <w:rFonts w:ascii="Times New Roman" w:hAnsi="Times New Roman" w:cs="Times New Roman"/>
          <w:sz w:val="28"/>
          <w:szCs w:val="28"/>
        </w:rPr>
        <w:t>2</w:t>
      </w:r>
      <w:r w:rsidR="002B0253" w:rsidRPr="00EF53E7">
        <w:rPr>
          <w:rFonts w:ascii="Times New Roman" w:hAnsi="Times New Roman" w:cs="Times New Roman"/>
          <w:sz w:val="28"/>
          <w:szCs w:val="28"/>
        </w:rPr>
        <w:t>4</w:t>
      </w:r>
      <w:r w:rsidRPr="00EF53E7">
        <w:rPr>
          <w:rFonts w:ascii="Times New Roman" w:hAnsi="Times New Roman" w:cs="Times New Roman"/>
          <w:sz w:val="28"/>
          <w:szCs w:val="28"/>
        </w:rPr>
        <w:t xml:space="preserve"> году администрации </w:t>
      </w:r>
      <w:r w:rsidR="00ED7A4F" w:rsidRPr="00EF53E7">
        <w:rPr>
          <w:rFonts w:ascii="Times New Roman" w:hAnsi="Times New Roman" w:cs="Times New Roman"/>
          <w:sz w:val="28"/>
          <w:szCs w:val="28"/>
        </w:rPr>
        <w:t>Кочетовского</w:t>
      </w:r>
      <w:r w:rsidRPr="00EF53E7">
        <w:rPr>
          <w:rFonts w:ascii="Times New Roman" w:hAnsi="Times New Roman" w:cs="Times New Roman"/>
          <w:sz w:val="28"/>
          <w:szCs w:val="28"/>
        </w:rPr>
        <w:t xml:space="preserve"> сельского поселения выделен</w:t>
      </w:r>
      <w:r w:rsidR="00ED7A4F" w:rsidRPr="00EF53E7">
        <w:rPr>
          <w:rFonts w:ascii="Times New Roman" w:hAnsi="Times New Roman" w:cs="Times New Roman"/>
          <w:sz w:val="28"/>
          <w:szCs w:val="28"/>
        </w:rPr>
        <w:t>ы</w:t>
      </w:r>
      <w:r w:rsidRPr="00EF53E7">
        <w:rPr>
          <w:rFonts w:ascii="Times New Roman" w:hAnsi="Times New Roman" w:cs="Times New Roman"/>
          <w:sz w:val="28"/>
          <w:szCs w:val="28"/>
        </w:rPr>
        <w:t xml:space="preserve"> </w:t>
      </w:r>
      <w:r w:rsidR="00ED7A4F" w:rsidRPr="00EF53E7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304B87" w:rsidRPr="00EF53E7">
        <w:rPr>
          <w:rFonts w:ascii="Times New Roman" w:hAnsi="Times New Roman" w:cs="Times New Roman"/>
          <w:sz w:val="28"/>
          <w:szCs w:val="28"/>
        </w:rPr>
        <w:t xml:space="preserve">были выделены прочие межбюджетные </w:t>
      </w:r>
      <w:r w:rsidR="00304B87" w:rsidRPr="00EF53E7">
        <w:rPr>
          <w:rFonts w:ascii="Times New Roman" w:hAnsi="Times New Roman" w:cs="Times New Roman"/>
          <w:sz w:val="28"/>
          <w:szCs w:val="28"/>
        </w:rPr>
        <w:lastRenderedPageBreak/>
        <w:t>трансферты на поддержку добровольных пожарных команд в сумме 400000,00 рублей, которые израсходованы по целевому назначению в сумме – 293 014,77 рублей. Неизрасходованные средства в сумме 106 985,23 рублей 13 января 2025 года возвращены в бюджет Хохольского муниципального района (распоряжение № 229856 от 13.01.2025г.).</w:t>
      </w:r>
    </w:p>
    <w:p w:rsidR="00304B87" w:rsidRPr="00EF53E7" w:rsidRDefault="00304B87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>Также администрации Кочетовскоого сельского поселения в 2024 году были выделены иные межбюджетные трансферты на содержание автомобильных дорог в сумме 831000,00 рублей, которые израсходованы по целевому назначению в сумме – 826385,00 рублей. Неизрасходованные средства в сумме 4615,00 рублей 10 января 2025 года возвращены в бюджет Хохольского муниципального района (распоряжение № 222090 от 10.01.2025г.).</w:t>
      </w:r>
    </w:p>
    <w:p w:rsidR="005665D7" w:rsidRPr="00EF53E7" w:rsidRDefault="005665D7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53E7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5665D7" w:rsidRPr="00EF53E7" w:rsidRDefault="005665D7" w:rsidP="0034022F">
      <w:pPr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r w:rsidR="007F371B" w:rsidRPr="00EF53E7">
        <w:rPr>
          <w:rFonts w:ascii="Times New Roman" w:hAnsi="Times New Roman"/>
          <w:sz w:val="28"/>
          <w:szCs w:val="28"/>
        </w:rPr>
        <w:t>Кочетовского</w:t>
      </w:r>
      <w:r w:rsidRPr="00EF53E7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на официальном сайте Российской Федерации в сети Интернет </w:t>
      </w:r>
      <w:hyperlink r:id="rId8" w:history="1">
        <w:r w:rsidRPr="00EF53E7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EF53E7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6443FB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 xml:space="preserve"> год 1</w:t>
      </w:r>
      <w:r w:rsidR="006443FB" w:rsidRPr="00EF53E7">
        <w:rPr>
          <w:rFonts w:ascii="Times New Roman" w:hAnsi="Times New Roman"/>
          <w:sz w:val="28"/>
          <w:szCs w:val="28"/>
        </w:rPr>
        <w:t>1</w:t>
      </w:r>
      <w:r w:rsidRPr="00EF53E7">
        <w:rPr>
          <w:rFonts w:ascii="Times New Roman" w:hAnsi="Times New Roman"/>
          <w:sz w:val="28"/>
          <w:szCs w:val="28"/>
        </w:rPr>
        <w:t>.01.202</w:t>
      </w:r>
      <w:r w:rsidR="006443FB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>г.</w:t>
      </w:r>
    </w:p>
    <w:p w:rsidR="006B0BBC" w:rsidRPr="00EF53E7" w:rsidRDefault="006B0BBC" w:rsidP="0034022F">
      <w:pPr>
        <w:spacing w:before="240"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Кочетовского сельского поселения оплата по контракту № </w:t>
      </w:r>
      <w:r w:rsidR="003C323B" w:rsidRPr="00EF53E7">
        <w:rPr>
          <w:rFonts w:ascii="Times New Roman" w:hAnsi="Times New Roman"/>
          <w:sz w:val="28"/>
          <w:szCs w:val="28"/>
        </w:rPr>
        <w:t>2</w:t>
      </w:r>
      <w:r w:rsidRPr="00EF53E7">
        <w:rPr>
          <w:rFonts w:ascii="Times New Roman" w:hAnsi="Times New Roman"/>
          <w:sz w:val="28"/>
          <w:szCs w:val="28"/>
        </w:rPr>
        <w:t xml:space="preserve"> от </w:t>
      </w:r>
      <w:r w:rsidR="009171D7" w:rsidRPr="00EF53E7">
        <w:rPr>
          <w:rFonts w:ascii="Times New Roman" w:hAnsi="Times New Roman"/>
          <w:sz w:val="28"/>
          <w:szCs w:val="28"/>
        </w:rPr>
        <w:t>25</w:t>
      </w:r>
      <w:r w:rsidRPr="00EF53E7">
        <w:rPr>
          <w:rFonts w:ascii="Times New Roman" w:hAnsi="Times New Roman"/>
          <w:sz w:val="28"/>
          <w:szCs w:val="28"/>
        </w:rPr>
        <w:t>.</w:t>
      </w:r>
      <w:r w:rsidR="009171D7" w:rsidRPr="00EF53E7">
        <w:rPr>
          <w:rFonts w:ascii="Times New Roman" w:hAnsi="Times New Roman"/>
          <w:sz w:val="28"/>
          <w:szCs w:val="28"/>
        </w:rPr>
        <w:t>06</w:t>
      </w:r>
      <w:r w:rsidRPr="00EF53E7">
        <w:rPr>
          <w:rFonts w:ascii="Times New Roman" w:hAnsi="Times New Roman"/>
          <w:sz w:val="28"/>
          <w:szCs w:val="28"/>
        </w:rPr>
        <w:t>.202</w:t>
      </w:r>
      <w:r w:rsidR="009171D7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 xml:space="preserve">г. (капитальный ремонт автомобильных дорог общего пользования местного значения в с. </w:t>
      </w:r>
      <w:r w:rsidR="009171D7" w:rsidRPr="00EF53E7">
        <w:rPr>
          <w:rFonts w:ascii="Times New Roman" w:hAnsi="Times New Roman"/>
          <w:sz w:val="28"/>
          <w:szCs w:val="28"/>
        </w:rPr>
        <w:t>Кочетовка</w:t>
      </w:r>
      <w:r w:rsidRPr="00EF53E7">
        <w:rPr>
          <w:rFonts w:ascii="Times New Roman" w:hAnsi="Times New Roman"/>
          <w:sz w:val="28"/>
          <w:szCs w:val="28"/>
        </w:rPr>
        <w:t xml:space="preserve"> ул. </w:t>
      </w:r>
      <w:r w:rsidR="009171D7" w:rsidRPr="00EF53E7">
        <w:rPr>
          <w:rFonts w:ascii="Times New Roman" w:hAnsi="Times New Roman"/>
          <w:sz w:val="28"/>
          <w:szCs w:val="28"/>
        </w:rPr>
        <w:t>Школьная, ул. Садовая</w:t>
      </w:r>
      <w:r w:rsidRPr="00EF53E7">
        <w:rPr>
          <w:rFonts w:ascii="Times New Roman" w:hAnsi="Times New Roman"/>
          <w:sz w:val="28"/>
          <w:szCs w:val="28"/>
        </w:rPr>
        <w:t xml:space="preserve"> Хохольского муниципального района Воронежской области) на сумму </w:t>
      </w:r>
      <w:r w:rsidR="009171D7" w:rsidRPr="00EF53E7">
        <w:rPr>
          <w:rFonts w:ascii="Times New Roman" w:hAnsi="Times New Roman"/>
          <w:sz w:val="28"/>
          <w:szCs w:val="28"/>
        </w:rPr>
        <w:t xml:space="preserve">4 </w:t>
      </w:r>
      <w:r w:rsidR="003C323B" w:rsidRPr="00EF53E7">
        <w:rPr>
          <w:rFonts w:ascii="Times New Roman" w:hAnsi="Times New Roman"/>
          <w:sz w:val="28"/>
          <w:szCs w:val="28"/>
        </w:rPr>
        <w:t>230</w:t>
      </w:r>
      <w:r w:rsidR="009171D7" w:rsidRPr="00EF53E7">
        <w:rPr>
          <w:rFonts w:ascii="Times New Roman" w:hAnsi="Times New Roman"/>
          <w:sz w:val="28"/>
          <w:szCs w:val="28"/>
        </w:rPr>
        <w:t xml:space="preserve"> </w:t>
      </w:r>
      <w:r w:rsidR="003C323B" w:rsidRPr="00EF53E7">
        <w:rPr>
          <w:rFonts w:ascii="Times New Roman" w:hAnsi="Times New Roman"/>
          <w:sz w:val="28"/>
          <w:szCs w:val="28"/>
        </w:rPr>
        <w:t>106</w:t>
      </w:r>
      <w:r w:rsidR="009171D7" w:rsidRPr="00EF53E7">
        <w:rPr>
          <w:rFonts w:ascii="Times New Roman" w:hAnsi="Times New Roman"/>
          <w:sz w:val="28"/>
          <w:szCs w:val="28"/>
        </w:rPr>
        <w:t>,</w:t>
      </w:r>
      <w:r w:rsidR="003C323B" w:rsidRPr="00EF53E7">
        <w:rPr>
          <w:rFonts w:ascii="Times New Roman" w:hAnsi="Times New Roman"/>
          <w:sz w:val="28"/>
          <w:szCs w:val="28"/>
        </w:rPr>
        <w:t>5</w:t>
      </w:r>
      <w:r w:rsidR="00E577C6" w:rsidRPr="00EF53E7">
        <w:rPr>
          <w:rFonts w:ascii="Times New Roman" w:hAnsi="Times New Roman"/>
          <w:sz w:val="28"/>
          <w:szCs w:val="28"/>
        </w:rPr>
        <w:t>6</w:t>
      </w:r>
      <w:r w:rsidRPr="00EF53E7">
        <w:rPr>
          <w:rFonts w:ascii="Times New Roman" w:hAnsi="Times New Roman"/>
          <w:sz w:val="28"/>
          <w:szCs w:val="28"/>
        </w:rPr>
        <w:t xml:space="preserve"> рублей</w:t>
      </w:r>
      <w:r w:rsidR="00F2170C" w:rsidRPr="00EF53E7">
        <w:rPr>
          <w:rFonts w:ascii="Times New Roman" w:hAnsi="Times New Roman"/>
          <w:sz w:val="28"/>
          <w:szCs w:val="28"/>
        </w:rPr>
        <w:t xml:space="preserve"> (п/п </w:t>
      </w:r>
      <w:r w:rsidR="003C323B" w:rsidRPr="00EF53E7">
        <w:rPr>
          <w:rFonts w:ascii="Times New Roman" w:hAnsi="Times New Roman"/>
          <w:sz w:val="28"/>
          <w:szCs w:val="28"/>
        </w:rPr>
        <w:t>758</w:t>
      </w:r>
      <w:r w:rsidR="00F2170C" w:rsidRPr="00EF53E7">
        <w:rPr>
          <w:rFonts w:ascii="Times New Roman" w:hAnsi="Times New Roman"/>
          <w:sz w:val="28"/>
          <w:szCs w:val="28"/>
        </w:rPr>
        <w:t xml:space="preserve"> от </w:t>
      </w:r>
      <w:r w:rsidR="00E577C6" w:rsidRPr="00EF53E7">
        <w:rPr>
          <w:rFonts w:ascii="Times New Roman" w:hAnsi="Times New Roman"/>
          <w:sz w:val="28"/>
          <w:szCs w:val="28"/>
        </w:rPr>
        <w:t>1</w:t>
      </w:r>
      <w:r w:rsidR="003C323B" w:rsidRPr="00EF53E7">
        <w:rPr>
          <w:rFonts w:ascii="Times New Roman" w:hAnsi="Times New Roman"/>
          <w:sz w:val="28"/>
          <w:szCs w:val="28"/>
        </w:rPr>
        <w:t>9</w:t>
      </w:r>
      <w:r w:rsidR="00F2170C" w:rsidRPr="00EF53E7">
        <w:rPr>
          <w:rFonts w:ascii="Times New Roman" w:hAnsi="Times New Roman"/>
          <w:sz w:val="28"/>
          <w:szCs w:val="28"/>
        </w:rPr>
        <w:t>.1</w:t>
      </w:r>
      <w:r w:rsidR="003C323B" w:rsidRPr="00EF53E7">
        <w:rPr>
          <w:rFonts w:ascii="Times New Roman" w:hAnsi="Times New Roman"/>
          <w:sz w:val="28"/>
          <w:szCs w:val="28"/>
        </w:rPr>
        <w:t>2</w:t>
      </w:r>
      <w:r w:rsidR="00F2170C" w:rsidRPr="00EF53E7">
        <w:rPr>
          <w:rFonts w:ascii="Times New Roman" w:hAnsi="Times New Roman"/>
          <w:sz w:val="28"/>
          <w:szCs w:val="28"/>
        </w:rPr>
        <w:t>.202</w:t>
      </w:r>
      <w:r w:rsidR="00E577C6" w:rsidRPr="00EF53E7">
        <w:rPr>
          <w:rFonts w:ascii="Times New Roman" w:hAnsi="Times New Roman"/>
          <w:sz w:val="28"/>
          <w:szCs w:val="28"/>
        </w:rPr>
        <w:t>4</w:t>
      </w:r>
      <w:r w:rsidR="00F2170C" w:rsidRPr="00EF53E7">
        <w:rPr>
          <w:rFonts w:ascii="Times New Roman" w:hAnsi="Times New Roman"/>
          <w:sz w:val="28"/>
          <w:szCs w:val="28"/>
        </w:rPr>
        <w:t xml:space="preserve">г.) </w:t>
      </w:r>
      <w:r w:rsidR="00E577C6" w:rsidRPr="00EF53E7">
        <w:rPr>
          <w:rFonts w:ascii="Times New Roman" w:hAnsi="Times New Roman"/>
          <w:sz w:val="28"/>
          <w:szCs w:val="28"/>
        </w:rPr>
        <w:t xml:space="preserve">проведена </w:t>
      </w:r>
      <w:r w:rsidR="003C323B" w:rsidRPr="00EF53E7">
        <w:rPr>
          <w:rFonts w:ascii="Times New Roman" w:hAnsi="Times New Roman"/>
          <w:sz w:val="28"/>
          <w:szCs w:val="28"/>
        </w:rPr>
        <w:t>19</w:t>
      </w:r>
      <w:r w:rsidRPr="00EF53E7">
        <w:rPr>
          <w:rFonts w:ascii="Times New Roman" w:hAnsi="Times New Roman"/>
          <w:sz w:val="28"/>
          <w:szCs w:val="28"/>
        </w:rPr>
        <w:t>.12.202</w:t>
      </w:r>
      <w:r w:rsidR="003C323B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>г., т.е. на 1</w:t>
      </w:r>
      <w:r w:rsidR="003C323B" w:rsidRPr="00EF53E7">
        <w:rPr>
          <w:rFonts w:ascii="Times New Roman" w:hAnsi="Times New Roman"/>
          <w:sz w:val="28"/>
          <w:szCs w:val="28"/>
        </w:rPr>
        <w:t>6</w:t>
      </w:r>
      <w:r w:rsidRPr="00EF53E7">
        <w:rPr>
          <w:rFonts w:ascii="Times New Roman" w:hAnsi="Times New Roman"/>
          <w:sz w:val="28"/>
          <w:szCs w:val="28"/>
        </w:rPr>
        <w:t xml:space="preserve"> рабочий день после подписания акта выполненных работ №1 от </w:t>
      </w:r>
      <w:r w:rsidR="003C323B" w:rsidRPr="00EF53E7">
        <w:rPr>
          <w:rFonts w:ascii="Times New Roman" w:hAnsi="Times New Roman"/>
          <w:sz w:val="28"/>
          <w:szCs w:val="28"/>
        </w:rPr>
        <w:t>29</w:t>
      </w:r>
      <w:r w:rsidRPr="00EF53E7">
        <w:rPr>
          <w:rFonts w:ascii="Times New Roman" w:hAnsi="Times New Roman"/>
          <w:sz w:val="28"/>
          <w:szCs w:val="28"/>
        </w:rPr>
        <w:t>.1</w:t>
      </w:r>
      <w:r w:rsidR="003C323B" w:rsidRPr="00EF53E7">
        <w:rPr>
          <w:rFonts w:ascii="Times New Roman" w:hAnsi="Times New Roman"/>
          <w:sz w:val="28"/>
          <w:szCs w:val="28"/>
        </w:rPr>
        <w:t>1</w:t>
      </w:r>
      <w:r w:rsidRPr="00EF53E7">
        <w:rPr>
          <w:rFonts w:ascii="Times New Roman" w:hAnsi="Times New Roman"/>
          <w:sz w:val="28"/>
          <w:szCs w:val="28"/>
        </w:rPr>
        <w:t>.202</w:t>
      </w:r>
      <w:r w:rsidR="003C323B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 xml:space="preserve">г. </w:t>
      </w:r>
    </w:p>
    <w:p w:rsidR="00AC13AB" w:rsidRPr="00EF53E7" w:rsidRDefault="00AC13AB" w:rsidP="0034022F">
      <w:pPr>
        <w:spacing w:before="240"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lastRenderedPageBreak/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Кочетовского сельского поселения оплата по контракту № 1 от </w:t>
      </w:r>
      <w:r w:rsidR="009F0C4E" w:rsidRPr="00EF53E7">
        <w:rPr>
          <w:rFonts w:ascii="Times New Roman" w:hAnsi="Times New Roman"/>
          <w:sz w:val="28"/>
          <w:szCs w:val="28"/>
        </w:rPr>
        <w:t>18</w:t>
      </w:r>
      <w:r w:rsidRPr="00EF53E7">
        <w:rPr>
          <w:rFonts w:ascii="Times New Roman" w:hAnsi="Times New Roman"/>
          <w:sz w:val="28"/>
          <w:szCs w:val="28"/>
        </w:rPr>
        <w:t>.0</w:t>
      </w:r>
      <w:r w:rsidR="009F0C4E" w:rsidRPr="00EF53E7">
        <w:rPr>
          <w:rFonts w:ascii="Times New Roman" w:hAnsi="Times New Roman"/>
          <w:sz w:val="28"/>
          <w:szCs w:val="28"/>
        </w:rPr>
        <w:t>7</w:t>
      </w:r>
      <w:r w:rsidRPr="00EF53E7">
        <w:rPr>
          <w:rFonts w:ascii="Times New Roman" w:hAnsi="Times New Roman"/>
          <w:sz w:val="28"/>
          <w:szCs w:val="28"/>
        </w:rPr>
        <w:t>.202</w:t>
      </w:r>
      <w:r w:rsidR="009F0C4E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>г. (</w:t>
      </w:r>
      <w:r w:rsidR="00F603D2" w:rsidRPr="00EF53E7">
        <w:rPr>
          <w:rFonts w:ascii="Times New Roman" w:hAnsi="Times New Roman"/>
          <w:sz w:val="28"/>
          <w:szCs w:val="28"/>
        </w:rPr>
        <w:t>капитальный ремонт автомобильных дорог общего пользования местного значения в с. Кочетовка</w:t>
      </w:r>
      <w:r w:rsidR="00815E78" w:rsidRPr="00EF53E7">
        <w:rPr>
          <w:rFonts w:ascii="Times New Roman" w:hAnsi="Times New Roman"/>
          <w:sz w:val="28"/>
          <w:szCs w:val="28"/>
        </w:rPr>
        <w:t xml:space="preserve"> по ул. Молодежной Хохольского муниципального района Воронежской области</w:t>
      </w:r>
      <w:r w:rsidRPr="00EF53E7">
        <w:rPr>
          <w:rFonts w:ascii="Times New Roman" w:hAnsi="Times New Roman"/>
          <w:sz w:val="28"/>
          <w:szCs w:val="28"/>
        </w:rPr>
        <w:t xml:space="preserve">) на сумму </w:t>
      </w:r>
      <w:r w:rsidR="00812FCE" w:rsidRPr="00EF53E7">
        <w:rPr>
          <w:rFonts w:ascii="Times New Roman" w:hAnsi="Times New Roman"/>
          <w:sz w:val="28"/>
          <w:szCs w:val="28"/>
        </w:rPr>
        <w:t>4425242,96</w:t>
      </w:r>
      <w:r w:rsidRPr="00EF53E7">
        <w:rPr>
          <w:rFonts w:ascii="Times New Roman" w:hAnsi="Times New Roman"/>
          <w:sz w:val="28"/>
          <w:szCs w:val="28"/>
        </w:rPr>
        <w:t xml:space="preserve"> рублей (п/п </w:t>
      </w:r>
      <w:r w:rsidR="00812FCE" w:rsidRPr="00EF53E7">
        <w:rPr>
          <w:rFonts w:ascii="Times New Roman" w:hAnsi="Times New Roman"/>
          <w:sz w:val="28"/>
          <w:szCs w:val="28"/>
        </w:rPr>
        <w:t>614</w:t>
      </w:r>
      <w:r w:rsidRPr="00EF53E7">
        <w:rPr>
          <w:rFonts w:ascii="Times New Roman" w:hAnsi="Times New Roman"/>
          <w:sz w:val="28"/>
          <w:szCs w:val="28"/>
        </w:rPr>
        <w:t xml:space="preserve"> от 1</w:t>
      </w:r>
      <w:r w:rsidR="00812FCE" w:rsidRPr="00EF53E7">
        <w:rPr>
          <w:rFonts w:ascii="Times New Roman" w:hAnsi="Times New Roman"/>
          <w:sz w:val="28"/>
          <w:szCs w:val="28"/>
        </w:rPr>
        <w:t>6</w:t>
      </w:r>
      <w:r w:rsidRPr="00EF53E7">
        <w:rPr>
          <w:rFonts w:ascii="Times New Roman" w:hAnsi="Times New Roman"/>
          <w:sz w:val="28"/>
          <w:szCs w:val="28"/>
        </w:rPr>
        <w:t>.1</w:t>
      </w:r>
      <w:r w:rsidR="00812FCE" w:rsidRPr="00EF53E7">
        <w:rPr>
          <w:rFonts w:ascii="Times New Roman" w:hAnsi="Times New Roman"/>
          <w:sz w:val="28"/>
          <w:szCs w:val="28"/>
        </w:rPr>
        <w:t>0</w:t>
      </w:r>
      <w:r w:rsidRPr="00EF53E7">
        <w:rPr>
          <w:rFonts w:ascii="Times New Roman" w:hAnsi="Times New Roman"/>
          <w:sz w:val="28"/>
          <w:szCs w:val="28"/>
        </w:rPr>
        <w:t>.202</w:t>
      </w:r>
      <w:r w:rsidR="00812FCE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 xml:space="preserve">г.) и на сумму </w:t>
      </w:r>
      <w:r w:rsidR="00812FCE" w:rsidRPr="00EF53E7">
        <w:rPr>
          <w:rFonts w:ascii="Times New Roman" w:hAnsi="Times New Roman"/>
          <w:sz w:val="28"/>
          <w:szCs w:val="28"/>
        </w:rPr>
        <w:t>4429</w:t>
      </w:r>
      <w:r w:rsidRPr="00EF53E7">
        <w:rPr>
          <w:rFonts w:ascii="Times New Roman" w:hAnsi="Times New Roman"/>
          <w:sz w:val="28"/>
          <w:szCs w:val="28"/>
        </w:rPr>
        <w:t>,</w:t>
      </w:r>
      <w:r w:rsidR="00812FCE" w:rsidRPr="00EF53E7">
        <w:rPr>
          <w:rFonts w:ascii="Times New Roman" w:hAnsi="Times New Roman"/>
          <w:sz w:val="28"/>
          <w:szCs w:val="28"/>
        </w:rPr>
        <w:t>6</w:t>
      </w:r>
      <w:r w:rsidRPr="00EF53E7">
        <w:rPr>
          <w:rFonts w:ascii="Times New Roman" w:hAnsi="Times New Roman"/>
          <w:sz w:val="28"/>
          <w:szCs w:val="28"/>
        </w:rPr>
        <w:t>7 рублей (п/п №</w:t>
      </w:r>
      <w:r w:rsidR="00812FCE" w:rsidRPr="00EF53E7">
        <w:rPr>
          <w:rFonts w:ascii="Times New Roman" w:hAnsi="Times New Roman"/>
          <w:sz w:val="28"/>
          <w:szCs w:val="28"/>
        </w:rPr>
        <w:t>567</w:t>
      </w:r>
      <w:r w:rsidRPr="00EF53E7">
        <w:rPr>
          <w:rFonts w:ascii="Times New Roman" w:hAnsi="Times New Roman"/>
          <w:sz w:val="28"/>
          <w:szCs w:val="28"/>
        </w:rPr>
        <w:t xml:space="preserve"> от </w:t>
      </w:r>
      <w:r w:rsidR="00812FCE" w:rsidRPr="00EF53E7">
        <w:rPr>
          <w:rFonts w:ascii="Times New Roman" w:hAnsi="Times New Roman"/>
          <w:sz w:val="28"/>
          <w:szCs w:val="28"/>
        </w:rPr>
        <w:t>03</w:t>
      </w:r>
      <w:r w:rsidRPr="00EF53E7">
        <w:rPr>
          <w:rFonts w:ascii="Times New Roman" w:hAnsi="Times New Roman"/>
          <w:sz w:val="28"/>
          <w:szCs w:val="28"/>
        </w:rPr>
        <w:t>.1</w:t>
      </w:r>
      <w:r w:rsidR="00812FCE" w:rsidRPr="00EF53E7">
        <w:rPr>
          <w:rFonts w:ascii="Times New Roman" w:hAnsi="Times New Roman"/>
          <w:sz w:val="28"/>
          <w:szCs w:val="28"/>
        </w:rPr>
        <w:t>0.2024</w:t>
      </w:r>
      <w:r w:rsidRPr="00EF53E7">
        <w:rPr>
          <w:rFonts w:ascii="Times New Roman" w:hAnsi="Times New Roman"/>
          <w:sz w:val="28"/>
          <w:szCs w:val="28"/>
        </w:rPr>
        <w:t>г) про</w:t>
      </w:r>
      <w:r w:rsidR="00812FCE" w:rsidRPr="00EF53E7">
        <w:rPr>
          <w:rFonts w:ascii="Times New Roman" w:hAnsi="Times New Roman"/>
          <w:sz w:val="28"/>
          <w:szCs w:val="28"/>
        </w:rPr>
        <w:t>ведена</w:t>
      </w:r>
      <w:r w:rsidRPr="00EF53E7">
        <w:rPr>
          <w:rFonts w:ascii="Times New Roman" w:hAnsi="Times New Roman"/>
          <w:sz w:val="28"/>
          <w:szCs w:val="28"/>
        </w:rPr>
        <w:t xml:space="preserve"> </w:t>
      </w:r>
      <w:r w:rsidR="00812FCE" w:rsidRPr="00EF53E7">
        <w:rPr>
          <w:rFonts w:ascii="Times New Roman" w:hAnsi="Times New Roman"/>
          <w:sz w:val="28"/>
          <w:szCs w:val="28"/>
        </w:rPr>
        <w:t xml:space="preserve">соответственно на </w:t>
      </w:r>
      <w:r w:rsidRPr="00EF53E7">
        <w:rPr>
          <w:rFonts w:ascii="Times New Roman" w:hAnsi="Times New Roman"/>
          <w:sz w:val="28"/>
          <w:szCs w:val="28"/>
        </w:rPr>
        <w:t xml:space="preserve"> </w:t>
      </w:r>
      <w:r w:rsidR="00861621" w:rsidRPr="00EF53E7">
        <w:rPr>
          <w:rFonts w:ascii="Times New Roman" w:hAnsi="Times New Roman"/>
          <w:sz w:val="28"/>
          <w:szCs w:val="28"/>
        </w:rPr>
        <w:t>2</w:t>
      </w:r>
      <w:r w:rsidR="00812FCE" w:rsidRPr="00EF53E7">
        <w:rPr>
          <w:rFonts w:ascii="Times New Roman" w:hAnsi="Times New Roman"/>
          <w:sz w:val="28"/>
          <w:szCs w:val="28"/>
        </w:rPr>
        <w:t>3 и 14</w:t>
      </w:r>
      <w:r w:rsidRPr="00EF53E7">
        <w:rPr>
          <w:rFonts w:ascii="Times New Roman" w:hAnsi="Times New Roman"/>
          <w:sz w:val="28"/>
          <w:szCs w:val="28"/>
        </w:rPr>
        <w:t xml:space="preserve"> рабочи</w:t>
      </w:r>
      <w:r w:rsidR="00812FCE" w:rsidRPr="00EF53E7">
        <w:rPr>
          <w:rFonts w:ascii="Times New Roman" w:hAnsi="Times New Roman"/>
          <w:sz w:val="28"/>
          <w:szCs w:val="28"/>
        </w:rPr>
        <w:t>е</w:t>
      </w:r>
      <w:r w:rsidRPr="00EF53E7">
        <w:rPr>
          <w:rFonts w:ascii="Times New Roman" w:hAnsi="Times New Roman"/>
          <w:sz w:val="28"/>
          <w:szCs w:val="28"/>
        </w:rPr>
        <w:t xml:space="preserve"> д</w:t>
      </w:r>
      <w:r w:rsidR="00812FCE" w:rsidRPr="00EF53E7">
        <w:rPr>
          <w:rFonts w:ascii="Times New Roman" w:hAnsi="Times New Roman"/>
          <w:sz w:val="28"/>
          <w:szCs w:val="28"/>
        </w:rPr>
        <w:t>ни</w:t>
      </w:r>
      <w:r w:rsidRPr="00EF53E7">
        <w:rPr>
          <w:rFonts w:ascii="Times New Roman" w:hAnsi="Times New Roman"/>
          <w:sz w:val="28"/>
          <w:szCs w:val="28"/>
        </w:rPr>
        <w:t xml:space="preserve"> </w:t>
      </w:r>
      <w:r w:rsidR="00861621" w:rsidRPr="00EF53E7">
        <w:rPr>
          <w:rFonts w:ascii="Times New Roman" w:hAnsi="Times New Roman"/>
          <w:sz w:val="28"/>
          <w:szCs w:val="28"/>
        </w:rPr>
        <w:t xml:space="preserve">(вместо 7 рабочих дней) </w:t>
      </w:r>
      <w:r w:rsidRPr="00EF53E7">
        <w:rPr>
          <w:rFonts w:ascii="Times New Roman" w:hAnsi="Times New Roman"/>
          <w:sz w:val="28"/>
          <w:szCs w:val="28"/>
        </w:rPr>
        <w:t>после подписания акта выполненных работ №</w:t>
      </w:r>
      <w:r w:rsidR="00812FCE" w:rsidRPr="00EF53E7">
        <w:rPr>
          <w:rFonts w:ascii="Times New Roman" w:hAnsi="Times New Roman"/>
          <w:sz w:val="28"/>
          <w:szCs w:val="28"/>
        </w:rPr>
        <w:t>1/18.07.2024</w:t>
      </w:r>
      <w:r w:rsidRPr="00EF53E7">
        <w:rPr>
          <w:rFonts w:ascii="Times New Roman" w:hAnsi="Times New Roman"/>
          <w:sz w:val="28"/>
          <w:szCs w:val="28"/>
        </w:rPr>
        <w:t xml:space="preserve"> от </w:t>
      </w:r>
      <w:r w:rsidR="00812FCE" w:rsidRPr="00EF53E7">
        <w:rPr>
          <w:rFonts w:ascii="Times New Roman" w:hAnsi="Times New Roman"/>
          <w:sz w:val="28"/>
          <w:szCs w:val="28"/>
        </w:rPr>
        <w:t>13</w:t>
      </w:r>
      <w:r w:rsidRPr="00EF53E7">
        <w:rPr>
          <w:rFonts w:ascii="Times New Roman" w:hAnsi="Times New Roman"/>
          <w:sz w:val="28"/>
          <w:szCs w:val="28"/>
        </w:rPr>
        <w:t>.</w:t>
      </w:r>
      <w:r w:rsidR="00812FCE" w:rsidRPr="00EF53E7">
        <w:rPr>
          <w:rFonts w:ascii="Times New Roman" w:hAnsi="Times New Roman"/>
          <w:sz w:val="28"/>
          <w:szCs w:val="28"/>
        </w:rPr>
        <w:t>09</w:t>
      </w:r>
      <w:r w:rsidRPr="00EF53E7">
        <w:rPr>
          <w:rFonts w:ascii="Times New Roman" w:hAnsi="Times New Roman"/>
          <w:sz w:val="28"/>
          <w:szCs w:val="28"/>
        </w:rPr>
        <w:t>.202</w:t>
      </w:r>
      <w:r w:rsidR="00812FCE" w:rsidRPr="00EF53E7">
        <w:rPr>
          <w:rFonts w:ascii="Times New Roman" w:hAnsi="Times New Roman"/>
          <w:sz w:val="28"/>
          <w:szCs w:val="28"/>
        </w:rPr>
        <w:t>4</w:t>
      </w:r>
      <w:r w:rsidRPr="00EF53E7">
        <w:rPr>
          <w:rFonts w:ascii="Times New Roman" w:hAnsi="Times New Roman"/>
          <w:sz w:val="28"/>
          <w:szCs w:val="28"/>
        </w:rPr>
        <w:t>г.</w:t>
      </w:r>
    </w:p>
    <w:p w:rsidR="00CB55BB" w:rsidRPr="00EF53E7" w:rsidRDefault="00CB55BB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53E7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FF019C" w:rsidRPr="00EF53E7" w:rsidRDefault="00FF019C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нарушение </w:t>
      </w:r>
      <w:r w:rsidR="00B3649D" w:rsidRPr="00EF53E7">
        <w:rPr>
          <w:rFonts w:ascii="Times New Roman" w:hAnsi="Times New Roman"/>
          <w:sz w:val="28"/>
          <w:szCs w:val="28"/>
        </w:rPr>
        <w:t>п. 211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 приказом Минфина РФ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сумма утвержденной сметы по итогам за 2024 год (17123743,91 рублей) не соответствует отчету по форме:  0503317G Отчет об исполнении консолидированного бюджета субъекта Российской Федерации и бюджета территориального государственного внебюджетного фонда (17128358,91 рублей)</w:t>
      </w:r>
      <w:r w:rsidRPr="00EF53E7">
        <w:rPr>
          <w:rFonts w:ascii="Times New Roman" w:hAnsi="Times New Roman"/>
          <w:sz w:val="28"/>
          <w:szCs w:val="28"/>
        </w:rPr>
        <w:t>.</w:t>
      </w:r>
      <w:r w:rsidR="00B3649D" w:rsidRPr="00EF53E7">
        <w:rPr>
          <w:rFonts w:ascii="Times New Roman" w:hAnsi="Times New Roman"/>
          <w:sz w:val="28"/>
          <w:szCs w:val="28"/>
        </w:rPr>
        <w:t xml:space="preserve"> Отклонение составляет – 4615,00 рублей.</w:t>
      </w:r>
    </w:p>
    <w:p w:rsidR="00FF019C" w:rsidRPr="00EF53E7" w:rsidRDefault="00FF019C" w:rsidP="0034022F">
      <w:pPr>
        <w:shd w:val="clear" w:color="auto" w:fill="FFFFFF"/>
        <w:spacing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нарушение </w:t>
      </w:r>
      <w:r w:rsidR="00A24EFF" w:rsidRPr="00EF53E7">
        <w:rPr>
          <w:rFonts w:ascii="Times New Roman" w:hAnsi="Times New Roman"/>
          <w:sz w:val="28"/>
          <w:szCs w:val="28"/>
        </w:rPr>
        <w:t>п.8 приказа Минфина России от 14 февраля 2018 г. N 26н "Об Общих требованиях к порядку составления, утверждения и ведения бюджетных смет казенных учреждений" сумма утвержденных расходов по бюджетной смете на 1 января 2024 года (6771610,52 рублей) не соответствуют сумме расходов в обоснованиях к бюджетной смете, которая составляет – 20961604,10 рублей. Отклонение составляет 14189993,58 рублей</w:t>
      </w:r>
      <w:r w:rsidRPr="00EF53E7">
        <w:rPr>
          <w:rFonts w:ascii="Times New Roman" w:hAnsi="Times New Roman"/>
          <w:sz w:val="28"/>
          <w:szCs w:val="28"/>
        </w:rPr>
        <w:t>.</w:t>
      </w:r>
    </w:p>
    <w:p w:rsidR="00FF019C" w:rsidRPr="00EF53E7" w:rsidRDefault="00FF019C" w:rsidP="0034022F">
      <w:pPr>
        <w:shd w:val="clear" w:color="auto" w:fill="FFFFFF" w:themeFill="background1"/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E7">
        <w:rPr>
          <w:rFonts w:ascii="Times New Roman" w:hAnsi="Times New Roman" w:cs="Times New Roman"/>
          <w:sz w:val="28"/>
          <w:szCs w:val="28"/>
        </w:rPr>
        <w:t xml:space="preserve">В 2023 году администрации Кочетовского сельского поселения выделены из районного бюджета прочие межбюджетные трансферты на поддержку добровольных пожарных команд в сумме 350000,00 рублей, которые были израсходованы по целевому назначению в сумме – 268740,22 </w:t>
      </w:r>
      <w:r w:rsidRPr="00EF53E7">
        <w:rPr>
          <w:rFonts w:ascii="Times New Roman" w:hAnsi="Times New Roman" w:cs="Times New Roman"/>
          <w:sz w:val="28"/>
          <w:szCs w:val="28"/>
        </w:rPr>
        <w:lastRenderedPageBreak/>
        <w:t>рублей. По состоянию на 12 февраля 2024 года остатки не израсходованных средств составили -  94696,79 рублей. В нарушение п.5 ст.242 «Завершение текущего финансового года» Бюджетного кодекса Российской Федерации от 31.07.1998 N 145-ФЗ (ред. от 22.04.2020) вышеуказанные остатки  не были возвращены в районный бюджет в течение первых 15 рабочих дней текущего финансового года.</w:t>
      </w:r>
    </w:p>
    <w:p w:rsidR="00221EDA" w:rsidRPr="00EF53E7" w:rsidRDefault="00221EDA" w:rsidP="0034022F">
      <w:pPr>
        <w:spacing w:before="240"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 xml:space="preserve"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Кочетовского сельского поселения оплата по контракту № 2 от 25.06.2024г. (капитальный ремонт автомобильных дорог общего пользования местного значения в с. Кочетовка ул. Школьная, ул. Садовая Хохольского муниципального района Воронежской области) на сумму 4 230 106,56 рублей (п/п 758 от 19.12.2024г.) проведена 19.12.2024г., т.е. на 16 рабочий день после подписания акта выполненных работ №1 от 29.11.2024г. </w:t>
      </w:r>
    </w:p>
    <w:p w:rsidR="00FF019C" w:rsidRDefault="00221EDA" w:rsidP="0034022F">
      <w:pPr>
        <w:spacing w:before="240" w:line="30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53E7">
        <w:rPr>
          <w:rFonts w:ascii="Times New Roman" w:hAnsi="Times New Roman"/>
          <w:sz w:val="28"/>
          <w:szCs w:val="28"/>
        </w:rPr>
        <w:t>В нарушение п.13.1 ст.34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Кочетовского сельского поселения оплата по контракту № 1 от 18.07.2024г. (капитальный ремонт автомобильных дорог общего пользования местного значения в с. Кочетовка по ул. Молодежной Хохольского муниципального района Воронежской области) на сумму 4425242,96 рублей (п/п 614 от 16.10.2024г.) и на сумму 4429,67 рублей (п/п №567 от 03.10.2024г) проведена соответственно на  23 и 14 рабочие дни (вместо 7 рабочих дней) после подписания акта выполненных работ №1/18.07.2024 от 13.09.2024г.</w:t>
      </w:r>
    </w:p>
    <w:p w:rsidR="00FF019C" w:rsidRDefault="00FF019C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19C">
        <w:rPr>
          <w:rFonts w:ascii="Times New Roman" w:hAnsi="Times New Roman" w:cs="Times New Roman"/>
          <w:sz w:val="28"/>
          <w:szCs w:val="28"/>
        </w:rPr>
        <w:t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3E7" w:rsidRDefault="00515EAA" w:rsidP="0034022F">
      <w:pPr>
        <w:spacing w:line="30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EF53E7" w:rsidRDefault="00CE627B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роспись за 2024 год по администрации Кочетовского сельского поселения на трех страницах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27B" w:rsidRDefault="00CE627B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Бюджетная смета на 01.01.2024 года по администрации Кочетовского сельского поселения на четырех страницах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27B" w:rsidRDefault="00CE627B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смета за 2024 год по администрации Кочетовского сельского поселения на трех страницах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27B" w:rsidRDefault="00CE627B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к бюджетной смете за 2024 год по администрации Кочетовского сельского поселения на пяти страницах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27B" w:rsidRPr="00074176" w:rsidRDefault="00CE627B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27B">
        <w:rPr>
          <w:rFonts w:ascii="Times New Roman" w:hAnsi="Times New Roman" w:cs="Times New Roman"/>
          <w:sz w:val="28"/>
          <w:szCs w:val="28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за 2024 год по администрации Кочетовского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форма по ОКУД 0503317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03</w:t>
      </w:r>
      <w:r w:rsidRPr="00CE627B">
        <w:rPr>
          <w:rFonts w:ascii="Times New Roman" w:hAnsi="Times New Roman" w:cs="Times New Roman"/>
          <w:sz w:val="28"/>
          <w:szCs w:val="28"/>
        </w:rPr>
        <w:t xml:space="preserve"> на </w:t>
      </w:r>
      <w:r w:rsidR="00FE4077">
        <w:rPr>
          <w:rFonts w:ascii="Times New Roman" w:hAnsi="Times New Roman" w:cs="Times New Roman"/>
          <w:sz w:val="28"/>
          <w:szCs w:val="28"/>
        </w:rPr>
        <w:t>семи</w:t>
      </w:r>
      <w:r w:rsidRPr="00CE627B">
        <w:rPr>
          <w:rFonts w:ascii="Times New Roman" w:hAnsi="Times New Roman" w:cs="Times New Roman"/>
          <w:sz w:val="28"/>
          <w:szCs w:val="28"/>
        </w:rPr>
        <w:t xml:space="preserve"> страницах в формате </w:t>
      </w:r>
      <w:r w:rsidR="00FE4077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Pr="00CE627B">
        <w:rPr>
          <w:rFonts w:ascii="Times New Roman" w:hAnsi="Times New Roman" w:cs="Times New Roman"/>
          <w:sz w:val="28"/>
          <w:szCs w:val="28"/>
        </w:rPr>
        <w:t>.</w:t>
      </w:r>
    </w:p>
    <w:p w:rsidR="00074176" w:rsidRPr="00074176" w:rsidRDefault="00A91AB9" w:rsidP="0034022F">
      <w:pPr>
        <w:pStyle w:val="a4"/>
        <w:numPr>
          <w:ilvl w:val="0"/>
          <w:numId w:val="14"/>
        </w:numPr>
        <w:spacing w:line="307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латежное поручение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A91AB9">
        <w:rPr>
          <w:rFonts w:ascii="Times New Roman" w:hAnsi="Times New Roman" w:cs="Times New Roman"/>
          <w:sz w:val="28"/>
          <w:szCs w:val="28"/>
        </w:rPr>
        <w:t>614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от 1</w:t>
      </w:r>
      <w:r w:rsidRPr="00A91AB9">
        <w:rPr>
          <w:rFonts w:ascii="Times New Roman" w:hAnsi="Times New Roman" w:cs="Times New Roman"/>
          <w:sz w:val="28"/>
          <w:szCs w:val="28"/>
        </w:rPr>
        <w:t>6</w:t>
      </w:r>
      <w:r w:rsidR="00074176" w:rsidRPr="00074176">
        <w:rPr>
          <w:rFonts w:ascii="Times New Roman" w:hAnsi="Times New Roman" w:cs="Times New Roman"/>
          <w:sz w:val="28"/>
          <w:szCs w:val="28"/>
        </w:rPr>
        <w:t>.1</w:t>
      </w:r>
      <w:r w:rsidRPr="00A91AB9">
        <w:rPr>
          <w:rFonts w:ascii="Times New Roman" w:hAnsi="Times New Roman" w:cs="Times New Roman"/>
          <w:sz w:val="28"/>
          <w:szCs w:val="28"/>
        </w:rPr>
        <w:t>0</w:t>
      </w:r>
      <w:r w:rsidR="00074176" w:rsidRPr="00074176">
        <w:rPr>
          <w:rFonts w:ascii="Times New Roman" w:hAnsi="Times New Roman" w:cs="Times New Roman"/>
          <w:sz w:val="28"/>
          <w:szCs w:val="28"/>
        </w:rPr>
        <w:t>.202</w:t>
      </w:r>
      <w:r w:rsidRPr="00A91AB9">
        <w:rPr>
          <w:rFonts w:ascii="Times New Roman" w:hAnsi="Times New Roman" w:cs="Times New Roman"/>
          <w:sz w:val="28"/>
          <w:szCs w:val="28"/>
        </w:rPr>
        <w:t>4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г на сумму </w:t>
      </w:r>
      <w:r w:rsidRPr="00A91AB9">
        <w:rPr>
          <w:rFonts w:ascii="Times New Roman" w:hAnsi="Times New Roman" w:cs="Times New Roman"/>
          <w:sz w:val="28"/>
          <w:szCs w:val="28"/>
        </w:rPr>
        <w:t>4425242,96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рублей, платежное поручение </w:t>
      </w:r>
      <w:r>
        <w:rPr>
          <w:rFonts w:ascii="Times New Roman" w:hAnsi="Times New Roman" w:cs="Times New Roman"/>
          <w:sz w:val="28"/>
          <w:szCs w:val="28"/>
        </w:rPr>
        <w:t>№ 567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="00074176" w:rsidRPr="0007417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="00074176" w:rsidRPr="0007417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г на сумму </w:t>
      </w:r>
      <w:r w:rsidRPr="00A91AB9">
        <w:rPr>
          <w:rFonts w:ascii="Times New Roman" w:hAnsi="Times New Roman" w:cs="Times New Roman"/>
          <w:sz w:val="28"/>
          <w:szCs w:val="28"/>
        </w:rPr>
        <w:t>4429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1AB9">
        <w:rPr>
          <w:rFonts w:ascii="Times New Roman" w:hAnsi="Times New Roman" w:cs="Times New Roman"/>
          <w:sz w:val="28"/>
          <w:szCs w:val="28"/>
        </w:rPr>
        <w:t>67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рублей, платежное поручение </w:t>
      </w:r>
      <w:r w:rsidR="00074176" w:rsidRPr="0007417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722</w:t>
      </w:r>
      <w:r w:rsidR="00074176" w:rsidRPr="0007417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06.12.2024</w:t>
      </w:r>
      <w:r w:rsidR="00074176" w:rsidRPr="00074176">
        <w:rPr>
          <w:rFonts w:ascii="Times New Roman" w:hAnsi="Times New Roman"/>
          <w:sz w:val="28"/>
          <w:szCs w:val="28"/>
        </w:rPr>
        <w:t xml:space="preserve">г на сумму </w:t>
      </w:r>
      <w:r w:rsidRPr="00A91AB9">
        <w:rPr>
          <w:rFonts w:ascii="Times New Roman" w:hAnsi="Times New Roman"/>
          <w:sz w:val="28"/>
          <w:szCs w:val="28"/>
        </w:rPr>
        <w:t>4234</w:t>
      </w:r>
      <w:r>
        <w:rPr>
          <w:rFonts w:ascii="Times New Roman" w:hAnsi="Times New Roman"/>
          <w:sz w:val="28"/>
          <w:szCs w:val="28"/>
        </w:rPr>
        <w:t>,</w:t>
      </w:r>
      <w:r w:rsidRPr="00A91AB9">
        <w:rPr>
          <w:rFonts w:ascii="Times New Roman" w:hAnsi="Times New Roman"/>
          <w:sz w:val="28"/>
          <w:szCs w:val="28"/>
        </w:rPr>
        <w:t>34</w:t>
      </w:r>
      <w:r w:rsidR="00074176" w:rsidRPr="00074176">
        <w:rPr>
          <w:rFonts w:ascii="Times New Roman" w:hAnsi="Times New Roman"/>
          <w:sz w:val="28"/>
          <w:szCs w:val="28"/>
        </w:rPr>
        <w:t xml:space="preserve"> рублей, </w:t>
      </w:r>
      <w:r w:rsidR="00074176" w:rsidRPr="00074176">
        <w:rPr>
          <w:rFonts w:ascii="Times New Roman" w:hAnsi="Times New Roman" w:cs="Times New Roman"/>
          <w:sz w:val="28"/>
          <w:szCs w:val="28"/>
        </w:rPr>
        <w:t>платежное поручение №</w:t>
      </w:r>
      <w:r>
        <w:rPr>
          <w:rFonts w:ascii="Times New Roman" w:hAnsi="Times New Roman" w:cs="Times New Roman"/>
          <w:sz w:val="28"/>
          <w:szCs w:val="28"/>
        </w:rPr>
        <w:t xml:space="preserve"> 758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074176" w:rsidRPr="00074176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г. на сумму </w:t>
      </w:r>
      <w:r w:rsidRPr="00A91AB9">
        <w:rPr>
          <w:rFonts w:ascii="Times New Roman" w:hAnsi="Times New Roman" w:cs="Times New Roman"/>
          <w:sz w:val="28"/>
          <w:szCs w:val="28"/>
        </w:rPr>
        <w:t>4230106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1AB9">
        <w:rPr>
          <w:rFonts w:ascii="Times New Roman" w:hAnsi="Times New Roman" w:cs="Times New Roman"/>
          <w:sz w:val="28"/>
          <w:szCs w:val="28"/>
        </w:rPr>
        <w:t>56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4176" w:rsidRPr="00074176">
        <w:rPr>
          <w:rFonts w:ascii="Times New Roman" w:hAnsi="Times New Roman" w:cs="Times New Roman"/>
          <w:sz w:val="28"/>
          <w:szCs w:val="28"/>
        </w:rPr>
        <w:t>айл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</w:t>
      </w:r>
      <w:r w:rsidR="00074176" w:rsidRPr="0007417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74176" w:rsidRPr="00074176">
        <w:rPr>
          <w:rFonts w:ascii="Times New Roman" w:hAnsi="Times New Roman" w:cs="Times New Roman"/>
          <w:sz w:val="28"/>
          <w:szCs w:val="28"/>
        </w:rPr>
        <w:t xml:space="preserve"> сайта  </w:t>
      </w:r>
      <w:hyperlink r:id="rId9" w:history="1">
        <w:r w:rsidR="00074176" w:rsidRPr="00074176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="00074176" w:rsidRPr="00074176">
        <w:rPr>
          <w:rFonts w:ascii="Times New Roman" w:hAnsi="Times New Roman"/>
          <w:sz w:val="28"/>
          <w:szCs w:val="28"/>
        </w:rPr>
        <w:t xml:space="preserve">. </w:t>
      </w:r>
    </w:p>
    <w:p w:rsidR="00074176" w:rsidRPr="0034022F" w:rsidRDefault="00074176" w:rsidP="0034022F">
      <w:pPr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5A72B4" w:rsidP="005A72B4"/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D72142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D72142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D72142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D72142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D72142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D72142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D72142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D72142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D72142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073352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26547">
              <w:rPr>
                <w:rFonts w:ascii="Times New Roman" w:hAnsi="Times New Roman" w:cs="Times New Roman"/>
                <w:sz w:val="28"/>
                <w:szCs w:val="28"/>
              </w:rPr>
              <w:t>Кочетовского</w:t>
            </w:r>
            <w:r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D72142" w:rsidRDefault="00526547" w:rsidP="0052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Минаков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1FC9" w:rsidRPr="00D721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D72142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142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CA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E2A" w:rsidRDefault="00743E2A" w:rsidP="005A72B4">
      <w:pPr>
        <w:spacing w:after="0" w:line="240" w:lineRule="auto"/>
      </w:pPr>
      <w:r>
        <w:separator/>
      </w:r>
    </w:p>
  </w:endnote>
  <w:endnote w:type="continuationSeparator" w:id="0">
    <w:p w:rsidR="00743E2A" w:rsidRDefault="00743E2A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E2A" w:rsidRDefault="00743E2A" w:rsidP="005A72B4">
      <w:pPr>
        <w:spacing w:after="0" w:line="240" w:lineRule="auto"/>
      </w:pPr>
      <w:r>
        <w:separator/>
      </w:r>
    </w:p>
  </w:footnote>
  <w:footnote w:type="continuationSeparator" w:id="0">
    <w:p w:rsidR="00743E2A" w:rsidRDefault="00743E2A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1BE5090"/>
    <w:multiLevelType w:val="hybridMultilevel"/>
    <w:tmpl w:val="B9BE2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3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30668"/>
    <w:rsid w:val="00041B15"/>
    <w:rsid w:val="00042681"/>
    <w:rsid w:val="00046E35"/>
    <w:rsid w:val="000545F9"/>
    <w:rsid w:val="00054F42"/>
    <w:rsid w:val="000553AC"/>
    <w:rsid w:val="00067438"/>
    <w:rsid w:val="000677E3"/>
    <w:rsid w:val="00071C74"/>
    <w:rsid w:val="00072B5F"/>
    <w:rsid w:val="00073352"/>
    <w:rsid w:val="00074176"/>
    <w:rsid w:val="000866CB"/>
    <w:rsid w:val="000873A5"/>
    <w:rsid w:val="0008781A"/>
    <w:rsid w:val="000A37A1"/>
    <w:rsid w:val="000A5185"/>
    <w:rsid w:val="000B332B"/>
    <w:rsid w:val="000B37AA"/>
    <w:rsid w:val="000B56D1"/>
    <w:rsid w:val="000C338A"/>
    <w:rsid w:val="000C4283"/>
    <w:rsid w:val="000C5006"/>
    <w:rsid w:val="000C5EA8"/>
    <w:rsid w:val="000D3F11"/>
    <w:rsid w:val="000D7665"/>
    <w:rsid w:val="000E360C"/>
    <w:rsid w:val="000E4311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A56D8"/>
    <w:rsid w:val="001C3109"/>
    <w:rsid w:val="001D337B"/>
    <w:rsid w:val="001D5AAA"/>
    <w:rsid w:val="001E42E7"/>
    <w:rsid w:val="001E548E"/>
    <w:rsid w:val="001F16B6"/>
    <w:rsid w:val="001F4F14"/>
    <w:rsid w:val="00217B75"/>
    <w:rsid w:val="00221825"/>
    <w:rsid w:val="00221EDA"/>
    <w:rsid w:val="0023175E"/>
    <w:rsid w:val="00236991"/>
    <w:rsid w:val="00240734"/>
    <w:rsid w:val="00254095"/>
    <w:rsid w:val="00256979"/>
    <w:rsid w:val="002617AE"/>
    <w:rsid w:val="00267773"/>
    <w:rsid w:val="002700A4"/>
    <w:rsid w:val="002714D6"/>
    <w:rsid w:val="00276621"/>
    <w:rsid w:val="002815FA"/>
    <w:rsid w:val="0028554B"/>
    <w:rsid w:val="0028566B"/>
    <w:rsid w:val="00291A16"/>
    <w:rsid w:val="00291A8E"/>
    <w:rsid w:val="002B0253"/>
    <w:rsid w:val="002B2641"/>
    <w:rsid w:val="002C2FF2"/>
    <w:rsid w:val="002D02DD"/>
    <w:rsid w:val="002D30AC"/>
    <w:rsid w:val="002D442B"/>
    <w:rsid w:val="002E2EAA"/>
    <w:rsid w:val="002E6760"/>
    <w:rsid w:val="002E78FE"/>
    <w:rsid w:val="002F2D27"/>
    <w:rsid w:val="003039DC"/>
    <w:rsid w:val="00304004"/>
    <w:rsid w:val="003046A3"/>
    <w:rsid w:val="00304B87"/>
    <w:rsid w:val="00310E2B"/>
    <w:rsid w:val="00311966"/>
    <w:rsid w:val="00321C5A"/>
    <w:rsid w:val="00321D54"/>
    <w:rsid w:val="0034022F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C323B"/>
    <w:rsid w:val="004178E9"/>
    <w:rsid w:val="00420E68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5D95"/>
    <w:rsid w:val="00495D11"/>
    <w:rsid w:val="00497909"/>
    <w:rsid w:val="004A1ED4"/>
    <w:rsid w:val="004B503D"/>
    <w:rsid w:val="004B56AD"/>
    <w:rsid w:val="004C0A4A"/>
    <w:rsid w:val="004C1474"/>
    <w:rsid w:val="004D05F1"/>
    <w:rsid w:val="004D7E1E"/>
    <w:rsid w:val="004E53A3"/>
    <w:rsid w:val="004E6F03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84C7C"/>
    <w:rsid w:val="00587D9E"/>
    <w:rsid w:val="00590AFC"/>
    <w:rsid w:val="005964F4"/>
    <w:rsid w:val="005A72B4"/>
    <w:rsid w:val="005B4065"/>
    <w:rsid w:val="005C65C0"/>
    <w:rsid w:val="005D1022"/>
    <w:rsid w:val="005D763D"/>
    <w:rsid w:val="005E36DE"/>
    <w:rsid w:val="005E55E7"/>
    <w:rsid w:val="005F799C"/>
    <w:rsid w:val="006005A6"/>
    <w:rsid w:val="00621339"/>
    <w:rsid w:val="00625D34"/>
    <w:rsid w:val="006268C4"/>
    <w:rsid w:val="006315AE"/>
    <w:rsid w:val="0063305E"/>
    <w:rsid w:val="006408B1"/>
    <w:rsid w:val="006443FB"/>
    <w:rsid w:val="00644D89"/>
    <w:rsid w:val="00664CFA"/>
    <w:rsid w:val="00665CBE"/>
    <w:rsid w:val="0066684E"/>
    <w:rsid w:val="00671E84"/>
    <w:rsid w:val="00672D53"/>
    <w:rsid w:val="00674D45"/>
    <w:rsid w:val="00675AD9"/>
    <w:rsid w:val="006826B5"/>
    <w:rsid w:val="006861BA"/>
    <w:rsid w:val="006B0BBC"/>
    <w:rsid w:val="006C1552"/>
    <w:rsid w:val="006C3581"/>
    <w:rsid w:val="006C4BE8"/>
    <w:rsid w:val="006D34FE"/>
    <w:rsid w:val="006D4AD5"/>
    <w:rsid w:val="006D6478"/>
    <w:rsid w:val="006F7270"/>
    <w:rsid w:val="00714D94"/>
    <w:rsid w:val="007155C4"/>
    <w:rsid w:val="00722320"/>
    <w:rsid w:val="0073103F"/>
    <w:rsid w:val="00735D04"/>
    <w:rsid w:val="00743E2A"/>
    <w:rsid w:val="00755C34"/>
    <w:rsid w:val="007662DB"/>
    <w:rsid w:val="00785E38"/>
    <w:rsid w:val="00787C04"/>
    <w:rsid w:val="00787E0E"/>
    <w:rsid w:val="007A3CD2"/>
    <w:rsid w:val="007B1D9B"/>
    <w:rsid w:val="007B226C"/>
    <w:rsid w:val="007B63B9"/>
    <w:rsid w:val="007C1D44"/>
    <w:rsid w:val="007C351A"/>
    <w:rsid w:val="007C60F9"/>
    <w:rsid w:val="007D5E17"/>
    <w:rsid w:val="007D6001"/>
    <w:rsid w:val="007E2598"/>
    <w:rsid w:val="007F1AD5"/>
    <w:rsid w:val="007F371B"/>
    <w:rsid w:val="007F3D88"/>
    <w:rsid w:val="007F5028"/>
    <w:rsid w:val="007F6E52"/>
    <w:rsid w:val="008044F0"/>
    <w:rsid w:val="00804D6E"/>
    <w:rsid w:val="00812E39"/>
    <w:rsid w:val="00812FCE"/>
    <w:rsid w:val="00815E78"/>
    <w:rsid w:val="00820BFD"/>
    <w:rsid w:val="00831F48"/>
    <w:rsid w:val="00840CEC"/>
    <w:rsid w:val="00841394"/>
    <w:rsid w:val="008457CB"/>
    <w:rsid w:val="008474F1"/>
    <w:rsid w:val="0085470D"/>
    <w:rsid w:val="00861621"/>
    <w:rsid w:val="0086221A"/>
    <w:rsid w:val="008637F8"/>
    <w:rsid w:val="00863BF5"/>
    <w:rsid w:val="00864A08"/>
    <w:rsid w:val="00880C51"/>
    <w:rsid w:val="008847BB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4A2B"/>
    <w:rsid w:val="009171D7"/>
    <w:rsid w:val="009229E4"/>
    <w:rsid w:val="00923081"/>
    <w:rsid w:val="00927A17"/>
    <w:rsid w:val="009315CD"/>
    <w:rsid w:val="009338E6"/>
    <w:rsid w:val="00940971"/>
    <w:rsid w:val="0096203B"/>
    <w:rsid w:val="0096415C"/>
    <w:rsid w:val="0096448D"/>
    <w:rsid w:val="009A00DC"/>
    <w:rsid w:val="009A189A"/>
    <w:rsid w:val="009A2A82"/>
    <w:rsid w:val="009A5994"/>
    <w:rsid w:val="009B2586"/>
    <w:rsid w:val="009B531F"/>
    <w:rsid w:val="009B68D3"/>
    <w:rsid w:val="009E50E4"/>
    <w:rsid w:val="009E5782"/>
    <w:rsid w:val="009E5FFA"/>
    <w:rsid w:val="009F0C4E"/>
    <w:rsid w:val="00A113E1"/>
    <w:rsid w:val="00A12CCF"/>
    <w:rsid w:val="00A12D19"/>
    <w:rsid w:val="00A155AE"/>
    <w:rsid w:val="00A1654A"/>
    <w:rsid w:val="00A22BCB"/>
    <w:rsid w:val="00A24EFF"/>
    <w:rsid w:val="00A25D81"/>
    <w:rsid w:val="00A33B74"/>
    <w:rsid w:val="00A34EA5"/>
    <w:rsid w:val="00A36236"/>
    <w:rsid w:val="00A43848"/>
    <w:rsid w:val="00A573C2"/>
    <w:rsid w:val="00A57E34"/>
    <w:rsid w:val="00A6656E"/>
    <w:rsid w:val="00A72B3C"/>
    <w:rsid w:val="00A7573B"/>
    <w:rsid w:val="00A75E85"/>
    <w:rsid w:val="00A8070F"/>
    <w:rsid w:val="00A867AF"/>
    <w:rsid w:val="00A874A8"/>
    <w:rsid w:val="00A91AB9"/>
    <w:rsid w:val="00A94C2E"/>
    <w:rsid w:val="00AA0F26"/>
    <w:rsid w:val="00AA24C3"/>
    <w:rsid w:val="00AB3ECD"/>
    <w:rsid w:val="00AC13AB"/>
    <w:rsid w:val="00AC436B"/>
    <w:rsid w:val="00AD0396"/>
    <w:rsid w:val="00AD6322"/>
    <w:rsid w:val="00AE0472"/>
    <w:rsid w:val="00AE3F7D"/>
    <w:rsid w:val="00B05C2B"/>
    <w:rsid w:val="00B104D9"/>
    <w:rsid w:val="00B16136"/>
    <w:rsid w:val="00B25495"/>
    <w:rsid w:val="00B26ED8"/>
    <w:rsid w:val="00B334A5"/>
    <w:rsid w:val="00B3649D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7952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15BB2"/>
    <w:rsid w:val="00C27D88"/>
    <w:rsid w:val="00C33B25"/>
    <w:rsid w:val="00C34179"/>
    <w:rsid w:val="00C37196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E5B23"/>
    <w:rsid w:val="00CE627B"/>
    <w:rsid w:val="00CF325E"/>
    <w:rsid w:val="00CF414E"/>
    <w:rsid w:val="00D05335"/>
    <w:rsid w:val="00D16792"/>
    <w:rsid w:val="00D16BC1"/>
    <w:rsid w:val="00D177B2"/>
    <w:rsid w:val="00D23E9D"/>
    <w:rsid w:val="00D263C7"/>
    <w:rsid w:val="00D2678B"/>
    <w:rsid w:val="00D365D1"/>
    <w:rsid w:val="00D372FA"/>
    <w:rsid w:val="00D41989"/>
    <w:rsid w:val="00D51827"/>
    <w:rsid w:val="00D616BA"/>
    <w:rsid w:val="00D656DC"/>
    <w:rsid w:val="00D71CF2"/>
    <w:rsid w:val="00D72142"/>
    <w:rsid w:val="00D7220F"/>
    <w:rsid w:val="00DA457E"/>
    <w:rsid w:val="00DA7386"/>
    <w:rsid w:val="00DB24A5"/>
    <w:rsid w:val="00DB2CAE"/>
    <w:rsid w:val="00DC4BAC"/>
    <w:rsid w:val="00DD2BBB"/>
    <w:rsid w:val="00DD306B"/>
    <w:rsid w:val="00DE1C6F"/>
    <w:rsid w:val="00DE6A1C"/>
    <w:rsid w:val="00E04EEB"/>
    <w:rsid w:val="00E04EFE"/>
    <w:rsid w:val="00E101D5"/>
    <w:rsid w:val="00E11DE1"/>
    <w:rsid w:val="00E21101"/>
    <w:rsid w:val="00E346DD"/>
    <w:rsid w:val="00E4332C"/>
    <w:rsid w:val="00E50136"/>
    <w:rsid w:val="00E53346"/>
    <w:rsid w:val="00E542C7"/>
    <w:rsid w:val="00E577C6"/>
    <w:rsid w:val="00E62012"/>
    <w:rsid w:val="00E817FF"/>
    <w:rsid w:val="00E83AE9"/>
    <w:rsid w:val="00E86E98"/>
    <w:rsid w:val="00E91EAA"/>
    <w:rsid w:val="00E972E4"/>
    <w:rsid w:val="00EA5894"/>
    <w:rsid w:val="00EB3258"/>
    <w:rsid w:val="00EC1F7C"/>
    <w:rsid w:val="00ED3A63"/>
    <w:rsid w:val="00ED7A4F"/>
    <w:rsid w:val="00EE11C9"/>
    <w:rsid w:val="00EF0258"/>
    <w:rsid w:val="00EF34BB"/>
    <w:rsid w:val="00EF53E7"/>
    <w:rsid w:val="00F05831"/>
    <w:rsid w:val="00F10BC3"/>
    <w:rsid w:val="00F1359D"/>
    <w:rsid w:val="00F2170C"/>
    <w:rsid w:val="00F333AB"/>
    <w:rsid w:val="00F51B84"/>
    <w:rsid w:val="00F603D2"/>
    <w:rsid w:val="00F64CAD"/>
    <w:rsid w:val="00F82251"/>
    <w:rsid w:val="00F835C3"/>
    <w:rsid w:val="00F91763"/>
    <w:rsid w:val="00F93140"/>
    <w:rsid w:val="00F93F27"/>
    <w:rsid w:val="00FA281D"/>
    <w:rsid w:val="00FB1F51"/>
    <w:rsid w:val="00FC648B"/>
    <w:rsid w:val="00FE3F4D"/>
    <w:rsid w:val="00FE4077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EA29E-EA4F-484B-BDEE-24E1295C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</cp:revision>
  <cp:lastPrinted>2024-02-29T15:49:00Z</cp:lastPrinted>
  <dcterms:created xsi:type="dcterms:W3CDTF">2025-04-01T07:46:00Z</dcterms:created>
  <dcterms:modified xsi:type="dcterms:W3CDTF">2025-04-03T13:19:00Z</dcterms:modified>
</cp:coreProperties>
</file>