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687" w:rsidRDefault="00765687" w:rsidP="00765687">
      <w:pPr>
        <w:suppressAutoHyphens w:val="0"/>
        <w:spacing w:line="348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Уважаемые жители района!</w:t>
      </w:r>
    </w:p>
    <w:p w:rsidR="00765687" w:rsidRDefault="00765687" w:rsidP="00765687">
      <w:pPr>
        <w:suppressAutoHyphens w:val="0"/>
        <w:spacing w:line="34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65687" w:rsidRPr="00B01364" w:rsidRDefault="00765687" w:rsidP="00765687">
      <w:pPr>
        <w:suppressAutoHyphens w:val="0"/>
        <w:spacing w:line="34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Администрация Хохольского муниципального района Воронежской области информирует Вас о том, что с</w:t>
      </w:r>
      <w:r w:rsidRPr="00B01364">
        <w:rPr>
          <w:rFonts w:eastAsia="Calibri"/>
          <w:sz w:val="28"/>
          <w:szCs w:val="28"/>
          <w:lang w:eastAsia="en-US"/>
        </w:rPr>
        <w:t xml:space="preserve"> целью предотвращения заноса и распространения вируса африканской чумы свиней с 2014 года </w:t>
      </w:r>
      <w:r>
        <w:rPr>
          <w:rFonts w:eastAsia="Calibri"/>
          <w:sz w:val="28"/>
          <w:szCs w:val="28"/>
          <w:lang w:eastAsia="en-US"/>
        </w:rPr>
        <w:t xml:space="preserve">на территории региона в рамках </w:t>
      </w:r>
      <w:r w:rsidRPr="00B01364">
        <w:rPr>
          <w:rFonts w:eastAsia="Calibri"/>
          <w:sz w:val="28"/>
          <w:szCs w:val="28"/>
          <w:lang w:eastAsia="en-US"/>
        </w:rPr>
        <w:t>государственной программы Воронежской области «Развитие сельского хозяйства, производства пищевых продуктов и инфраструктур</w:t>
      </w:r>
      <w:r>
        <w:rPr>
          <w:rFonts w:eastAsia="Calibri"/>
          <w:sz w:val="28"/>
          <w:szCs w:val="28"/>
          <w:lang w:eastAsia="en-US"/>
        </w:rPr>
        <w:t xml:space="preserve">ы агропродовольственного рынка» (далее – Государственная программа) </w:t>
      </w:r>
      <w:r w:rsidRPr="00B01364">
        <w:rPr>
          <w:rFonts w:eastAsia="Calibri"/>
          <w:sz w:val="28"/>
          <w:szCs w:val="28"/>
          <w:lang w:eastAsia="en-US"/>
        </w:rPr>
        <w:t>реализуется мероприятие по государственной поддержке граждан, ведущих личное подсобное хозяйство, при переходе на производство</w:t>
      </w:r>
      <w:proofErr w:type="gramEnd"/>
      <w:r w:rsidRPr="00B01364">
        <w:rPr>
          <w:rFonts w:eastAsia="Calibri"/>
          <w:sz w:val="28"/>
          <w:szCs w:val="28"/>
          <w:lang w:eastAsia="en-US"/>
        </w:rPr>
        <w:t xml:space="preserve"> продукции альтернативных свиноводству видов животноводства.</w:t>
      </w:r>
    </w:p>
    <w:p w:rsidR="00765687" w:rsidRDefault="00765687" w:rsidP="00765687">
      <w:pPr>
        <w:suppressAutoHyphens w:val="0"/>
        <w:spacing w:line="34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364">
        <w:rPr>
          <w:rFonts w:eastAsia="Calibri"/>
          <w:sz w:val="28"/>
          <w:szCs w:val="28"/>
          <w:lang w:eastAsia="en-US"/>
        </w:rPr>
        <w:t xml:space="preserve">Мероприятие предусматривает предоставление субсидий из областного бюджета на возмещение части затрат за приобретенное поголовье сельскохозяйственных животных гражданами, ведущими личное подсобное хозяйство. </w:t>
      </w:r>
    </w:p>
    <w:p w:rsidR="00765687" w:rsidRPr="00B01364" w:rsidRDefault="00765687" w:rsidP="00765687">
      <w:pPr>
        <w:suppressAutoHyphens w:val="0"/>
        <w:spacing w:line="34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возникшим вопросам обращаться в администрацию Хохольского района, кааб. № 33 или по номеру 42-888, Замятина Ольга Владимировна.</w:t>
      </w:r>
    </w:p>
    <w:p w:rsidR="001F18A8" w:rsidRDefault="001F18A8"/>
    <w:sectPr w:rsidR="001F18A8" w:rsidSect="001F1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687"/>
    <w:rsid w:val="001F18A8"/>
    <w:rsid w:val="00765687"/>
    <w:rsid w:val="00CE5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6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2025-05-16T04:47:00Z</dcterms:created>
  <dcterms:modified xsi:type="dcterms:W3CDTF">2025-05-16T04:50:00Z</dcterms:modified>
</cp:coreProperties>
</file>