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107" w:rsidRDefault="00921107" w:rsidP="00EA46E6">
      <w:pPr>
        <w:overflowPunct w:val="0"/>
        <w:autoSpaceDE w:val="0"/>
        <w:autoSpaceDN w:val="0"/>
        <w:adjustRightInd w:val="0"/>
        <w:spacing w:line="240" w:lineRule="auto"/>
        <w:ind w:right="-1"/>
        <w:contextualSpacing/>
        <w:jc w:val="right"/>
        <w:rPr>
          <w:rFonts w:ascii="Times New Roman" w:hAnsi="Times New Roman"/>
          <w:noProof/>
          <w:sz w:val="26"/>
          <w:szCs w:val="26"/>
        </w:rPr>
      </w:pPr>
      <w:r>
        <w:rPr>
          <w:rFonts w:ascii="Times New Roman" w:hAnsi="Times New Roman"/>
          <w:noProof/>
          <w:sz w:val="26"/>
          <w:szCs w:val="26"/>
        </w:rPr>
        <w:t>Приложение</w:t>
      </w:r>
    </w:p>
    <w:p w:rsidR="00921107" w:rsidRDefault="00921107" w:rsidP="00EA46E6">
      <w:pPr>
        <w:overflowPunct w:val="0"/>
        <w:autoSpaceDE w:val="0"/>
        <w:autoSpaceDN w:val="0"/>
        <w:adjustRightInd w:val="0"/>
        <w:spacing w:line="240" w:lineRule="auto"/>
        <w:ind w:right="-1"/>
        <w:contextualSpacing/>
        <w:jc w:val="right"/>
        <w:rPr>
          <w:rFonts w:ascii="Times New Roman" w:hAnsi="Times New Roman"/>
          <w:noProof/>
          <w:sz w:val="26"/>
          <w:szCs w:val="26"/>
        </w:rPr>
      </w:pPr>
      <w:r>
        <w:rPr>
          <w:rFonts w:ascii="Times New Roman" w:hAnsi="Times New Roman"/>
          <w:noProof/>
          <w:sz w:val="26"/>
          <w:szCs w:val="26"/>
        </w:rPr>
        <w:t>к постановлению администрации</w:t>
      </w:r>
    </w:p>
    <w:p w:rsidR="00921107" w:rsidRDefault="00921107" w:rsidP="00EA46E6">
      <w:pPr>
        <w:overflowPunct w:val="0"/>
        <w:autoSpaceDE w:val="0"/>
        <w:autoSpaceDN w:val="0"/>
        <w:adjustRightInd w:val="0"/>
        <w:spacing w:line="240" w:lineRule="auto"/>
        <w:ind w:right="-1"/>
        <w:contextualSpacing/>
        <w:jc w:val="right"/>
        <w:rPr>
          <w:rFonts w:ascii="Times New Roman" w:hAnsi="Times New Roman"/>
          <w:noProof/>
          <w:sz w:val="26"/>
          <w:szCs w:val="26"/>
        </w:rPr>
      </w:pPr>
      <w:r>
        <w:rPr>
          <w:rFonts w:ascii="Times New Roman" w:hAnsi="Times New Roman"/>
          <w:noProof/>
          <w:sz w:val="26"/>
          <w:szCs w:val="26"/>
        </w:rPr>
        <w:t>Хохольского муниципального района</w:t>
      </w:r>
    </w:p>
    <w:p w:rsidR="00921107" w:rsidRDefault="00921107" w:rsidP="00EA46E6">
      <w:pPr>
        <w:overflowPunct w:val="0"/>
        <w:autoSpaceDE w:val="0"/>
        <w:autoSpaceDN w:val="0"/>
        <w:adjustRightInd w:val="0"/>
        <w:spacing w:line="240" w:lineRule="auto"/>
        <w:ind w:right="-1"/>
        <w:contextualSpacing/>
        <w:jc w:val="right"/>
        <w:rPr>
          <w:rFonts w:ascii="Times New Roman" w:hAnsi="Times New Roman"/>
          <w:noProof/>
          <w:sz w:val="26"/>
          <w:szCs w:val="26"/>
        </w:rPr>
      </w:pPr>
      <w:r>
        <w:rPr>
          <w:rFonts w:ascii="Times New Roman" w:hAnsi="Times New Roman"/>
          <w:noProof/>
          <w:sz w:val="26"/>
          <w:szCs w:val="26"/>
        </w:rPr>
        <w:t>от 11.04.2014 года № 629</w:t>
      </w:r>
    </w:p>
    <w:p w:rsidR="00921107" w:rsidRDefault="00921107" w:rsidP="00EA46E6">
      <w:pPr>
        <w:overflowPunct w:val="0"/>
        <w:autoSpaceDE w:val="0"/>
        <w:autoSpaceDN w:val="0"/>
        <w:adjustRightInd w:val="0"/>
        <w:spacing w:line="240" w:lineRule="auto"/>
        <w:ind w:right="-926"/>
        <w:contextualSpacing/>
        <w:jc w:val="center"/>
        <w:rPr>
          <w:rFonts w:ascii="Times New Roman" w:hAnsi="Times New Roman"/>
          <w:b/>
          <w:sz w:val="26"/>
          <w:szCs w:val="26"/>
        </w:rPr>
      </w:pPr>
      <w:r>
        <w:rPr>
          <w:rFonts w:ascii="Times New Roman" w:hAnsi="Times New Roman"/>
          <w:noProof/>
          <w:sz w:val="26"/>
          <w:szCs w:val="26"/>
        </w:rPr>
        <w:t xml:space="preserve">                                                                                                         </w:t>
      </w:r>
    </w:p>
    <w:p w:rsidR="00921107" w:rsidRPr="00EA46E6" w:rsidRDefault="00921107" w:rsidP="00EA46E6">
      <w:pPr>
        <w:spacing w:after="0" w:line="240" w:lineRule="auto"/>
        <w:jc w:val="center"/>
        <w:rPr>
          <w:rFonts w:ascii="Times New Roman" w:hAnsi="Times New Roman"/>
          <w:bCs/>
          <w:sz w:val="28"/>
          <w:szCs w:val="28"/>
        </w:rPr>
      </w:pPr>
      <w:r w:rsidRPr="00EA46E6">
        <w:rPr>
          <w:rFonts w:ascii="Times New Roman" w:hAnsi="Times New Roman"/>
          <w:bCs/>
          <w:sz w:val="28"/>
          <w:szCs w:val="28"/>
        </w:rPr>
        <w:t xml:space="preserve">ПОЛОЖЕНИЕ </w:t>
      </w:r>
    </w:p>
    <w:p w:rsidR="00921107" w:rsidRPr="00EA46E6" w:rsidRDefault="00921107" w:rsidP="00EA46E6">
      <w:pPr>
        <w:spacing w:after="0" w:line="240" w:lineRule="auto"/>
        <w:jc w:val="center"/>
        <w:rPr>
          <w:rFonts w:ascii="Times New Roman" w:hAnsi="Times New Roman"/>
          <w:bCs/>
          <w:sz w:val="28"/>
          <w:szCs w:val="28"/>
        </w:rPr>
      </w:pPr>
      <w:r w:rsidRPr="00EA46E6">
        <w:rPr>
          <w:rFonts w:ascii="Times New Roman" w:hAnsi="Times New Roman"/>
          <w:bCs/>
          <w:sz w:val="28"/>
          <w:szCs w:val="28"/>
        </w:rPr>
        <w:t>«О порядке установки и эксплуатации рекламных конструкций</w:t>
      </w:r>
    </w:p>
    <w:p w:rsidR="00921107" w:rsidRPr="00EA46E6" w:rsidRDefault="00921107" w:rsidP="00EA46E6">
      <w:pPr>
        <w:spacing w:after="0" w:line="240" w:lineRule="auto"/>
        <w:jc w:val="center"/>
        <w:rPr>
          <w:rFonts w:ascii="Times New Roman" w:hAnsi="Times New Roman"/>
          <w:bCs/>
          <w:sz w:val="28"/>
          <w:szCs w:val="28"/>
        </w:rPr>
      </w:pPr>
      <w:r w:rsidRPr="00EA46E6">
        <w:rPr>
          <w:rFonts w:ascii="Times New Roman" w:hAnsi="Times New Roman"/>
          <w:bCs/>
          <w:sz w:val="28"/>
          <w:szCs w:val="28"/>
        </w:rPr>
        <w:t xml:space="preserve"> на территории Хохольского муниципального района </w:t>
      </w:r>
    </w:p>
    <w:p w:rsidR="00921107" w:rsidRPr="00EA46E6" w:rsidRDefault="00921107" w:rsidP="00EA46E6">
      <w:pPr>
        <w:spacing w:after="0" w:line="240" w:lineRule="auto"/>
        <w:jc w:val="center"/>
        <w:rPr>
          <w:rFonts w:ascii="Times New Roman" w:hAnsi="Times New Roman"/>
          <w:bCs/>
          <w:sz w:val="28"/>
          <w:szCs w:val="28"/>
        </w:rPr>
      </w:pPr>
      <w:r w:rsidRPr="00EA46E6">
        <w:rPr>
          <w:rFonts w:ascii="Times New Roman" w:hAnsi="Times New Roman"/>
          <w:bCs/>
          <w:sz w:val="28"/>
          <w:szCs w:val="28"/>
        </w:rPr>
        <w:t>Воронежской области»</w:t>
      </w:r>
    </w:p>
    <w:p w:rsidR="00921107" w:rsidRDefault="00921107" w:rsidP="00EA46E6">
      <w:pPr>
        <w:spacing w:line="240" w:lineRule="auto"/>
        <w:jc w:val="center"/>
        <w:rPr>
          <w:rFonts w:ascii="Times New Roman" w:hAnsi="Times New Roman"/>
          <w:b/>
          <w:bCs/>
          <w:sz w:val="28"/>
          <w:szCs w:val="28"/>
        </w:rPr>
      </w:pPr>
    </w:p>
    <w:p w:rsidR="00921107" w:rsidRPr="009B66C5"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r w:rsidRPr="009B66C5">
        <w:rPr>
          <w:rFonts w:ascii="Times New Roman" w:hAnsi="Times New Roman"/>
          <w:sz w:val="28"/>
          <w:szCs w:val="28"/>
        </w:rPr>
        <w:t>1. Общие положения</w:t>
      </w:r>
    </w:p>
    <w:p w:rsidR="00921107" w:rsidRPr="009B66C5"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9B66C5">
        <w:rPr>
          <w:rFonts w:ascii="Times New Roman" w:hAnsi="Times New Roman"/>
          <w:sz w:val="28"/>
          <w:szCs w:val="28"/>
        </w:rPr>
        <w:t>1.1. П</w:t>
      </w:r>
      <w:r>
        <w:rPr>
          <w:rFonts w:ascii="Times New Roman" w:hAnsi="Times New Roman"/>
          <w:sz w:val="28"/>
          <w:szCs w:val="28"/>
        </w:rPr>
        <w:t>оложение «О порядке</w:t>
      </w:r>
      <w:r w:rsidRPr="009B66C5">
        <w:rPr>
          <w:rFonts w:ascii="Times New Roman" w:hAnsi="Times New Roman"/>
          <w:sz w:val="28"/>
          <w:szCs w:val="28"/>
        </w:rPr>
        <w:t xml:space="preserve"> установки и эксплуатации рекламных конструкций  на территории </w:t>
      </w:r>
      <w:r>
        <w:rPr>
          <w:rFonts w:ascii="Times New Roman" w:hAnsi="Times New Roman"/>
          <w:sz w:val="28"/>
          <w:szCs w:val="28"/>
        </w:rPr>
        <w:t>Хохольского</w:t>
      </w:r>
      <w:r w:rsidRPr="009B66C5">
        <w:rPr>
          <w:rFonts w:ascii="Times New Roman" w:hAnsi="Times New Roman"/>
          <w:sz w:val="28"/>
          <w:szCs w:val="28"/>
        </w:rPr>
        <w:t xml:space="preserve"> муниципального района</w:t>
      </w:r>
      <w:r>
        <w:rPr>
          <w:rFonts w:ascii="Times New Roman" w:hAnsi="Times New Roman"/>
          <w:sz w:val="28"/>
          <w:szCs w:val="28"/>
        </w:rPr>
        <w:t xml:space="preserve"> Воронежской области»</w:t>
      </w:r>
      <w:r w:rsidRPr="009B66C5">
        <w:rPr>
          <w:rFonts w:ascii="Times New Roman" w:hAnsi="Times New Roman"/>
          <w:sz w:val="28"/>
          <w:szCs w:val="28"/>
        </w:rPr>
        <w:t xml:space="preserve"> (далее - П</w:t>
      </w:r>
      <w:r>
        <w:rPr>
          <w:rFonts w:ascii="Times New Roman" w:hAnsi="Times New Roman"/>
          <w:sz w:val="28"/>
          <w:szCs w:val="28"/>
        </w:rPr>
        <w:t>оложение</w:t>
      </w:r>
      <w:r w:rsidRPr="009B66C5">
        <w:rPr>
          <w:rFonts w:ascii="Times New Roman" w:hAnsi="Times New Roman"/>
          <w:sz w:val="28"/>
          <w:szCs w:val="28"/>
        </w:rPr>
        <w:t xml:space="preserve">) приняты в целях осуществления надзора за процессом формирования благоприятной архитектурной и информационной среды, сохранения историко-градостроительного облика, упорядочения мест для установки и эксплуатации рекламных конструкций  на территории </w:t>
      </w:r>
      <w:r>
        <w:rPr>
          <w:rFonts w:ascii="Times New Roman" w:hAnsi="Times New Roman"/>
          <w:sz w:val="28"/>
          <w:szCs w:val="28"/>
        </w:rPr>
        <w:t>Хохольского</w:t>
      </w:r>
      <w:r w:rsidRPr="009B66C5">
        <w:rPr>
          <w:rFonts w:ascii="Times New Roman" w:hAnsi="Times New Roman"/>
          <w:sz w:val="28"/>
          <w:szCs w:val="28"/>
        </w:rPr>
        <w:t xml:space="preserve"> муниципального района, эффективного использования имущества  </w:t>
      </w:r>
      <w:r>
        <w:rPr>
          <w:rFonts w:ascii="Times New Roman" w:hAnsi="Times New Roman"/>
          <w:sz w:val="28"/>
          <w:szCs w:val="28"/>
        </w:rPr>
        <w:t>Хохольского</w:t>
      </w:r>
      <w:r w:rsidRPr="009B66C5">
        <w:rPr>
          <w:rFonts w:ascii="Times New Roman" w:hAnsi="Times New Roman"/>
          <w:sz w:val="28"/>
          <w:szCs w:val="28"/>
        </w:rPr>
        <w:t xml:space="preserve"> муниципального района  в целях распространения наружной рекламы.</w:t>
      </w:r>
    </w:p>
    <w:p w:rsidR="00921107" w:rsidRPr="009B66C5"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9B66C5">
        <w:rPr>
          <w:rFonts w:ascii="Times New Roman" w:hAnsi="Times New Roman"/>
          <w:sz w:val="28"/>
          <w:szCs w:val="28"/>
        </w:rPr>
        <w:t>1.2. Соблюдение настоящ</w:t>
      </w:r>
      <w:r>
        <w:rPr>
          <w:rFonts w:ascii="Times New Roman" w:hAnsi="Times New Roman"/>
          <w:sz w:val="28"/>
          <w:szCs w:val="28"/>
        </w:rPr>
        <w:t>его</w:t>
      </w:r>
      <w:r w:rsidRPr="009B66C5">
        <w:rPr>
          <w:rFonts w:ascii="Times New Roman" w:hAnsi="Times New Roman"/>
          <w:sz w:val="28"/>
          <w:szCs w:val="28"/>
        </w:rPr>
        <w:t xml:space="preserve"> П</w:t>
      </w:r>
      <w:r>
        <w:rPr>
          <w:rFonts w:ascii="Times New Roman" w:hAnsi="Times New Roman"/>
          <w:sz w:val="28"/>
          <w:szCs w:val="28"/>
        </w:rPr>
        <w:t>оложения</w:t>
      </w:r>
      <w:r w:rsidRPr="009B66C5">
        <w:rPr>
          <w:rFonts w:ascii="Times New Roman" w:hAnsi="Times New Roman"/>
          <w:sz w:val="28"/>
          <w:szCs w:val="28"/>
        </w:rPr>
        <w:t xml:space="preserve"> обязательно для всех физических и юридических лиц независимо от формы собственности и ведомственной принадлежности, а также для индивидуальных предпринимателей при установке и эксплуатации рекламных конструкций на территории </w:t>
      </w:r>
      <w:r>
        <w:rPr>
          <w:rFonts w:ascii="Times New Roman" w:hAnsi="Times New Roman"/>
          <w:sz w:val="28"/>
          <w:szCs w:val="28"/>
        </w:rPr>
        <w:t xml:space="preserve">Хохольского </w:t>
      </w:r>
      <w:r w:rsidRPr="009B66C5">
        <w:rPr>
          <w:rFonts w:ascii="Times New Roman" w:hAnsi="Times New Roman"/>
          <w:sz w:val="28"/>
          <w:szCs w:val="28"/>
        </w:rPr>
        <w:t>муниципального района.</w:t>
      </w:r>
    </w:p>
    <w:p w:rsidR="00921107" w:rsidRPr="00EA171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9B66C5">
        <w:rPr>
          <w:rFonts w:ascii="Times New Roman" w:hAnsi="Times New Roman"/>
          <w:sz w:val="28"/>
          <w:szCs w:val="28"/>
        </w:rPr>
        <w:t>1.3. П</w:t>
      </w:r>
      <w:r>
        <w:rPr>
          <w:rFonts w:ascii="Times New Roman" w:hAnsi="Times New Roman"/>
          <w:sz w:val="28"/>
          <w:szCs w:val="28"/>
        </w:rPr>
        <w:t>оложение</w:t>
      </w:r>
      <w:r w:rsidRPr="009B66C5">
        <w:rPr>
          <w:rFonts w:ascii="Times New Roman" w:hAnsi="Times New Roman"/>
          <w:sz w:val="28"/>
          <w:szCs w:val="28"/>
        </w:rPr>
        <w:t xml:space="preserve"> разработан</w:t>
      </w:r>
      <w:r>
        <w:rPr>
          <w:rFonts w:ascii="Times New Roman" w:hAnsi="Times New Roman"/>
          <w:sz w:val="28"/>
          <w:szCs w:val="28"/>
        </w:rPr>
        <w:t>о</w:t>
      </w:r>
      <w:r w:rsidRPr="009B66C5">
        <w:rPr>
          <w:rFonts w:ascii="Times New Roman" w:hAnsi="Times New Roman"/>
          <w:sz w:val="28"/>
          <w:szCs w:val="28"/>
        </w:rPr>
        <w:t xml:space="preserve"> на основании Федерального </w:t>
      </w:r>
      <w:hyperlink r:id="rId6" w:history="1">
        <w:r w:rsidRPr="009B66C5">
          <w:rPr>
            <w:rFonts w:ascii="Times New Roman" w:hAnsi="Times New Roman"/>
            <w:sz w:val="28"/>
            <w:szCs w:val="28"/>
          </w:rPr>
          <w:t>закона</w:t>
        </w:r>
      </w:hyperlink>
      <w:r w:rsidRPr="009B66C5">
        <w:rPr>
          <w:rFonts w:ascii="Times New Roman" w:hAnsi="Times New Roman"/>
          <w:sz w:val="28"/>
          <w:szCs w:val="28"/>
        </w:rPr>
        <w:t xml:space="preserve"> от 13 марта 2006 г. N 38-ФЗ "О рекламе", </w:t>
      </w:r>
      <w:r>
        <w:rPr>
          <w:rFonts w:ascii="Times New Roman" w:hAnsi="Times New Roman"/>
          <w:sz w:val="28"/>
          <w:szCs w:val="28"/>
        </w:rPr>
        <w:t xml:space="preserve">от 29 декабря 2004г. №190-ФЗ </w:t>
      </w:r>
      <w:r w:rsidRPr="009B66C5">
        <w:rPr>
          <w:rFonts w:ascii="Times New Roman" w:hAnsi="Times New Roman"/>
          <w:sz w:val="28"/>
          <w:szCs w:val="28"/>
        </w:rPr>
        <w:t xml:space="preserve">Градостроительного </w:t>
      </w:r>
      <w:hyperlink r:id="rId7" w:history="1">
        <w:r w:rsidRPr="009B66C5">
          <w:rPr>
            <w:rFonts w:ascii="Times New Roman" w:hAnsi="Times New Roman"/>
            <w:sz w:val="28"/>
            <w:szCs w:val="28"/>
          </w:rPr>
          <w:t>кодекса</w:t>
        </w:r>
      </w:hyperlink>
      <w:r w:rsidRPr="009B66C5">
        <w:rPr>
          <w:rFonts w:ascii="Times New Roman" w:hAnsi="Times New Roman"/>
          <w:sz w:val="28"/>
          <w:szCs w:val="28"/>
        </w:rPr>
        <w:t xml:space="preserve"> Российской Федерации, </w:t>
      </w:r>
      <w:r w:rsidRPr="002D5AE3">
        <w:rPr>
          <w:rFonts w:ascii="Times New Roman" w:hAnsi="Times New Roman"/>
          <w:sz w:val="28"/>
          <w:szCs w:val="28"/>
        </w:rPr>
        <w:t xml:space="preserve">от 6 октября 2003 года N 131-ФЗ "Об общих принципах организации местного самоуправления в Российской Федерации" и иными нормативными  актами  Российской Федерации, Воронежской области и </w:t>
      </w:r>
      <w:r>
        <w:rPr>
          <w:rFonts w:ascii="Times New Roman" w:hAnsi="Times New Roman"/>
          <w:sz w:val="28"/>
          <w:szCs w:val="28"/>
        </w:rPr>
        <w:t>Хохольского</w:t>
      </w:r>
      <w:r w:rsidRPr="002D5AE3">
        <w:rPr>
          <w:rFonts w:ascii="Times New Roman" w:hAnsi="Times New Roman"/>
          <w:sz w:val="28"/>
          <w:szCs w:val="28"/>
        </w:rPr>
        <w:t xml:space="preserve"> муниципального района, определяющими  требования к установке рекламных конструкций.</w:t>
      </w:r>
    </w:p>
    <w:p w:rsidR="00921107" w:rsidRPr="002D5AE3" w:rsidRDefault="00921107" w:rsidP="00EA46E6">
      <w:pPr>
        <w:spacing w:after="0" w:line="240" w:lineRule="auto"/>
        <w:ind w:firstLine="709"/>
        <w:jc w:val="both"/>
        <w:rPr>
          <w:rFonts w:ascii="Times New Roman" w:hAnsi="Times New Roman"/>
          <w:sz w:val="28"/>
          <w:szCs w:val="28"/>
        </w:rPr>
      </w:pPr>
      <w:r>
        <w:rPr>
          <w:rFonts w:ascii="Times New Roman" w:hAnsi="Times New Roman"/>
          <w:sz w:val="28"/>
          <w:szCs w:val="28"/>
        </w:rPr>
        <w:t>1.4</w:t>
      </w:r>
      <w:r w:rsidRPr="002D5AE3">
        <w:rPr>
          <w:rFonts w:ascii="Times New Roman" w:hAnsi="Times New Roman"/>
          <w:sz w:val="28"/>
          <w:szCs w:val="28"/>
        </w:rPr>
        <w:t xml:space="preserve">. </w:t>
      </w:r>
      <w:r w:rsidRPr="0047028F">
        <w:rPr>
          <w:rFonts w:ascii="Times New Roman" w:hAnsi="Times New Roman"/>
          <w:sz w:val="28"/>
          <w:szCs w:val="28"/>
        </w:rPr>
        <w:t>Установка</w:t>
      </w:r>
      <w:r w:rsidRPr="0047028F">
        <w:rPr>
          <w:rFonts w:ascii="Times New Roman" w:hAnsi="Times New Roman"/>
          <w:bCs/>
          <w:iCs/>
          <w:sz w:val="28"/>
          <w:szCs w:val="28"/>
        </w:rPr>
        <w:t xml:space="preserve"> и эксплуатация</w:t>
      </w:r>
      <w:r w:rsidRPr="0047028F">
        <w:rPr>
          <w:rFonts w:ascii="Times New Roman" w:hAnsi="Times New Roman"/>
          <w:sz w:val="28"/>
          <w:szCs w:val="28"/>
        </w:rPr>
        <w:t xml:space="preserve"> </w:t>
      </w:r>
      <w:r w:rsidRPr="002D5AE3">
        <w:rPr>
          <w:rFonts w:ascii="Times New Roman" w:hAnsi="Times New Roman"/>
          <w:sz w:val="28"/>
          <w:szCs w:val="28"/>
        </w:rPr>
        <w:t xml:space="preserve">рекламной конструкции на территории </w:t>
      </w:r>
      <w:r>
        <w:rPr>
          <w:rFonts w:ascii="Times New Roman" w:hAnsi="Times New Roman"/>
          <w:sz w:val="28"/>
          <w:szCs w:val="28"/>
        </w:rPr>
        <w:t>Хохольского</w:t>
      </w:r>
      <w:r w:rsidRPr="002D5AE3">
        <w:rPr>
          <w:rFonts w:ascii="Times New Roman" w:hAnsi="Times New Roman"/>
          <w:sz w:val="28"/>
          <w:szCs w:val="28"/>
        </w:rPr>
        <w:t xml:space="preserve"> муниципального района допускается при наличии соответствующего разрешения, выданного в порядке, установленном Федеральным Законом </w:t>
      </w:r>
      <w:r w:rsidRPr="009B66C5">
        <w:rPr>
          <w:rFonts w:ascii="Times New Roman" w:hAnsi="Times New Roman"/>
          <w:sz w:val="28"/>
          <w:szCs w:val="28"/>
        </w:rPr>
        <w:t>от 13 марта 2006 г. N 38-ФЗ</w:t>
      </w:r>
      <w:r w:rsidRPr="002D5AE3">
        <w:rPr>
          <w:rFonts w:ascii="Times New Roman" w:hAnsi="Times New Roman"/>
          <w:sz w:val="28"/>
          <w:szCs w:val="28"/>
        </w:rPr>
        <w:t xml:space="preserve"> </w:t>
      </w:r>
      <w:r w:rsidRPr="009B66C5">
        <w:rPr>
          <w:rFonts w:ascii="Times New Roman" w:hAnsi="Times New Roman"/>
          <w:sz w:val="28"/>
          <w:szCs w:val="28"/>
        </w:rPr>
        <w:t>"О рекламе"</w:t>
      </w:r>
      <w:r w:rsidRPr="002D5AE3">
        <w:rPr>
          <w:rFonts w:ascii="Times New Roman" w:hAnsi="Times New Roman"/>
          <w:sz w:val="28"/>
          <w:szCs w:val="28"/>
        </w:rPr>
        <w:t>. Самовольная установка средств наружной рекламы запрещена.</w:t>
      </w:r>
    </w:p>
    <w:p w:rsidR="00921107" w:rsidRDefault="00921107" w:rsidP="00EA46E6">
      <w:pPr>
        <w:spacing w:after="0" w:line="240" w:lineRule="auto"/>
        <w:ind w:firstLine="709"/>
        <w:jc w:val="both"/>
        <w:rPr>
          <w:rFonts w:ascii="Times New Roman" w:hAnsi="Times New Roman"/>
          <w:sz w:val="28"/>
          <w:szCs w:val="28"/>
        </w:rPr>
      </w:pPr>
      <w:r w:rsidRPr="002D5AE3">
        <w:rPr>
          <w:rFonts w:ascii="Times New Roman" w:hAnsi="Times New Roman"/>
          <w:sz w:val="28"/>
          <w:szCs w:val="28"/>
        </w:rPr>
        <w:t xml:space="preserve">Установка рекламных конструкций на муниципальном имуществе </w:t>
      </w:r>
      <w:r>
        <w:rPr>
          <w:rFonts w:ascii="Times New Roman" w:hAnsi="Times New Roman"/>
          <w:sz w:val="28"/>
          <w:szCs w:val="28"/>
        </w:rPr>
        <w:t>Хохольского</w:t>
      </w:r>
      <w:r w:rsidRPr="002D5AE3">
        <w:rPr>
          <w:rFonts w:ascii="Times New Roman" w:hAnsi="Times New Roman"/>
          <w:sz w:val="28"/>
          <w:szCs w:val="28"/>
        </w:rPr>
        <w:t xml:space="preserve"> муниципального район</w:t>
      </w:r>
      <w:r>
        <w:rPr>
          <w:rFonts w:ascii="Times New Roman" w:hAnsi="Times New Roman"/>
          <w:sz w:val="28"/>
          <w:szCs w:val="28"/>
        </w:rPr>
        <w:t>а</w:t>
      </w:r>
      <w:r w:rsidRPr="002D5AE3">
        <w:rPr>
          <w:rFonts w:ascii="Times New Roman" w:hAnsi="Times New Roman"/>
          <w:sz w:val="28"/>
          <w:szCs w:val="28"/>
        </w:rPr>
        <w:t>,</w:t>
      </w:r>
      <w:r w:rsidRPr="00667D77">
        <w:rPr>
          <w:rFonts w:ascii="Times New Roman" w:hAnsi="Times New Roman"/>
          <w:color w:val="000000"/>
          <w:sz w:val="28"/>
          <w:szCs w:val="28"/>
        </w:rPr>
        <w:t xml:space="preserve"> </w:t>
      </w:r>
      <w:r w:rsidRPr="002D5AE3">
        <w:rPr>
          <w:rFonts w:ascii="Times New Roman" w:hAnsi="Times New Roman"/>
          <w:color w:val="000000"/>
          <w:sz w:val="28"/>
          <w:szCs w:val="28"/>
        </w:rPr>
        <w:t xml:space="preserve">а также  на земельных участках, государственная собственность на которые не разграничена, </w:t>
      </w:r>
      <w:r w:rsidRPr="002D5AE3">
        <w:rPr>
          <w:rFonts w:ascii="Times New Roman" w:hAnsi="Times New Roman"/>
          <w:sz w:val="28"/>
          <w:szCs w:val="28"/>
        </w:rPr>
        <w:t xml:space="preserve"> осуществляется </w:t>
      </w:r>
      <w:r w:rsidRPr="00DB44CA">
        <w:rPr>
          <w:rFonts w:ascii="Times New Roman" w:hAnsi="Times New Roman"/>
          <w:sz w:val="28"/>
          <w:szCs w:val="28"/>
        </w:rPr>
        <w:t xml:space="preserve">в соответствии с  Положением «О порядке организации и проведения торгов на право заключения договора на установку и эксплуатацию рекламной конструкции на недвижимом имуществе, находящемся в муниципальной собственности </w:t>
      </w:r>
      <w:r>
        <w:rPr>
          <w:rFonts w:ascii="Times New Roman" w:hAnsi="Times New Roman"/>
          <w:sz w:val="28"/>
          <w:szCs w:val="28"/>
        </w:rPr>
        <w:t>Хохольского</w:t>
      </w:r>
      <w:r w:rsidRPr="00DB44CA">
        <w:rPr>
          <w:rFonts w:ascii="Times New Roman" w:hAnsi="Times New Roman"/>
          <w:sz w:val="28"/>
          <w:szCs w:val="28"/>
        </w:rPr>
        <w:t xml:space="preserve"> муниципального района,</w:t>
      </w:r>
      <w:r w:rsidRPr="00DB44CA">
        <w:rPr>
          <w:rFonts w:ascii="Times New Roman" w:hAnsi="Times New Roman"/>
          <w:color w:val="000000"/>
          <w:sz w:val="28"/>
          <w:szCs w:val="28"/>
        </w:rPr>
        <w:t xml:space="preserve"> а также  на земельных участках, государственная собственность на которые не разграничена»</w:t>
      </w:r>
      <w:r w:rsidRPr="00DB44CA">
        <w:rPr>
          <w:rFonts w:ascii="Times New Roman" w:hAnsi="Times New Roman"/>
          <w:sz w:val="28"/>
          <w:szCs w:val="28"/>
        </w:rPr>
        <w:t xml:space="preserve">,  </w:t>
      </w:r>
      <w:r w:rsidRPr="00DB44CA">
        <w:rPr>
          <w:rFonts w:ascii="Times New Roman" w:hAnsi="Times New Roman"/>
          <w:color w:val="000000"/>
          <w:sz w:val="28"/>
          <w:szCs w:val="28"/>
        </w:rPr>
        <w:t xml:space="preserve">  </w:t>
      </w:r>
      <w:r w:rsidRPr="00DB44CA">
        <w:rPr>
          <w:rFonts w:ascii="Times New Roman" w:hAnsi="Times New Roman"/>
          <w:sz w:val="28"/>
          <w:szCs w:val="28"/>
        </w:rPr>
        <w:t>на</w:t>
      </w:r>
      <w:r w:rsidRPr="002D5AE3">
        <w:rPr>
          <w:rFonts w:ascii="Times New Roman" w:hAnsi="Times New Roman"/>
          <w:sz w:val="28"/>
          <w:szCs w:val="28"/>
        </w:rPr>
        <w:t xml:space="preserve"> основании договора с администрацией </w:t>
      </w:r>
      <w:r>
        <w:rPr>
          <w:rFonts w:ascii="Times New Roman" w:hAnsi="Times New Roman"/>
          <w:sz w:val="28"/>
          <w:szCs w:val="28"/>
        </w:rPr>
        <w:t>Хохольского</w:t>
      </w:r>
      <w:r w:rsidRPr="002D5AE3">
        <w:rPr>
          <w:rFonts w:ascii="Times New Roman" w:hAnsi="Times New Roman"/>
          <w:sz w:val="28"/>
          <w:szCs w:val="28"/>
        </w:rPr>
        <w:t xml:space="preserve"> муниципального района и разрешения, выдаваемого после заключения договора.</w:t>
      </w:r>
    </w:p>
    <w:p w:rsidR="00921107" w:rsidRPr="002D5AE3" w:rsidRDefault="00921107" w:rsidP="00EA46E6">
      <w:pPr>
        <w:pStyle w:val="NormalWeb"/>
        <w:spacing w:before="0" w:beforeAutospacing="0" w:after="0" w:afterAutospacing="0"/>
        <w:ind w:firstLine="709"/>
        <w:jc w:val="both"/>
        <w:rPr>
          <w:sz w:val="28"/>
          <w:szCs w:val="28"/>
        </w:rPr>
      </w:pPr>
      <w:r>
        <w:rPr>
          <w:color w:val="000000"/>
          <w:sz w:val="28"/>
          <w:szCs w:val="28"/>
        </w:rPr>
        <w:t>1.5</w:t>
      </w:r>
      <w:r w:rsidRPr="002D5AE3">
        <w:rPr>
          <w:color w:val="000000"/>
          <w:sz w:val="28"/>
          <w:szCs w:val="28"/>
        </w:rPr>
        <w:t>.</w:t>
      </w:r>
      <w:r w:rsidRPr="002D5AE3">
        <w:rPr>
          <w:sz w:val="28"/>
          <w:szCs w:val="28"/>
        </w:rPr>
        <w:t xml:space="preserve">  Рекламные конструкции должны использоваться исключительно в целях распространения рекламы</w:t>
      </w:r>
      <w:r>
        <w:rPr>
          <w:sz w:val="28"/>
          <w:szCs w:val="28"/>
        </w:rPr>
        <w:t>,</w:t>
      </w:r>
      <w:r w:rsidRPr="002D5AE3">
        <w:rPr>
          <w:sz w:val="28"/>
          <w:szCs w:val="28"/>
        </w:rPr>
        <w:t xml:space="preserve"> социальной рекламы.</w:t>
      </w:r>
    </w:p>
    <w:p w:rsidR="00921107" w:rsidRPr="002D5AE3" w:rsidRDefault="00921107" w:rsidP="00EA46E6">
      <w:pPr>
        <w:spacing w:after="0" w:line="240" w:lineRule="auto"/>
        <w:ind w:firstLine="709"/>
        <w:jc w:val="both"/>
        <w:rPr>
          <w:rFonts w:ascii="Times New Roman" w:hAnsi="Times New Roman"/>
          <w:bCs/>
          <w:sz w:val="28"/>
          <w:szCs w:val="28"/>
        </w:rPr>
      </w:pPr>
      <w:r w:rsidRPr="002D5AE3">
        <w:rPr>
          <w:rFonts w:ascii="Times New Roman" w:hAnsi="Times New Roman"/>
          <w:bCs/>
          <w:sz w:val="28"/>
          <w:szCs w:val="28"/>
        </w:rPr>
        <w:t>1.</w:t>
      </w:r>
      <w:r>
        <w:rPr>
          <w:rFonts w:ascii="Times New Roman" w:hAnsi="Times New Roman"/>
          <w:bCs/>
          <w:sz w:val="28"/>
          <w:szCs w:val="28"/>
        </w:rPr>
        <w:t>6</w:t>
      </w:r>
      <w:r w:rsidRPr="002D5AE3">
        <w:rPr>
          <w:rFonts w:ascii="Times New Roman" w:hAnsi="Times New Roman"/>
          <w:b/>
          <w:bCs/>
          <w:sz w:val="28"/>
          <w:szCs w:val="28"/>
        </w:rPr>
        <w:t xml:space="preserve">.  </w:t>
      </w:r>
      <w:r w:rsidRPr="002D5AE3">
        <w:rPr>
          <w:rFonts w:ascii="Times New Roman" w:hAnsi="Times New Roman"/>
          <w:bCs/>
          <w:sz w:val="28"/>
          <w:szCs w:val="28"/>
        </w:rPr>
        <w:t xml:space="preserve">Основные термины и понятия, используемые в настоящем Положении, применяются в значениях, определенных </w:t>
      </w:r>
      <w:r>
        <w:rPr>
          <w:rFonts w:ascii="Times New Roman" w:hAnsi="Times New Roman"/>
          <w:bCs/>
          <w:sz w:val="28"/>
          <w:szCs w:val="28"/>
        </w:rPr>
        <w:t xml:space="preserve">в ст. 3 </w:t>
      </w:r>
      <w:r w:rsidRPr="002D5AE3">
        <w:rPr>
          <w:rFonts w:ascii="Times New Roman" w:hAnsi="Times New Roman"/>
          <w:bCs/>
          <w:sz w:val="28"/>
          <w:szCs w:val="28"/>
        </w:rPr>
        <w:t>Федеральн</w:t>
      </w:r>
      <w:r>
        <w:rPr>
          <w:rFonts w:ascii="Times New Roman" w:hAnsi="Times New Roman"/>
          <w:bCs/>
          <w:sz w:val="28"/>
          <w:szCs w:val="28"/>
        </w:rPr>
        <w:t>ого</w:t>
      </w:r>
      <w:r w:rsidRPr="002D5AE3">
        <w:rPr>
          <w:rFonts w:ascii="Times New Roman" w:hAnsi="Times New Roman"/>
          <w:bCs/>
          <w:sz w:val="28"/>
          <w:szCs w:val="28"/>
        </w:rPr>
        <w:t xml:space="preserve"> закон</w:t>
      </w:r>
      <w:r>
        <w:rPr>
          <w:rFonts w:ascii="Times New Roman" w:hAnsi="Times New Roman"/>
          <w:bCs/>
          <w:sz w:val="28"/>
          <w:szCs w:val="28"/>
        </w:rPr>
        <w:t>а</w:t>
      </w:r>
      <w:r w:rsidRPr="002D5AE3">
        <w:rPr>
          <w:rFonts w:ascii="Times New Roman" w:hAnsi="Times New Roman"/>
          <w:bCs/>
          <w:sz w:val="28"/>
          <w:szCs w:val="28"/>
        </w:rPr>
        <w:t xml:space="preserve"> </w:t>
      </w:r>
      <w:r w:rsidRPr="009B66C5">
        <w:rPr>
          <w:rFonts w:ascii="Times New Roman" w:hAnsi="Times New Roman"/>
          <w:sz w:val="28"/>
          <w:szCs w:val="28"/>
        </w:rPr>
        <w:t>от 13 марта 2006 г. N 38-ФЗ</w:t>
      </w:r>
      <w:r w:rsidRPr="002D5AE3">
        <w:rPr>
          <w:rFonts w:ascii="Times New Roman" w:hAnsi="Times New Roman"/>
          <w:bCs/>
          <w:sz w:val="28"/>
          <w:szCs w:val="28"/>
        </w:rPr>
        <w:t xml:space="preserve"> «О рекламе»</w:t>
      </w:r>
      <w:r>
        <w:rPr>
          <w:rFonts w:ascii="Times New Roman" w:hAnsi="Times New Roman"/>
          <w:bCs/>
          <w:sz w:val="28"/>
          <w:szCs w:val="28"/>
        </w:rPr>
        <w:t>:</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объект рекламирования - товар, средства индивидуализации юридического лица и (или) товара, изготовитель или продавец товара, результаты интеллектуальной деятельности либо мероприятие (в том числе спортивное соревнование, концерт, конкурс, фестиваль, основанные на риске игры, пари), на привлечение внимания к которым направлена реклама;</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товар - продукт деятельности (в том числе работа, услуга), предназначенный для продажи, обмена или иного введения в оборот;</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ненадлежащая реклама - реклама, не соответствующая требованиям законодательства Российской Федерации;</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рекламодатель - изготовитель или продавец товара либо иное определившее объект рекламирования и (или) содержание рекламы лицо;</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 рекламопроизводитель - лицо, осуществляющее полностью или частично приведение информации в готовую для распространения в виде рекламы форму;</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 рекламораспространитель - лицо, осуществляющее распространение рекламы любым способом, в любой форме и с использованием любых средств;</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 потребители рекламы - лица, на привлечение внимания которых к объекту рекламирования направлена реклама;</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 спонсор - лицо, предоставившее средства либо обеспечившее предоставление средств для организации и (или) проведения спортивного, культурного или любого иного мероприятия, создания и (или) трансляции теле- или радиопередачи либо создания и (или) использования иного результата творческой деятельности;</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10) спонсорская реклама - реклама, распространяемая на условии обязательного упоминания в ней об определенном лице как о спонсоре;</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 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12) антимонопольный орган - федеральный антимонопольный орган и его территориальные органы.</w:t>
      </w:r>
    </w:p>
    <w:p w:rsidR="00921107" w:rsidRPr="002D5AE3" w:rsidRDefault="00921107" w:rsidP="00EA46E6">
      <w:pPr>
        <w:spacing w:after="0" w:line="240" w:lineRule="auto"/>
        <w:ind w:firstLine="709"/>
        <w:jc w:val="both"/>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bookmarkStart w:id="0" w:name="Par114"/>
      <w:bookmarkEnd w:id="0"/>
      <w:r w:rsidRPr="005A7B56">
        <w:rPr>
          <w:rFonts w:ascii="Times New Roman" w:hAnsi="Times New Roman"/>
          <w:sz w:val="28"/>
          <w:szCs w:val="28"/>
        </w:rPr>
        <w:t xml:space="preserve">2. Схема размещения рекламных конструкций  на территории </w:t>
      </w:r>
      <w:r>
        <w:rPr>
          <w:rFonts w:ascii="Times New Roman" w:hAnsi="Times New Roman"/>
          <w:sz w:val="28"/>
          <w:szCs w:val="28"/>
        </w:rPr>
        <w:t>Хохольского</w:t>
      </w:r>
      <w:r w:rsidRPr="005A7B56">
        <w:rPr>
          <w:rFonts w:ascii="Times New Roman" w:hAnsi="Times New Roman"/>
          <w:sz w:val="28"/>
          <w:szCs w:val="28"/>
        </w:rPr>
        <w:t xml:space="preserve"> муниципального района</w:t>
      </w:r>
    </w:p>
    <w:p w:rsidR="00921107" w:rsidRPr="005A7B56"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5A7B56">
        <w:rPr>
          <w:rFonts w:ascii="Times New Roman" w:hAnsi="Times New Roman"/>
          <w:sz w:val="28"/>
          <w:szCs w:val="28"/>
        </w:rPr>
        <w:t>2.1. На основании настоящ</w:t>
      </w:r>
      <w:r>
        <w:rPr>
          <w:rFonts w:ascii="Times New Roman" w:hAnsi="Times New Roman"/>
          <w:sz w:val="28"/>
          <w:szCs w:val="28"/>
        </w:rPr>
        <w:t>его</w:t>
      </w:r>
      <w:r w:rsidRPr="005A7B56">
        <w:rPr>
          <w:rFonts w:ascii="Times New Roman" w:hAnsi="Times New Roman"/>
          <w:sz w:val="28"/>
          <w:szCs w:val="28"/>
        </w:rPr>
        <w:t xml:space="preserve"> П</w:t>
      </w:r>
      <w:r>
        <w:rPr>
          <w:rFonts w:ascii="Times New Roman" w:hAnsi="Times New Roman"/>
          <w:sz w:val="28"/>
          <w:szCs w:val="28"/>
        </w:rPr>
        <w:t>оложения</w:t>
      </w:r>
      <w:r w:rsidRPr="005A7B56">
        <w:rPr>
          <w:rFonts w:ascii="Times New Roman" w:hAnsi="Times New Roman"/>
          <w:sz w:val="28"/>
          <w:szCs w:val="28"/>
        </w:rPr>
        <w:t xml:space="preserve"> разрабатывается Схема размещения рекламных конструкций, размещаемых на земельных участках независимо от форм собственности, а также на зданиях или ином недвижимом имуществе, находящемся в собственности</w:t>
      </w:r>
      <w:r>
        <w:rPr>
          <w:rFonts w:ascii="Times New Roman" w:hAnsi="Times New Roman"/>
          <w:sz w:val="28"/>
          <w:szCs w:val="28"/>
        </w:rPr>
        <w:t xml:space="preserve"> Воронежской области или</w:t>
      </w:r>
      <w:r w:rsidRPr="005A7B56">
        <w:rPr>
          <w:rFonts w:ascii="Times New Roman" w:hAnsi="Times New Roman"/>
          <w:sz w:val="28"/>
          <w:szCs w:val="28"/>
        </w:rPr>
        <w:t xml:space="preserve"> </w:t>
      </w:r>
      <w:r>
        <w:rPr>
          <w:rFonts w:ascii="Times New Roman" w:hAnsi="Times New Roman"/>
          <w:sz w:val="28"/>
          <w:szCs w:val="28"/>
        </w:rPr>
        <w:t>Хохольского</w:t>
      </w:r>
      <w:r w:rsidRPr="005A7B56">
        <w:rPr>
          <w:rFonts w:ascii="Times New Roman" w:hAnsi="Times New Roman"/>
          <w:sz w:val="28"/>
          <w:szCs w:val="28"/>
        </w:rPr>
        <w:t xml:space="preserve"> муниципального района. Общая Схема размещения рекламных конструкций состоит из отдельных соединяющихся и согласующихся между собой схем по отдельным участкам  территорий </w:t>
      </w:r>
      <w:r>
        <w:rPr>
          <w:rFonts w:ascii="Times New Roman" w:hAnsi="Times New Roman"/>
          <w:sz w:val="28"/>
          <w:szCs w:val="28"/>
        </w:rPr>
        <w:t xml:space="preserve">(карт </w:t>
      </w:r>
      <w:r w:rsidRPr="005A7B56">
        <w:rPr>
          <w:rFonts w:ascii="Times New Roman" w:hAnsi="Times New Roman"/>
          <w:sz w:val="28"/>
          <w:szCs w:val="28"/>
        </w:rPr>
        <w:t xml:space="preserve">населенных пунктов, </w:t>
      </w:r>
      <w:r>
        <w:rPr>
          <w:rFonts w:ascii="Times New Roman" w:hAnsi="Times New Roman"/>
          <w:sz w:val="28"/>
          <w:szCs w:val="28"/>
        </w:rPr>
        <w:t xml:space="preserve">участков </w:t>
      </w:r>
      <w:r w:rsidRPr="005A7B56">
        <w:rPr>
          <w:rFonts w:ascii="Times New Roman" w:hAnsi="Times New Roman"/>
          <w:sz w:val="28"/>
          <w:szCs w:val="28"/>
        </w:rPr>
        <w:t>улиц</w:t>
      </w:r>
      <w:r>
        <w:rPr>
          <w:rFonts w:ascii="Times New Roman" w:hAnsi="Times New Roman"/>
          <w:sz w:val="28"/>
          <w:szCs w:val="28"/>
        </w:rPr>
        <w:t>, и т.д.)</w:t>
      </w:r>
      <w:r w:rsidRPr="005A7B56">
        <w:rPr>
          <w:rFonts w:ascii="Times New Roman" w:hAnsi="Times New Roman"/>
          <w:sz w:val="28"/>
          <w:szCs w:val="28"/>
        </w:rPr>
        <w:t>. Схемы размещения рекламных конструкций определяют места размещения рекламных конструкций, типы и виды рекламных конструкций, установка которых допускается на данных местах. Схемы размещения рекламных конструкций должны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а также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w:t>
      </w:r>
    </w:p>
    <w:p w:rsidR="00921107" w:rsidRDefault="00921107" w:rsidP="00EA46E6">
      <w:pPr>
        <w:widowControl w:val="0"/>
        <w:autoSpaceDE w:val="0"/>
        <w:autoSpaceDN w:val="0"/>
        <w:adjustRightInd w:val="0"/>
        <w:spacing w:after="0" w:line="240" w:lineRule="auto"/>
        <w:jc w:val="both"/>
        <w:rPr>
          <w:rFonts w:ascii="Times New Roman" w:hAnsi="Times New Roman"/>
          <w:sz w:val="28"/>
          <w:szCs w:val="28"/>
        </w:rPr>
      </w:pPr>
      <w:r w:rsidRPr="005A7B56">
        <w:rPr>
          <w:rFonts w:ascii="Times New Roman" w:hAnsi="Times New Roman"/>
          <w:sz w:val="28"/>
          <w:szCs w:val="28"/>
        </w:rPr>
        <w:t xml:space="preserve">2.2.  </w:t>
      </w:r>
      <w:r>
        <w:rPr>
          <w:rFonts w:ascii="Times New Roman" w:hAnsi="Times New Roman"/>
          <w:sz w:val="28"/>
          <w:szCs w:val="28"/>
        </w:rPr>
        <w:t>Схема</w:t>
      </w:r>
      <w:r w:rsidRPr="00841BA5">
        <w:rPr>
          <w:rFonts w:ascii="Times New Roman" w:hAnsi="Times New Roman"/>
          <w:sz w:val="28"/>
          <w:szCs w:val="28"/>
        </w:rPr>
        <w:t xml:space="preserve"> размещения рекла</w:t>
      </w:r>
      <w:r>
        <w:rPr>
          <w:rFonts w:ascii="Times New Roman" w:hAnsi="Times New Roman"/>
          <w:sz w:val="28"/>
          <w:szCs w:val="28"/>
        </w:rPr>
        <w:t>мных конструкций и вносимые в неё</w:t>
      </w:r>
      <w:r w:rsidRPr="00841BA5">
        <w:rPr>
          <w:rFonts w:ascii="Times New Roman" w:hAnsi="Times New Roman"/>
          <w:sz w:val="28"/>
          <w:szCs w:val="28"/>
        </w:rPr>
        <w:t xml:space="preserve"> изменения </w:t>
      </w:r>
      <w:r w:rsidRPr="004E672E">
        <w:rPr>
          <w:rFonts w:ascii="Times New Roman" w:hAnsi="Times New Roman"/>
          <w:sz w:val="28"/>
          <w:szCs w:val="28"/>
        </w:rPr>
        <w:t xml:space="preserve">подлежат предварительному согласованию с уполномоченным органом исполнительной власти </w:t>
      </w:r>
      <w:r>
        <w:rPr>
          <w:rFonts w:ascii="Times New Roman" w:hAnsi="Times New Roman"/>
          <w:sz w:val="28"/>
          <w:szCs w:val="28"/>
        </w:rPr>
        <w:t xml:space="preserve"> </w:t>
      </w:r>
      <w:r w:rsidRPr="004E672E">
        <w:rPr>
          <w:rFonts w:ascii="Times New Roman" w:hAnsi="Times New Roman"/>
          <w:sz w:val="28"/>
          <w:szCs w:val="28"/>
        </w:rPr>
        <w:t>Воронежской области в установленном порядке  и</w:t>
      </w:r>
      <w:r>
        <w:rPr>
          <w:rFonts w:cs="Calibri"/>
        </w:rPr>
        <w:t xml:space="preserve"> </w:t>
      </w:r>
      <w:r w:rsidRPr="00841BA5">
        <w:rPr>
          <w:rFonts w:ascii="Times New Roman" w:hAnsi="Times New Roman"/>
          <w:sz w:val="28"/>
          <w:szCs w:val="28"/>
        </w:rPr>
        <w:t xml:space="preserve">утверждаются </w:t>
      </w:r>
      <w:r>
        <w:rPr>
          <w:rFonts w:ascii="Times New Roman" w:hAnsi="Times New Roman"/>
          <w:sz w:val="28"/>
          <w:szCs w:val="28"/>
        </w:rPr>
        <w:t xml:space="preserve">  постановлением администрации Хохольского муниципального района.</w:t>
      </w:r>
      <w:r w:rsidRPr="00841BA5">
        <w:rPr>
          <w:rFonts w:ascii="Times New Roman" w:hAnsi="Times New Roman"/>
          <w:sz w:val="28"/>
          <w:szCs w:val="28"/>
        </w:rPr>
        <w:t xml:space="preserve"> </w:t>
      </w:r>
    </w:p>
    <w:p w:rsidR="00921107" w:rsidRPr="005A7B56" w:rsidRDefault="00921107" w:rsidP="00EA46E6">
      <w:pPr>
        <w:widowControl w:val="0"/>
        <w:autoSpaceDE w:val="0"/>
        <w:autoSpaceDN w:val="0"/>
        <w:adjustRightInd w:val="0"/>
        <w:spacing w:after="0" w:line="240" w:lineRule="auto"/>
        <w:jc w:val="both"/>
        <w:rPr>
          <w:rFonts w:ascii="Times New Roman" w:hAnsi="Times New Roman"/>
          <w:sz w:val="28"/>
          <w:szCs w:val="28"/>
        </w:rPr>
      </w:pPr>
      <w:r w:rsidRPr="005A7B56">
        <w:rPr>
          <w:rFonts w:ascii="Times New Roman" w:hAnsi="Times New Roman"/>
          <w:sz w:val="28"/>
          <w:szCs w:val="28"/>
        </w:rPr>
        <w:t xml:space="preserve">2.3. Схемы размещения рекламных конструкций и вносимые в них изменения подлежат обязательному опубликованию в порядке, установленном законодательством и размещению на официальном сайте </w:t>
      </w:r>
      <w:r>
        <w:rPr>
          <w:rFonts w:ascii="Times New Roman" w:hAnsi="Times New Roman"/>
          <w:sz w:val="28"/>
          <w:szCs w:val="28"/>
        </w:rPr>
        <w:t>Хохольского</w:t>
      </w:r>
      <w:r w:rsidRPr="005A7B56">
        <w:rPr>
          <w:rFonts w:ascii="Times New Roman" w:hAnsi="Times New Roman"/>
          <w:sz w:val="28"/>
          <w:szCs w:val="28"/>
        </w:rPr>
        <w:t xml:space="preserve"> муниципального района в сети Интернет.</w:t>
      </w:r>
    </w:p>
    <w:p w:rsidR="00921107" w:rsidRPr="005A7B56"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p>
    <w:p w:rsidR="00921107" w:rsidRPr="005A7B56"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bookmarkStart w:id="1" w:name="Par124"/>
      <w:bookmarkEnd w:id="1"/>
      <w:r w:rsidRPr="005A7B56">
        <w:rPr>
          <w:rFonts w:ascii="Times New Roman" w:hAnsi="Times New Roman"/>
          <w:sz w:val="28"/>
          <w:szCs w:val="28"/>
        </w:rPr>
        <w:t xml:space="preserve">3. </w:t>
      </w:r>
      <w:r>
        <w:rPr>
          <w:rFonts w:ascii="Times New Roman" w:hAnsi="Times New Roman"/>
          <w:sz w:val="28"/>
          <w:szCs w:val="28"/>
        </w:rPr>
        <w:t>Рекламные конструкции</w:t>
      </w:r>
    </w:p>
    <w:p w:rsidR="00921107" w:rsidRDefault="00921107" w:rsidP="00EA46E6">
      <w:pPr>
        <w:pStyle w:val="NormalWeb"/>
        <w:spacing w:before="0" w:beforeAutospacing="0" w:after="0" w:afterAutospacing="0"/>
        <w:ind w:firstLine="709"/>
        <w:jc w:val="both"/>
        <w:rPr>
          <w:sz w:val="28"/>
          <w:szCs w:val="28"/>
        </w:rPr>
      </w:pPr>
      <w:r w:rsidRPr="005A7B56">
        <w:rPr>
          <w:sz w:val="28"/>
          <w:szCs w:val="28"/>
        </w:rPr>
        <w:t>Рекламными конструкциями в рамках настоящ</w:t>
      </w:r>
      <w:r>
        <w:rPr>
          <w:sz w:val="28"/>
          <w:szCs w:val="28"/>
        </w:rPr>
        <w:t>его</w:t>
      </w:r>
      <w:r w:rsidRPr="005A7B56">
        <w:rPr>
          <w:sz w:val="28"/>
          <w:szCs w:val="28"/>
        </w:rPr>
        <w:t xml:space="preserve"> П</w:t>
      </w:r>
      <w:r>
        <w:rPr>
          <w:sz w:val="28"/>
          <w:szCs w:val="28"/>
        </w:rPr>
        <w:t>оложения</w:t>
      </w:r>
      <w:r w:rsidRPr="005A7B56">
        <w:rPr>
          <w:sz w:val="28"/>
          <w:szCs w:val="28"/>
        </w:rPr>
        <w:t xml:space="preserve"> в соответствии с требованиями Федерального </w:t>
      </w:r>
      <w:hyperlink r:id="rId8" w:history="1">
        <w:r w:rsidRPr="005A7B56">
          <w:rPr>
            <w:sz w:val="28"/>
            <w:szCs w:val="28"/>
          </w:rPr>
          <w:t>закона</w:t>
        </w:r>
      </w:hyperlink>
      <w:r w:rsidRPr="005A7B56">
        <w:rPr>
          <w:sz w:val="28"/>
          <w:szCs w:val="28"/>
        </w:rPr>
        <w:t xml:space="preserve"> от 13 марта 2006 г. N 38-ФЗ "О рекламе" признаются </w:t>
      </w:r>
      <w:r w:rsidRPr="002D5AE3">
        <w:rPr>
          <w:sz w:val="28"/>
          <w:szCs w:val="28"/>
        </w:rPr>
        <w:t xml:space="preserve">различные конструкции, предназначенные для распространения рекламных и информационных сообщений, установленные на территории </w:t>
      </w:r>
      <w:r>
        <w:rPr>
          <w:sz w:val="28"/>
          <w:szCs w:val="28"/>
        </w:rPr>
        <w:t>Хохольского</w:t>
      </w:r>
      <w:r w:rsidRPr="002D5AE3">
        <w:rPr>
          <w:sz w:val="28"/>
          <w:szCs w:val="28"/>
        </w:rPr>
        <w:t xml:space="preserve"> муниципального района  на землях общего пользования, других земельных участках, зданиях, сооружениях и ориентированные на визуальное восприятие потребителями информации:  объемно-пространственные конструкции, воздушные шары, аэростаты и иные технические средства стабильного территориального размещения (далее – рекламные конструкции), размещенные на земле или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 киосках и других объектах инфраструктуры, установленные на территории </w:t>
      </w:r>
      <w:r>
        <w:rPr>
          <w:sz w:val="28"/>
          <w:szCs w:val="28"/>
        </w:rPr>
        <w:t>Хохольского</w:t>
      </w:r>
      <w:r w:rsidRPr="002D5AE3">
        <w:rPr>
          <w:sz w:val="28"/>
          <w:szCs w:val="28"/>
        </w:rPr>
        <w:t xml:space="preserve"> муниципального района в целях распространения рекламы.</w:t>
      </w:r>
      <w:r>
        <w:rPr>
          <w:sz w:val="28"/>
          <w:szCs w:val="28"/>
        </w:rPr>
        <w:t xml:space="preserve"> </w:t>
      </w:r>
    </w:p>
    <w:p w:rsidR="00921107" w:rsidRPr="002D5AE3"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2D5AE3">
        <w:rPr>
          <w:rFonts w:ascii="Times New Roman" w:hAnsi="Times New Roman"/>
          <w:sz w:val="28"/>
          <w:szCs w:val="28"/>
        </w:rPr>
        <w:t>Рекламные конструкции подразделяются на следующие виды:</w:t>
      </w:r>
    </w:p>
    <w:p w:rsidR="00921107" w:rsidRPr="002D5AE3" w:rsidRDefault="00921107" w:rsidP="00EA46E6">
      <w:pPr>
        <w:pStyle w:val="ConsPlusNormal"/>
        <w:widowControl/>
        <w:ind w:firstLine="540"/>
        <w:jc w:val="both"/>
        <w:rPr>
          <w:rFonts w:ascii="Times New Roman" w:hAnsi="Times New Roman" w:cs="Times New Roman"/>
          <w:sz w:val="28"/>
          <w:szCs w:val="28"/>
        </w:rPr>
      </w:pPr>
      <w:r w:rsidRPr="002D5AE3">
        <w:rPr>
          <w:rFonts w:ascii="Times New Roman" w:hAnsi="Times New Roman" w:cs="Times New Roman"/>
          <w:sz w:val="28"/>
          <w:szCs w:val="28"/>
        </w:rPr>
        <w:t>- стационарные рекламные конструкции - характеризуются неизменным местом размещения и конструкцией в типовом или нестандартном исполнении;</w:t>
      </w:r>
    </w:p>
    <w:p w:rsidR="00921107" w:rsidRDefault="00921107" w:rsidP="00EA46E6">
      <w:pPr>
        <w:pStyle w:val="ConsPlusNormal"/>
        <w:widowControl/>
        <w:ind w:firstLine="540"/>
        <w:jc w:val="both"/>
        <w:rPr>
          <w:rFonts w:ascii="Times New Roman" w:hAnsi="Times New Roman" w:cs="Times New Roman"/>
          <w:sz w:val="28"/>
          <w:szCs w:val="28"/>
        </w:rPr>
      </w:pPr>
      <w:r w:rsidRPr="002D5AE3">
        <w:rPr>
          <w:rFonts w:ascii="Times New Roman" w:hAnsi="Times New Roman" w:cs="Times New Roman"/>
          <w:sz w:val="28"/>
          <w:szCs w:val="28"/>
        </w:rPr>
        <w:t>- временные рекламные конструкции - характеризуются периодом размещения и определенной зоной или участком территории, на котором они могут быть</w:t>
      </w:r>
      <w:r>
        <w:rPr>
          <w:rFonts w:ascii="Times New Roman" w:hAnsi="Times New Roman" w:cs="Times New Roman"/>
          <w:sz w:val="28"/>
          <w:szCs w:val="28"/>
        </w:rPr>
        <w:t xml:space="preserve"> размещены на заявленный период.</w:t>
      </w:r>
    </w:p>
    <w:p w:rsidR="00921107" w:rsidRPr="00F122AF" w:rsidRDefault="00921107" w:rsidP="00EA46E6">
      <w:pPr>
        <w:pStyle w:val="ConsPlusNormal"/>
        <w:widowControl/>
        <w:jc w:val="both"/>
        <w:rPr>
          <w:rFonts w:ascii="Times New Roman" w:hAnsi="Times New Roman" w:cs="Times New Roman"/>
          <w:sz w:val="28"/>
          <w:szCs w:val="28"/>
        </w:rPr>
      </w:pPr>
      <w:r w:rsidRPr="00F122AF">
        <w:rPr>
          <w:rFonts w:ascii="Times New Roman" w:hAnsi="Times New Roman" w:cs="Times New Roman"/>
          <w:sz w:val="28"/>
          <w:szCs w:val="28"/>
        </w:rPr>
        <w:t>3.1. Стационарные рекламные конструкции:</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 xml:space="preserve">.1.1. </w:t>
      </w:r>
      <w:r w:rsidRPr="00F122AF">
        <w:rPr>
          <w:sz w:val="28"/>
          <w:szCs w:val="28"/>
        </w:rPr>
        <w:t>Щитовые установки</w:t>
      </w:r>
      <w:r w:rsidRPr="002D5AE3">
        <w:rPr>
          <w:sz w:val="28"/>
          <w:szCs w:val="28"/>
        </w:rPr>
        <w:t xml:space="preserve"> – отдельно стоящие на земле рекламные конструкции, имеющие внешние поверхности для размещения информации и состоящие из фундамента, каркаса и информационного поля.</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Щитовые установки подразделяются по площади информационного поля одной стороны на следующие виды:</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малого или городского формата (до 4,5 кв. м);</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среднего формата (от 4,5 до 10 кв. м);</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большого формата (от 10 до 18 кв. м);</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сверхбольшого формата (более 18 кв. м).</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Требования к щитовым установкам:</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-щитовые установки выполняются, как правило, в двустороннем варианте;</w:t>
      </w:r>
    </w:p>
    <w:p w:rsidR="00921107" w:rsidRDefault="00921107" w:rsidP="00EA46E6">
      <w:pPr>
        <w:pStyle w:val="NormalWeb"/>
        <w:spacing w:before="0" w:beforeAutospacing="0" w:after="0" w:afterAutospacing="0"/>
        <w:ind w:firstLine="709"/>
        <w:jc w:val="both"/>
        <w:rPr>
          <w:sz w:val="28"/>
          <w:szCs w:val="28"/>
        </w:rPr>
      </w:pPr>
      <w:r w:rsidRPr="00046612">
        <w:rPr>
          <w:sz w:val="28"/>
          <w:szCs w:val="28"/>
        </w:rPr>
        <w:t>-щитовые установки, выполненные в одностороннем варианте, должны иметь декоративно оформленную обратную сторону;</w:t>
      </w:r>
    </w:p>
    <w:p w:rsidR="00921107" w:rsidRPr="00046612" w:rsidRDefault="00921107" w:rsidP="00EA46E6">
      <w:pPr>
        <w:pStyle w:val="NormalWeb"/>
        <w:spacing w:before="0" w:beforeAutospacing="0" w:after="0" w:afterAutospacing="0"/>
        <w:ind w:firstLine="709"/>
        <w:jc w:val="both"/>
        <w:rPr>
          <w:sz w:val="28"/>
          <w:szCs w:val="28"/>
        </w:rPr>
      </w:pPr>
      <w:r>
        <w:rPr>
          <w:sz w:val="28"/>
          <w:szCs w:val="28"/>
        </w:rPr>
        <w:t>-расстояние между щитовыми установками определяются конкретной градостроительной ситуацией;</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 xml:space="preserve">-фундаменты отдельно стоящих установок не должны возвышаться над уровнем земли. В исключительных случаях, когда заглубление фундамента невозможно, допускается размещение выступающих более чем на 5 см фундаментов при наличии бортового камня или дорожных ограждений, при этом они должны быть декоративно-художественно оформлены по согласованию с администрацией </w:t>
      </w:r>
      <w:r>
        <w:rPr>
          <w:sz w:val="28"/>
          <w:szCs w:val="28"/>
        </w:rPr>
        <w:t>Хохольского</w:t>
      </w:r>
      <w:r w:rsidRPr="00046612">
        <w:rPr>
          <w:sz w:val="28"/>
          <w:szCs w:val="28"/>
        </w:rPr>
        <w:t xml:space="preserve"> муниципального района;</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-конструктивные элементы жесткости и крепления (болтовые соединения, элементы опор, технологические косынки и т.п.), как правило, должны быть закрыты декоративными элементами;</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-щитовые установки не должны иметь видимых элементов соединения различных частей конструкций (торцевые поверхности конструкций, крепление осветительной арматуры, соединения с основанием).</w:t>
      </w:r>
    </w:p>
    <w:p w:rsidR="00921107" w:rsidRPr="00216790" w:rsidRDefault="00921107" w:rsidP="00EA46E6">
      <w:pPr>
        <w:widowControl w:val="0"/>
        <w:autoSpaceDE w:val="0"/>
        <w:autoSpaceDN w:val="0"/>
        <w:adjustRightInd w:val="0"/>
        <w:spacing w:after="0" w:line="240" w:lineRule="auto"/>
        <w:ind w:firstLine="539"/>
        <w:jc w:val="both"/>
        <w:rPr>
          <w:rFonts w:ascii="Times New Roman" w:hAnsi="Times New Roman"/>
          <w:sz w:val="28"/>
          <w:szCs w:val="28"/>
        </w:rPr>
      </w:pPr>
      <w:r w:rsidRPr="00046612">
        <w:rPr>
          <w:rFonts w:ascii="Times New Roman" w:hAnsi="Times New Roman"/>
          <w:sz w:val="28"/>
          <w:szCs w:val="28"/>
        </w:rPr>
        <w:t>Щит</w:t>
      </w:r>
      <w:r>
        <w:rPr>
          <w:rFonts w:ascii="Times New Roman" w:hAnsi="Times New Roman"/>
          <w:sz w:val="28"/>
          <w:szCs w:val="28"/>
        </w:rPr>
        <w:t>овые установки</w:t>
      </w:r>
      <w:r w:rsidRPr="00046612">
        <w:rPr>
          <w:rFonts w:ascii="Times New Roman" w:hAnsi="Times New Roman"/>
          <w:sz w:val="28"/>
          <w:szCs w:val="28"/>
        </w:rPr>
        <w:t xml:space="preserve"> могут быть  оборудованы внутренним или внешним подсветом,</w:t>
      </w:r>
      <w:r w:rsidRPr="00216790">
        <w:rPr>
          <w:rFonts w:ascii="Times New Roman" w:hAnsi="Times New Roman"/>
          <w:sz w:val="28"/>
          <w:szCs w:val="28"/>
        </w:rPr>
        <w:t xml:space="preserve"> системой аварийного отключения от сети электропитания и соответствовать требованиям пожарной безопасности.</w:t>
      </w:r>
    </w:p>
    <w:p w:rsidR="00921107" w:rsidRPr="00046612" w:rsidRDefault="00921107" w:rsidP="00EA46E6">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bCs/>
          <w:iCs/>
          <w:sz w:val="28"/>
          <w:szCs w:val="28"/>
        </w:rPr>
        <w:t>3</w:t>
      </w:r>
      <w:r w:rsidRPr="00ED693B">
        <w:rPr>
          <w:rFonts w:ascii="Times New Roman" w:hAnsi="Times New Roman"/>
          <w:bCs/>
          <w:iCs/>
          <w:sz w:val="28"/>
          <w:szCs w:val="28"/>
        </w:rPr>
        <w:t xml:space="preserve">.1.1.1. </w:t>
      </w:r>
      <w:r w:rsidRPr="00ED693B">
        <w:rPr>
          <w:rFonts w:ascii="Times New Roman" w:hAnsi="Times New Roman"/>
          <w:sz w:val="28"/>
          <w:szCs w:val="28"/>
        </w:rPr>
        <w:t>Сити-форматы - двухсторонние рекламные конструкции</w:t>
      </w:r>
      <w:r w:rsidRPr="00216790">
        <w:rPr>
          <w:rFonts w:ascii="Times New Roman" w:hAnsi="Times New Roman"/>
          <w:sz w:val="28"/>
          <w:szCs w:val="28"/>
        </w:rPr>
        <w:t xml:space="preserve"> малого формата с двумя информационными полями, располагаемые на тротуарах или на прилегающих к тротуарам газонах. Размер информационного поля рекламной конструкции сити-формата составляет 1,2 x 1,8 м. </w:t>
      </w:r>
      <w:r w:rsidRPr="00046612">
        <w:rPr>
          <w:rFonts w:ascii="Times New Roman" w:hAnsi="Times New Roman"/>
          <w:sz w:val="28"/>
          <w:szCs w:val="28"/>
        </w:rPr>
        <w:t xml:space="preserve">Площадь информационного поля рекламной конструкции сити-формата определяется общей площадью двух его сторон. Фундаменты рекламных конструкций сити-формата не должны выступать над уровнем дорожного покрытия. Рекламные конструкции сити-формата должны иметь внутренний подсвет, быть оборудованы системой аварийного отключения от сети электропитания и соответствовать требованиям пожарной безопасности. </w:t>
      </w:r>
    </w:p>
    <w:p w:rsidR="00921107" w:rsidRPr="00216790" w:rsidRDefault="00921107" w:rsidP="00EA46E6">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3</w:t>
      </w:r>
      <w:r w:rsidRPr="00046612">
        <w:rPr>
          <w:rFonts w:ascii="Times New Roman" w:hAnsi="Times New Roman"/>
          <w:sz w:val="28"/>
          <w:szCs w:val="28"/>
        </w:rPr>
        <w:t>.1.1.2.Тумбы и пиллары - рекламные конструкции малого формата с</w:t>
      </w:r>
      <w:r w:rsidRPr="00216790">
        <w:rPr>
          <w:rFonts w:ascii="Times New Roman" w:hAnsi="Times New Roman"/>
          <w:sz w:val="28"/>
          <w:szCs w:val="28"/>
        </w:rPr>
        <w:t xml:space="preserve"> внутренним подсветом, имеющие</w:t>
      </w:r>
      <w:r>
        <w:rPr>
          <w:rFonts w:ascii="Times New Roman" w:hAnsi="Times New Roman"/>
          <w:sz w:val="28"/>
          <w:szCs w:val="28"/>
        </w:rPr>
        <w:t xml:space="preserve"> две или </w:t>
      </w:r>
      <w:r w:rsidRPr="00216790">
        <w:rPr>
          <w:rFonts w:ascii="Times New Roman" w:hAnsi="Times New Roman"/>
          <w:sz w:val="28"/>
          <w:szCs w:val="28"/>
        </w:rPr>
        <w:t xml:space="preserve"> три внешние поверхности с информационными полями размером не более 1,4 м x 3 м для размещения рекламы. При установке тумб общая высота конструкции не должна превышать 3,8 м.</w:t>
      </w:r>
    </w:p>
    <w:p w:rsidR="00921107" w:rsidRPr="00216790" w:rsidRDefault="00921107" w:rsidP="00EA46E6">
      <w:pPr>
        <w:widowControl w:val="0"/>
        <w:autoSpaceDE w:val="0"/>
        <w:autoSpaceDN w:val="0"/>
        <w:adjustRightInd w:val="0"/>
        <w:spacing w:after="0" w:line="240" w:lineRule="auto"/>
        <w:ind w:firstLine="539"/>
        <w:jc w:val="both"/>
        <w:rPr>
          <w:rFonts w:ascii="Times New Roman" w:hAnsi="Times New Roman"/>
          <w:sz w:val="28"/>
          <w:szCs w:val="28"/>
        </w:rPr>
      </w:pPr>
      <w:r w:rsidRPr="00046612">
        <w:rPr>
          <w:rFonts w:ascii="Times New Roman" w:hAnsi="Times New Roman"/>
          <w:sz w:val="28"/>
          <w:szCs w:val="28"/>
        </w:rPr>
        <w:t>Площадь информационного поля рекламной конструкции тумб определяется общей площадью трех их сторон. Фундаменты тумб не должны выступать над уровнем земли. Тумбы должны быть оборудованы системой аварийного отключения от сети электропитания и соответствовать требованиям пожарной безопасности.</w:t>
      </w:r>
    </w:p>
    <w:p w:rsidR="00921107" w:rsidRPr="00046612" w:rsidRDefault="00921107" w:rsidP="00EA46E6">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3.1.1.3.</w:t>
      </w:r>
      <w:r w:rsidRPr="00216790">
        <w:rPr>
          <w:rFonts w:ascii="Times New Roman" w:hAnsi="Times New Roman"/>
          <w:sz w:val="28"/>
          <w:szCs w:val="28"/>
        </w:rPr>
        <w:t xml:space="preserve"> Сити-борды - рекламные конструкции среднего формата с внутренним подсветом, имеющие одну или две поверхности для размещения рекламы. Состоят из фундамента, каркаса, опоры и информационного поля. Площадь информационного поля сити-борда определяется общей площадью его эксплуатируемых сторон. </w:t>
      </w:r>
      <w:r w:rsidRPr="00046612">
        <w:rPr>
          <w:rFonts w:ascii="Times New Roman" w:hAnsi="Times New Roman"/>
          <w:sz w:val="28"/>
          <w:szCs w:val="28"/>
        </w:rPr>
        <w:t>Размер одной стороны информационного поля сити-борда составляет 2,4 м x 1,8 м или 3,7 x 2,7 м. Фундамент сити-борда не должен выступать над уровнем земли. Сити-борды должны быть оборудованы системой аварийного отключения от сети электропитания и соответствовать требованиям пожарной безопасности.</w:t>
      </w:r>
    </w:p>
    <w:p w:rsidR="00921107" w:rsidRDefault="00921107" w:rsidP="00EA46E6">
      <w:pPr>
        <w:pStyle w:val="NormalWeb"/>
        <w:spacing w:before="0" w:beforeAutospacing="0" w:after="0" w:afterAutospacing="0"/>
        <w:ind w:firstLine="709"/>
        <w:jc w:val="both"/>
        <w:rPr>
          <w:sz w:val="28"/>
          <w:szCs w:val="28"/>
        </w:rPr>
      </w:pPr>
      <w:bookmarkStart w:id="2" w:name="Par153"/>
      <w:bookmarkEnd w:id="2"/>
      <w:r>
        <w:rPr>
          <w:sz w:val="28"/>
          <w:szCs w:val="28"/>
        </w:rPr>
        <w:t>3</w:t>
      </w:r>
      <w:r w:rsidRPr="00046612">
        <w:rPr>
          <w:sz w:val="28"/>
          <w:szCs w:val="28"/>
        </w:rPr>
        <w:t>.1.1.4.</w:t>
      </w:r>
      <w:r>
        <w:rPr>
          <w:sz w:val="28"/>
          <w:szCs w:val="28"/>
        </w:rPr>
        <w:t xml:space="preserve"> </w:t>
      </w:r>
      <w:r w:rsidRPr="00046612">
        <w:rPr>
          <w:sz w:val="28"/>
          <w:szCs w:val="28"/>
        </w:rPr>
        <w:t>Суперборды - щитовые рекламные конструкции большого</w:t>
      </w:r>
      <w:r w:rsidRPr="00216790">
        <w:rPr>
          <w:sz w:val="28"/>
          <w:szCs w:val="28"/>
        </w:rPr>
        <w:t xml:space="preserve"> формата, имеющие внешние поверхности, специально предназначенные для размещения рекламы. Суперборды состоят из фундамента, каркаса, опоры и информационного поля. Суперборды должны иметь внутренний или внешний подсвет. Размер одной стороны информационного поля суперборда составляет 12 x 4 м. Площадь информационн</w:t>
      </w:r>
      <w:r>
        <w:rPr>
          <w:sz w:val="28"/>
          <w:szCs w:val="28"/>
        </w:rPr>
        <w:t xml:space="preserve">ого поля суперборда </w:t>
      </w:r>
      <w:r w:rsidRPr="00216790">
        <w:rPr>
          <w:sz w:val="28"/>
          <w:szCs w:val="28"/>
        </w:rPr>
        <w:t xml:space="preserve"> определяется общей площадью их сторон. Коли</w:t>
      </w:r>
      <w:r>
        <w:rPr>
          <w:sz w:val="28"/>
          <w:szCs w:val="28"/>
        </w:rPr>
        <w:t xml:space="preserve">чество сторон у супербордов </w:t>
      </w:r>
      <w:r w:rsidRPr="00216790">
        <w:rPr>
          <w:sz w:val="28"/>
          <w:szCs w:val="28"/>
        </w:rPr>
        <w:t xml:space="preserve"> не может быть более трех. Ф</w:t>
      </w:r>
      <w:r>
        <w:rPr>
          <w:sz w:val="28"/>
          <w:szCs w:val="28"/>
        </w:rPr>
        <w:t xml:space="preserve">ундамент суперборда </w:t>
      </w:r>
      <w:r w:rsidRPr="00216790">
        <w:rPr>
          <w:sz w:val="28"/>
          <w:szCs w:val="28"/>
        </w:rPr>
        <w:t xml:space="preserve"> не может выступать над уров</w:t>
      </w:r>
      <w:r>
        <w:rPr>
          <w:sz w:val="28"/>
          <w:szCs w:val="28"/>
        </w:rPr>
        <w:t>нем земли. Суперборд  выполненный</w:t>
      </w:r>
      <w:r w:rsidRPr="00216790">
        <w:rPr>
          <w:sz w:val="28"/>
          <w:szCs w:val="28"/>
        </w:rPr>
        <w:t xml:space="preserve"> в одностороннем варианте, должны иметь декоративно оформленную обратную сторону.</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 xml:space="preserve">3.1.1.5. </w:t>
      </w:r>
      <w:r w:rsidRPr="005A7B56">
        <w:rPr>
          <w:sz w:val="28"/>
          <w:szCs w:val="28"/>
        </w:rPr>
        <w:t xml:space="preserve">Щиты 6 x 3 м </w:t>
      </w:r>
      <w:r>
        <w:rPr>
          <w:sz w:val="28"/>
          <w:szCs w:val="28"/>
        </w:rPr>
        <w:t>- щитовые рекламные конструкции</w:t>
      </w:r>
      <w:r w:rsidRPr="005A7B56">
        <w:rPr>
          <w:sz w:val="28"/>
          <w:szCs w:val="28"/>
        </w:rPr>
        <w:t xml:space="preserve"> имеющие внешние поверхности, специально предназначенные для размещения рекламы. Щиты состоят из фундамента, каркаса, опоры и информационного поля размером 6 x 3 м. Площадь информационного поля щита определяется общей площадью его сторон. Количество сторон щита не может быть более двух. Фундамент щита не должен выступать над уровнем земли. В исключительных случаях, когда заглубление фундамента невозможно, допускается размещение с частичным заглублением фундамента на 0,1-0,2 м при наличии бортового камня или дорожных ограждений</w:t>
      </w:r>
      <w:r>
        <w:rPr>
          <w:sz w:val="28"/>
          <w:szCs w:val="28"/>
        </w:rPr>
        <w:t xml:space="preserve">. </w:t>
      </w:r>
      <w:r w:rsidRPr="005A7B56">
        <w:rPr>
          <w:sz w:val="28"/>
          <w:szCs w:val="28"/>
        </w:rPr>
        <w:t xml:space="preserve">При этом они должны быть декоративно оформлены по согласованию с  </w:t>
      </w:r>
      <w:r>
        <w:rPr>
          <w:sz w:val="28"/>
          <w:szCs w:val="28"/>
        </w:rPr>
        <w:t>главами</w:t>
      </w:r>
      <w:r w:rsidRPr="005A7B56">
        <w:rPr>
          <w:sz w:val="28"/>
          <w:szCs w:val="28"/>
        </w:rPr>
        <w:t xml:space="preserve"> сельски</w:t>
      </w:r>
      <w:r>
        <w:rPr>
          <w:sz w:val="28"/>
          <w:szCs w:val="28"/>
        </w:rPr>
        <w:t>х</w:t>
      </w:r>
      <w:r w:rsidRPr="005A7B56">
        <w:rPr>
          <w:sz w:val="28"/>
          <w:szCs w:val="28"/>
        </w:rPr>
        <w:t xml:space="preserve"> поселени</w:t>
      </w:r>
      <w:r>
        <w:rPr>
          <w:sz w:val="28"/>
          <w:szCs w:val="28"/>
        </w:rPr>
        <w:t>й</w:t>
      </w:r>
      <w:r w:rsidRPr="005A7B56">
        <w:rPr>
          <w:sz w:val="28"/>
          <w:szCs w:val="28"/>
        </w:rPr>
        <w:t xml:space="preserve"> (по месту нахождения объекта), </w:t>
      </w:r>
      <w:r>
        <w:rPr>
          <w:sz w:val="28"/>
          <w:szCs w:val="28"/>
        </w:rPr>
        <w:t>администрацией</w:t>
      </w:r>
      <w:r w:rsidRPr="005A7B56">
        <w:rPr>
          <w:sz w:val="28"/>
          <w:szCs w:val="28"/>
        </w:rPr>
        <w:t xml:space="preserve"> </w:t>
      </w:r>
      <w:r>
        <w:rPr>
          <w:sz w:val="28"/>
          <w:szCs w:val="28"/>
        </w:rPr>
        <w:t>Хохольского</w:t>
      </w:r>
      <w:r w:rsidRPr="005A7B56">
        <w:rPr>
          <w:sz w:val="28"/>
          <w:szCs w:val="28"/>
        </w:rPr>
        <w:t xml:space="preserve"> муниципального района. Щиты, выполненные в одностороннем варианте, должны иметь декоративно оформленную обратную сторону. Щиты </w:t>
      </w:r>
      <w:r>
        <w:rPr>
          <w:sz w:val="28"/>
          <w:szCs w:val="28"/>
        </w:rPr>
        <w:t xml:space="preserve">могут </w:t>
      </w:r>
      <w:r w:rsidRPr="005A7B56">
        <w:rPr>
          <w:sz w:val="28"/>
          <w:szCs w:val="28"/>
        </w:rPr>
        <w:t>быть оборудованы внутренним или внешним подсветом, системой аварийного отключения от сети электропитания и соответствовать требованиям пожарной безопасности.</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.1.2.</w:t>
      </w:r>
      <w:r>
        <w:rPr>
          <w:sz w:val="28"/>
          <w:szCs w:val="28"/>
        </w:rPr>
        <w:t xml:space="preserve"> </w:t>
      </w:r>
      <w:r w:rsidRPr="00152D44">
        <w:rPr>
          <w:sz w:val="28"/>
          <w:szCs w:val="28"/>
        </w:rPr>
        <w:t>Флаговые композиции и навесы</w:t>
      </w:r>
      <w:r w:rsidRPr="002D5AE3">
        <w:rPr>
          <w:sz w:val="28"/>
          <w:szCs w:val="28"/>
        </w:rPr>
        <w:t xml:space="preserve"> – рекламные конструкции, состоящие из основания, одного или нескольких флагштоков (стоек) и мягких полотнищ.</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Флаги могут размещаться на опорах освещения, зданиях и сооружениях.</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Площадь информационного поля флага определяется площадью двух сторон его полотнища.</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Площадь информационного поля навеса определяется размером одной из его сторон.</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 xml:space="preserve">.1.3. </w:t>
      </w:r>
      <w:r w:rsidRPr="00152D44">
        <w:rPr>
          <w:sz w:val="28"/>
          <w:szCs w:val="28"/>
        </w:rPr>
        <w:t>Крышные установки</w:t>
      </w:r>
      <w:r w:rsidRPr="002D5AE3">
        <w:rPr>
          <w:sz w:val="28"/>
          <w:szCs w:val="28"/>
        </w:rPr>
        <w:t xml:space="preserve"> – рекламные конструкции (объемные или плоскостные), размещаемые полностью или частично выше уровня карниза здания или на крыше.</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Крышные установки состоят из элементов крепления, несущей части конструкции и информационной установки.</w:t>
      </w:r>
    </w:p>
    <w:p w:rsidR="00921107" w:rsidRPr="002D5AE3" w:rsidRDefault="00921107" w:rsidP="00EA46E6">
      <w:pPr>
        <w:pStyle w:val="ConsPlusNormal"/>
        <w:widowControl/>
        <w:ind w:firstLine="709"/>
        <w:jc w:val="both"/>
        <w:rPr>
          <w:rFonts w:ascii="Times New Roman" w:hAnsi="Times New Roman" w:cs="Times New Roman"/>
          <w:color w:val="000000"/>
          <w:spacing w:val="-8"/>
          <w:sz w:val="28"/>
          <w:szCs w:val="28"/>
        </w:rPr>
      </w:pPr>
      <w:r w:rsidRPr="002D5AE3">
        <w:rPr>
          <w:rFonts w:ascii="Times New Roman" w:hAnsi="Times New Roman" w:cs="Times New Roman"/>
          <w:sz w:val="28"/>
          <w:szCs w:val="28"/>
        </w:rPr>
        <w:t>Крышные установки должны иметь систему пожаротушения и должны быть оборудованы системой аварийного отключения от сети электропитания.</w:t>
      </w:r>
      <w:r w:rsidRPr="002D5AE3">
        <w:rPr>
          <w:rFonts w:ascii="Times New Roman" w:hAnsi="Times New Roman" w:cs="Times New Roman"/>
          <w:color w:val="000000"/>
          <w:spacing w:val="-3"/>
          <w:sz w:val="28"/>
          <w:szCs w:val="28"/>
        </w:rPr>
        <w:t xml:space="preserve"> Установка крышной рекламы</w:t>
      </w:r>
      <w:r w:rsidRPr="002D5AE3">
        <w:rPr>
          <w:rFonts w:ascii="Times New Roman" w:hAnsi="Times New Roman" w:cs="Times New Roman"/>
          <w:b/>
          <w:bCs/>
          <w:color w:val="000000"/>
          <w:spacing w:val="-3"/>
          <w:sz w:val="28"/>
          <w:szCs w:val="28"/>
        </w:rPr>
        <w:t xml:space="preserve"> </w:t>
      </w:r>
      <w:r w:rsidRPr="002D5AE3">
        <w:rPr>
          <w:rFonts w:ascii="Times New Roman" w:hAnsi="Times New Roman" w:cs="Times New Roman"/>
          <w:color w:val="000000"/>
          <w:spacing w:val="-3"/>
          <w:sz w:val="28"/>
          <w:szCs w:val="28"/>
        </w:rPr>
        <w:t>требует предварительного</w:t>
      </w:r>
      <w:r w:rsidRPr="002D5AE3">
        <w:rPr>
          <w:rFonts w:ascii="Times New Roman" w:hAnsi="Times New Roman" w:cs="Times New Roman"/>
          <w:b/>
          <w:bCs/>
          <w:color w:val="000000"/>
          <w:spacing w:val="-3"/>
          <w:sz w:val="28"/>
          <w:szCs w:val="28"/>
        </w:rPr>
        <w:t xml:space="preserve"> </w:t>
      </w:r>
      <w:r w:rsidRPr="002D5AE3">
        <w:rPr>
          <w:rFonts w:ascii="Times New Roman" w:hAnsi="Times New Roman" w:cs="Times New Roman"/>
          <w:color w:val="000000"/>
          <w:spacing w:val="-3"/>
          <w:sz w:val="28"/>
          <w:szCs w:val="28"/>
        </w:rPr>
        <w:t>согласования с жилищными эксплуатационными организациями.</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Площадь информационного поля крышных установок определяется по внешним габаритным размерам конструкции в целом.</w:t>
      </w:r>
    </w:p>
    <w:p w:rsidR="00921107" w:rsidRPr="002D5AE3" w:rsidRDefault="00921107" w:rsidP="00EA46E6">
      <w:pPr>
        <w:spacing w:after="0" w:line="240" w:lineRule="auto"/>
        <w:ind w:firstLine="709"/>
        <w:jc w:val="both"/>
        <w:rPr>
          <w:rFonts w:ascii="Times New Roman" w:hAnsi="Times New Roman"/>
          <w:sz w:val="28"/>
          <w:szCs w:val="28"/>
        </w:rPr>
      </w:pPr>
      <w:r w:rsidRPr="002D5AE3">
        <w:rPr>
          <w:rFonts w:ascii="Times New Roman" w:hAnsi="Times New Roman"/>
          <w:sz w:val="28"/>
          <w:szCs w:val="28"/>
        </w:rPr>
        <w:t>Рекламные конструкции, установленные на крыше не должны нарушать архитектурное решение кровли и фасадов здания и должны иметь систему аварийного отключения от сети электропитания.</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 xml:space="preserve">.1.4. </w:t>
      </w:r>
      <w:r w:rsidRPr="00152D44">
        <w:rPr>
          <w:sz w:val="28"/>
          <w:szCs w:val="28"/>
        </w:rPr>
        <w:t>Настенные панно</w:t>
      </w:r>
      <w:r w:rsidRPr="002D5AE3">
        <w:rPr>
          <w:sz w:val="28"/>
          <w:szCs w:val="28"/>
        </w:rPr>
        <w:t xml:space="preserve"> – рекламные конструкции, размещаемые на плоскости стен зданий, строений, сооружений в виде:</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изображения (информационного поля), непосредственно нанесенного на стену;</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конструкции, состоящей из элементов крепления к стене, каркаса и информационного поля.</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Настенные панно выполняются по типовым или индивидуальным проектам.</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Для настенных панно, имеющих элементы крепления к стене, в обязательном порядке разрабатывается проект крепления конструкции с целью обеспечения безопасности при эксплуатации.</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Площадь информационного поля настенного панно определяется габаритами каркаса информационного поля.</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Настенные панно должны иметь маркировку с указанием сведений о владельце настенного панно и номера его телефона. Маркировка должна размещаться под информационным полем.</w:t>
      </w:r>
    </w:p>
    <w:p w:rsidR="00921107" w:rsidRPr="002D5AE3" w:rsidRDefault="00921107" w:rsidP="00EA46E6">
      <w:pPr>
        <w:pStyle w:val="NormalWeb"/>
        <w:spacing w:before="0" w:beforeAutospacing="0" w:after="0" w:afterAutospacing="0"/>
        <w:ind w:firstLine="709"/>
        <w:jc w:val="both"/>
        <w:rPr>
          <w:sz w:val="28"/>
          <w:szCs w:val="28"/>
        </w:rPr>
      </w:pPr>
      <w:r w:rsidRPr="00046612">
        <w:rPr>
          <w:sz w:val="28"/>
          <w:szCs w:val="28"/>
        </w:rPr>
        <w:t>Не допускается размещение на главных фасадах зданий крупноразмерных рекламоносителей, закрывающих значительную часть фасада, остекление витрин и окон, архитектурные детали и декоративное оформление.</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 xml:space="preserve">.1.5. </w:t>
      </w:r>
      <w:r w:rsidRPr="00D50C28">
        <w:rPr>
          <w:sz w:val="28"/>
          <w:szCs w:val="28"/>
        </w:rPr>
        <w:t>Панели-кронштейны</w:t>
      </w:r>
      <w:r w:rsidRPr="002D5AE3">
        <w:rPr>
          <w:sz w:val="28"/>
          <w:szCs w:val="28"/>
        </w:rPr>
        <w:t xml:space="preserve"> – двусторонние консольные плоскостные рекламные конструкции, устанавливаемые на опорах (собственных опорах, мачтах-опорах  освещения, опорах контактной сети) или на зданиях.</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Панели-кронштейны, устанавливаемые на собственных опорах, мачтах-опорах освещения, опорах контактной сети, должны выполняться в двустороннем варианте с внутренней подсветкой. Панели-кронштейны, устанавливаемые на зданиях, должны выполняться в двустороннем варианте и могут иметь внутреннюю подсветку.</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Типовой размер панелей-кронштейнов, размещаемых на опорах (в вертикальном исполнении), составляет 1,2×1,8 м.</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В целях безопасности в эксплуатации панели-кронштейны должны быть установлены на высоте:</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не менее 4,5 м – на световых опорах, расположенных вблизи дороги;</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не менее 3,0 м – над тротуарами и пешеходными зонами, газонами вне проезжей части.</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На зданиях панели-кронштейны размещаются, как правило, на уровне между первым и вторым этажами.</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При размещении на световой опоре панели-кронштейны должны быть ориентированы в сторону, противоположную проезжей части дороги. Размещение на опоре более одной рекламной конструкции не допускается.</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Панели-кронштейны, прикрепляемые к зданию, не должны выступать более чем на 1,5 м от точки крепления.</w:t>
      </w:r>
    </w:p>
    <w:p w:rsidR="00921107" w:rsidRPr="002D5AE3" w:rsidRDefault="00921107" w:rsidP="00EA46E6">
      <w:pPr>
        <w:pStyle w:val="NormalWeb"/>
        <w:spacing w:before="0" w:beforeAutospacing="0" w:after="0" w:afterAutospacing="0"/>
        <w:ind w:firstLine="709"/>
        <w:jc w:val="both"/>
        <w:rPr>
          <w:sz w:val="28"/>
          <w:szCs w:val="28"/>
        </w:rPr>
      </w:pPr>
      <w:r w:rsidRPr="00046612">
        <w:rPr>
          <w:sz w:val="28"/>
          <w:szCs w:val="28"/>
        </w:rPr>
        <w:t>Площадь информационного поля панели-кронштейна определяется общей площадью двух его сторон.</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.1.6.</w:t>
      </w:r>
      <w:r>
        <w:rPr>
          <w:sz w:val="28"/>
          <w:szCs w:val="28"/>
        </w:rPr>
        <w:t xml:space="preserve"> </w:t>
      </w:r>
      <w:r w:rsidRPr="00D50C28">
        <w:rPr>
          <w:sz w:val="28"/>
          <w:szCs w:val="28"/>
        </w:rPr>
        <w:t>Транспаранты-перетяжки</w:t>
      </w:r>
      <w:r w:rsidRPr="002D5AE3">
        <w:rPr>
          <w:sz w:val="28"/>
          <w:szCs w:val="28"/>
        </w:rPr>
        <w:t xml:space="preserve"> – рекламные конструкции, состоящие из собственных опор, устройства крепления к собственным опорам или фасадам зданий, устройства натяжения и информационного изображения. Допускается размещение транспарантов-перетяжек на опорах освещения и контактной сети.</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Транспаранты-перетяжки подразделяются на световые (в том числе гирлянды) и неосвещенные, изготовленные из жестких материалов и из материалов на мягкой основе.</w:t>
      </w:r>
    </w:p>
    <w:p w:rsidR="00921107" w:rsidRPr="00046612" w:rsidRDefault="00921107" w:rsidP="00EA46E6">
      <w:pPr>
        <w:pStyle w:val="ConsPlusNormal"/>
        <w:widowControl/>
        <w:ind w:firstLine="540"/>
        <w:jc w:val="both"/>
        <w:rPr>
          <w:rFonts w:ascii="Times New Roman" w:hAnsi="Times New Roman" w:cs="Times New Roman"/>
          <w:sz w:val="28"/>
          <w:szCs w:val="28"/>
        </w:rPr>
      </w:pPr>
      <w:r w:rsidRPr="00046612">
        <w:rPr>
          <w:rFonts w:ascii="Times New Roman" w:hAnsi="Times New Roman" w:cs="Times New Roman"/>
          <w:sz w:val="28"/>
          <w:szCs w:val="28"/>
        </w:rPr>
        <w:t>Транспаранты, размещаемые на опорах контактной сети, должны быть изготовлены из ткани на мягкой основе; размещаемые через дорогу - должны быть разрезными.</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Конструкция световых транспарантов-перетяжек должна иметь устройство аварийного отключения от сетей электропитания.</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Транспаранты-перетяжки должны располагаться не ниже 4 м над проезжей частью дорог.</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Расстояние между транспарантами-перетяжками должно быть согласовано с ГИБДД.</w:t>
      </w:r>
    </w:p>
    <w:p w:rsidR="00921107" w:rsidRPr="002D5AE3" w:rsidRDefault="00921107" w:rsidP="00EA46E6">
      <w:pPr>
        <w:pStyle w:val="ConsPlusNormal"/>
        <w:widowControl/>
        <w:ind w:firstLine="540"/>
        <w:jc w:val="both"/>
        <w:rPr>
          <w:rFonts w:ascii="Times New Roman" w:hAnsi="Times New Roman" w:cs="Times New Roman"/>
          <w:sz w:val="28"/>
          <w:szCs w:val="28"/>
        </w:rPr>
      </w:pPr>
      <w:r w:rsidRPr="00046612">
        <w:rPr>
          <w:rFonts w:ascii="Times New Roman" w:hAnsi="Times New Roman" w:cs="Times New Roman"/>
          <w:sz w:val="28"/>
          <w:szCs w:val="28"/>
        </w:rPr>
        <w:t>Информационная табличка о владельце транспаранта-перетяжки должна быть расположена на опоре либо на устройстве натяжения в непосредственной близости от места крепления к фасаду здания; размер текста должен обеспечивать его прочтение с крайней правой полосы движения.</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.1.7.</w:t>
      </w:r>
      <w:r>
        <w:rPr>
          <w:sz w:val="28"/>
          <w:szCs w:val="28"/>
        </w:rPr>
        <w:t xml:space="preserve"> </w:t>
      </w:r>
      <w:r w:rsidRPr="000C2C77">
        <w:rPr>
          <w:sz w:val="28"/>
          <w:szCs w:val="28"/>
        </w:rPr>
        <w:t>Проекционные установки</w:t>
      </w:r>
      <w:r w:rsidRPr="002D5AE3">
        <w:rPr>
          <w:sz w:val="28"/>
          <w:szCs w:val="28"/>
        </w:rPr>
        <w:t xml:space="preserve"> – рекламные конструкции, предназначенные для воспроизведения изображения на земле, на плоскостях стен и в пространстве. Конструкции проекционных установок состоят из проецирующего устройства и поверхности (экрана), на которой формируется информационное изображение. Площадь информационного поля для плоских изображений определяется габаритами проецируемой поверхности, а для объемных изображений определяется расчетным путем.</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 xml:space="preserve">.1.8. </w:t>
      </w:r>
      <w:r w:rsidRPr="000C2C77">
        <w:rPr>
          <w:sz w:val="28"/>
          <w:szCs w:val="28"/>
        </w:rPr>
        <w:t>Электронные экраны (электронные табло)</w:t>
      </w:r>
      <w:r w:rsidRPr="002D5AE3">
        <w:rPr>
          <w:sz w:val="28"/>
          <w:szCs w:val="28"/>
        </w:rPr>
        <w:t xml:space="preserve"> – рекламные конструкции, предназначенные для воспроизведения изображения на плоскости экрана за счет светоизлучения светодиодов, ламп, иных источников света или светоотражающих элементов. Площадь информационного поля определяется габаритами светоизлучающей поверхности.</w:t>
      </w:r>
    </w:p>
    <w:p w:rsidR="00921107" w:rsidRPr="002D5AE3" w:rsidRDefault="00921107" w:rsidP="00EA46E6">
      <w:pPr>
        <w:spacing w:after="0" w:line="240" w:lineRule="auto"/>
        <w:ind w:firstLine="709"/>
        <w:jc w:val="both"/>
        <w:rPr>
          <w:rFonts w:ascii="Times New Roman" w:hAnsi="Times New Roman"/>
          <w:sz w:val="28"/>
          <w:szCs w:val="28"/>
        </w:rPr>
      </w:pPr>
      <w:r w:rsidRPr="002D5AE3">
        <w:rPr>
          <w:rFonts w:ascii="Times New Roman" w:hAnsi="Times New Roman"/>
          <w:sz w:val="28"/>
          <w:szCs w:val="28"/>
        </w:rPr>
        <w:t>На конструкции данного типа и п</w:t>
      </w:r>
      <w:r>
        <w:rPr>
          <w:rFonts w:ascii="Times New Roman" w:hAnsi="Times New Roman"/>
          <w:sz w:val="28"/>
          <w:szCs w:val="28"/>
        </w:rPr>
        <w:t>орядок</w:t>
      </w:r>
      <w:r w:rsidRPr="002D5AE3">
        <w:rPr>
          <w:rFonts w:ascii="Times New Roman" w:hAnsi="Times New Roman"/>
          <w:sz w:val="28"/>
          <w:szCs w:val="28"/>
        </w:rPr>
        <w:t xml:space="preserve"> их размещения распространяются требования, предъявляемые к отдельно стоящим щитовым установкам, в части, их касающихся. </w:t>
      </w:r>
    </w:p>
    <w:p w:rsidR="00921107" w:rsidRPr="002D5AE3" w:rsidRDefault="00921107" w:rsidP="00EA46E6">
      <w:pPr>
        <w:spacing w:after="0" w:line="240" w:lineRule="auto"/>
        <w:ind w:firstLine="709"/>
        <w:jc w:val="both"/>
        <w:rPr>
          <w:rFonts w:ascii="Times New Roman" w:hAnsi="Times New Roman"/>
          <w:sz w:val="28"/>
          <w:szCs w:val="28"/>
        </w:rPr>
      </w:pPr>
      <w:r w:rsidRPr="002D5AE3">
        <w:rPr>
          <w:rFonts w:ascii="Times New Roman" w:hAnsi="Times New Roman"/>
          <w:sz w:val="28"/>
          <w:szCs w:val="28"/>
        </w:rPr>
        <w:t xml:space="preserve">Использование видеопанелей с использованием звукового сопровождения не допускается, за исключением трансляции социально-значимой рекламы со звуковым сопровождением поздравлений в общегосударственные и </w:t>
      </w:r>
      <w:r>
        <w:rPr>
          <w:rFonts w:ascii="Times New Roman" w:hAnsi="Times New Roman"/>
          <w:sz w:val="28"/>
          <w:szCs w:val="28"/>
        </w:rPr>
        <w:t xml:space="preserve">районные </w:t>
      </w:r>
      <w:r w:rsidRPr="002D5AE3">
        <w:rPr>
          <w:rFonts w:ascii="Times New Roman" w:hAnsi="Times New Roman"/>
          <w:sz w:val="28"/>
          <w:szCs w:val="28"/>
        </w:rPr>
        <w:t>праздники,  и с ограничением по времени с 08.00 утра до 20.00 часов вечера.</w:t>
      </w:r>
    </w:p>
    <w:p w:rsidR="00921107" w:rsidRPr="002D5AE3" w:rsidRDefault="00921107" w:rsidP="00EA46E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Pr="002D5AE3">
        <w:rPr>
          <w:rFonts w:ascii="Times New Roman" w:hAnsi="Times New Roman" w:cs="Times New Roman"/>
          <w:sz w:val="28"/>
          <w:szCs w:val="28"/>
        </w:rPr>
        <w:t xml:space="preserve">.1.9. </w:t>
      </w:r>
      <w:r w:rsidRPr="000C2C77">
        <w:rPr>
          <w:rFonts w:ascii="Times New Roman" w:hAnsi="Times New Roman" w:cs="Times New Roman"/>
          <w:sz w:val="28"/>
          <w:szCs w:val="28"/>
        </w:rPr>
        <w:t>Динамические рекламные конструкции</w:t>
      </w:r>
      <w:r w:rsidRPr="002D5AE3">
        <w:rPr>
          <w:rFonts w:ascii="Times New Roman" w:hAnsi="Times New Roman" w:cs="Times New Roman"/>
          <w:sz w:val="28"/>
          <w:szCs w:val="28"/>
        </w:rPr>
        <w:t>:</w:t>
      </w:r>
    </w:p>
    <w:p w:rsidR="00921107" w:rsidRPr="002D5AE3" w:rsidRDefault="00921107" w:rsidP="00EA46E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-м</w:t>
      </w:r>
      <w:r w:rsidRPr="002D5AE3">
        <w:rPr>
          <w:rFonts w:ascii="Times New Roman" w:hAnsi="Times New Roman" w:cs="Times New Roman"/>
          <w:sz w:val="28"/>
          <w:szCs w:val="28"/>
        </w:rPr>
        <w:t>ногопозиционная динамическая рекламная конструкция - электромеханическое устройство, выполненное в виде плоского рекламного щита с внешней подсветкой, информационное поле которого образовано набором равносторонних многогранных призм</w:t>
      </w:r>
      <w:r>
        <w:rPr>
          <w:rFonts w:ascii="Times New Roman" w:hAnsi="Times New Roman" w:cs="Times New Roman"/>
          <w:sz w:val="28"/>
          <w:szCs w:val="28"/>
        </w:rPr>
        <w:t xml:space="preserve">; </w:t>
      </w:r>
    </w:p>
    <w:p w:rsidR="00921107" w:rsidRPr="002D5AE3" w:rsidRDefault="00921107" w:rsidP="00EA46E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w:t>
      </w:r>
      <w:r w:rsidRPr="002D5AE3">
        <w:rPr>
          <w:rFonts w:ascii="Times New Roman" w:hAnsi="Times New Roman" w:cs="Times New Roman"/>
          <w:sz w:val="28"/>
          <w:szCs w:val="28"/>
        </w:rPr>
        <w:t>оллерный дисплей (скроллер) - рекламная конструкция с внутренним подсветом, в которую установлены барабаны, последовательно перематывающие с промежутками на демонстрацию рекламные сообщения.</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 xml:space="preserve">.1.10. </w:t>
      </w:r>
      <w:r w:rsidRPr="0037563D">
        <w:rPr>
          <w:sz w:val="28"/>
          <w:szCs w:val="28"/>
        </w:rPr>
        <w:t>Маркизы</w:t>
      </w:r>
      <w:r w:rsidRPr="002D5AE3">
        <w:rPr>
          <w:sz w:val="28"/>
          <w:szCs w:val="28"/>
        </w:rPr>
        <w:t xml:space="preserve"> – рекламные конструкции, выполненные в виде козырьков и навесов с нанесенной на них рекламной информацией и размещенные над витринами, входами или проемами зданий и сооружений. Маркизы состоят из элементов крепления к зданию, каркаса и информационного поля, выполненного на мягкой или жесткой основе.</w:t>
      </w:r>
    </w:p>
    <w:p w:rsidR="00921107" w:rsidRDefault="00921107" w:rsidP="00EA46E6">
      <w:pPr>
        <w:pStyle w:val="NormalWeb"/>
        <w:spacing w:before="0" w:beforeAutospacing="0" w:after="0" w:afterAutospacing="0"/>
        <w:ind w:firstLine="709"/>
        <w:jc w:val="both"/>
        <w:rPr>
          <w:sz w:val="28"/>
          <w:szCs w:val="28"/>
        </w:rPr>
      </w:pPr>
      <w:r w:rsidRPr="002D5AE3">
        <w:rPr>
          <w:sz w:val="28"/>
          <w:szCs w:val="28"/>
        </w:rPr>
        <w:t>Площадь информационного поля маркизы определяется габаритами нанесенного изображения.</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bCs/>
          <w:iCs/>
          <w:sz w:val="28"/>
          <w:szCs w:val="28"/>
        </w:rPr>
        <w:t xml:space="preserve">3.1.11. </w:t>
      </w:r>
      <w:r w:rsidRPr="0037563D">
        <w:rPr>
          <w:rFonts w:ascii="Times New Roman" w:hAnsi="Times New Roman"/>
          <w:sz w:val="28"/>
          <w:szCs w:val="28"/>
        </w:rPr>
        <w:t>Рекламные конструкции на остановочных павильонах</w:t>
      </w:r>
      <w:r w:rsidRPr="00216790">
        <w:rPr>
          <w:rFonts w:ascii="Times New Roman" w:hAnsi="Times New Roman"/>
          <w:sz w:val="28"/>
          <w:szCs w:val="28"/>
        </w:rPr>
        <w:t xml:space="preserve"> - рекламные конструкции малого формата, монтируемые на конструктивных элементах павильонов ожидания общественного транспорта. Размер одной стороны информационного поля рекламной конструкции на остановочном павильоне составляет 1,2 x 1,8 м. Площадь информационного поля рекламной конструкции на остановочном павильоне определяется общей площадью двух его сторон. Фундаменты рекламных конструкций на остановочных павильонах не должны выступать над уровнем покрытия тротуара. Рекламные конструкции на остановочных павильонах должны быть с внутренним подсветом, оборудованы системой аварийного отключения от сети электропитания и соответствовать требованиям пожарной безопасности.</w:t>
      </w:r>
    </w:p>
    <w:p w:rsidR="00921107" w:rsidRPr="00ED693B" w:rsidRDefault="00921107" w:rsidP="00EA46E6">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3.1.12.</w:t>
      </w:r>
      <w:r w:rsidRPr="00ED693B">
        <w:t xml:space="preserve"> </w:t>
      </w:r>
      <w:r w:rsidRPr="0037563D">
        <w:rPr>
          <w:rFonts w:ascii="Times New Roman" w:hAnsi="Times New Roman"/>
          <w:sz w:val="28"/>
          <w:szCs w:val="28"/>
        </w:rPr>
        <w:t>Афишные стенды</w:t>
      </w:r>
      <w:r w:rsidRPr="00ED693B">
        <w:rPr>
          <w:rFonts w:ascii="Times New Roman" w:hAnsi="Times New Roman"/>
          <w:sz w:val="28"/>
          <w:szCs w:val="28"/>
        </w:rPr>
        <w:t xml:space="preserve"> - рекламные конструкции малого формата с одним или двумя информационными полями, располагаемые на тротуарах или на прилегающих к тротуарам газонах. Размер одной стороны информационного поля афишного стенда составляет 1,8 x 1,75 м. Площадь информационного поля афишного стенда определяется общей площадью его сторон. Фундамент афишного стенда допускается в двух вариантах: заглубляемый, не выступающий над уровнем земли, и незаглубляемый. В случае использования незаглубляемого фундамента он в обязательном порядке облицовывается декоративным материалом по специальной форме, соответствующей дизайну афишного стенда. Афишные стенды не имеют подсветки.</w:t>
      </w:r>
    </w:p>
    <w:p w:rsidR="00921107" w:rsidRPr="002D5AE3" w:rsidRDefault="00921107" w:rsidP="00EA46E6">
      <w:pPr>
        <w:pStyle w:val="NormalWeb"/>
        <w:spacing w:before="0" w:beforeAutospacing="0" w:after="0" w:afterAutospacing="0"/>
        <w:ind w:firstLine="709"/>
        <w:jc w:val="both"/>
        <w:rPr>
          <w:sz w:val="28"/>
          <w:szCs w:val="28"/>
        </w:rPr>
      </w:pPr>
      <w:r w:rsidRPr="00ED693B">
        <w:rPr>
          <w:sz w:val="28"/>
          <w:szCs w:val="28"/>
        </w:rPr>
        <w:t>Афишные стенды предназначены для размещения рекламы и информации исключительно о репертуарах театров, кинотеатров, спортивных и иных массовых мероприятиях, событиях общественного, культурно-развлекательного, спортивно-оздоровительного характера. Рекламные материалы, размещаемые на афишных стендах, могут содержать информацию о спонсорах соответствующих мероприятий.</w:t>
      </w:r>
    </w:p>
    <w:p w:rsidR="00921107" w:rsidRPr="0037563D" w:rsidRDefault="00921107" w:rsidP="00EA46E6">
      <w:pPr>
        <w:pStyle w:val="ConsPlusNormal"/>
        <w:widowControl/>
        <w:ind w:firstLine="540"/>
        <w:jc w:val="both"/>
        <w:rPr>
          <w:rFonts w:ascii="Times New Roman" w:hAnsi="Times New Roman" w:cs="Times New Roman"/>
          <w:sz w:val="28"/>
          <w:szCs w:val="28"/>
        </w:rPr>
      </w:pPr>
      <w:r w:rsidRPr="0037563D">
        <w:rPr>
          <w:rFonts w:ascii="Times New Roman" w:hAnsi="Times New Roman" w:cs="Times New Roman"/>
          <w:sz w:val="28"/>
          <w:szCs w:val="28"/>
        </w:rPr>
        <w:t>3.2. Временные рекламные конструкции.</w:t>
      </w:r>
    </w:p>
    <w:p w:rsidR="00921107" w:rsidRPr="002D5AE3" w:rsidRDefault="00921107" w:rsidP="00EA46E6">
      <w:pPr>
        <w:pStyle w:val="ConsPlusNormal"/>
        <w:widowControl/>
        <w:ind w:firstLine="540"/>
        <w:jc w:val="both"/>
        <w:rPr>
          <w:rFonts w:ascii="Times New Roman" w:hAnsi="Times New Roman" w:cs="Times New Roman"/>
          <w:sz w:val="28"/>
          <w:szCs w:val="28"/>
        </w:rPr>
      </w:pPr>
      <w:r w:rsidRPr="002D5AE3">
        <w:rPr>
          <w:rFonts w:ascii="Times New Roman" w:hAnsi="Times New Roman" w:cs="Times New Roman"/>
          <w:sz w:val="28"/>
          <w:szCs w:val="28"/>
        </w:rPr>
        <w:t>К временным рекламным конструкциям относятся носители рекламных и информационных сообщений, размещаемые на определенном участке территории с условием ограничений по времени размещения сроком менее 1 года.</w:t>
      </w:r>
    </w:p>
    <w:p w:rsidR="00921107" w:rsidRPr="002D5AE3" w:rsidRDefault="00921107" w:rsidP="00EA46E6">
      <w:pPr>
        <w:pStyle w:val="NormalWeb"/>
        <w:spacing w:before="0" w:beforeAutospacing="0" w:after="0" w:afterAutospacing="0"/>
        <w:ind w:firstLine="709"/>
        <w:jc w:val="both"/>
        <w:rPr>
          <w:sz w:val="28"/>
          <w:szCs w:val="28"/>
        </w:rPr>
      </w:pPr>
      <w:r>
        <w:rPr>
          <w:sz w:val="28"/>
          <w:szCs w:val="28"/>
        </w:rPr>
        <w:t>3</w:t>
      </w:r>
      <w:r w:rsidRPr="002D5AE3">
        <w:rPr>
          <w:sz w:val="28"/>
          <w:szCs w:val="28"/>
        </w:rPr>
        <w:t xml:space="preserve">.2.1. </w:t>
      </w:r>
      <w:r w:rsidRPr="0037563D">
        <w:rPr>
          <w:sz w:val="28"/>
          <w:szCs w:val="28"/>
        </w:rPr>
        <w:t>Выносные щитовые конструкции (штендеры)</w:t>
      </w:r>
      <w:r w:rsidRPr="002D5AE3">
        <w:rPr>
          <w:sz w:val="28"/>
          <w:szCs w:val="28"/>
        </w:rPr>
        <w:t xml:space="preserve"> – рекламные конструкции, размещаемые предприятиями в часы их работы.</w:t>
      </w:r>
    </w:p>
    <w:p w:rsidR="00921107" w:rsidRPr="002D5AE3" w:rsidRDefault="00921107" w:rsidP="00EA46E6">
      <w:pPr>
        <w:pStyle w:val="NormalWeb"/>
        <w:spacing w:before="0" w:beforeAutospacing="0" w:after="0" w:afterAutospacing="0"/>
        <w:ind w:firstLine="709"/>
        <w:jc w:val="both"/>
        <w:rPr>
          <w:sz w:val="28"/>
          <w:szCs w:val="28"/>
        </w:rPr>
      </w:pPr>
      <w:r w:rsidRPr="002D5AE3">
        <w:rPr>
          <w:sz w:val="28"/>
          <w:szCs w:val="28"/>
        </w:rPr>
        <w:t>Штендеры должны быть двусторонними, не должны иметь собственной подсветки, размер штендера (в вертикальном исполнении) составляет 0,6×1,2 м. Конструкция штендера может быть выполнена в двух вариантах: “раскладушка” или плоский щит. Штендеры размещаются в пешеходных зонах и на тротуарах не далее 10 м от входа в предприятие.</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Запрещается установка штендеров, мешающих проходу пешеходов, при ширине тротуара менее 2 м, а также ориентированных на восприятие с проезжей части дорог.</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Не допускается размещение более двух штендеров у входа в предприятие.</w:t>
      </w:r>
    </w:p>
    <w:p w:rsidR="00921107" w:rsidRPr="00046612" w:rsidRDefault="00921107" w:rsidP="00EA46E6">
      <w:pPr>
        <w:spacing w:after="0" w:line="240" w:lineRule="auto"/>
        <w:ind w:firstLine="709"/>
        <w:jc w:val="both"/>
        <w:rPr>
          <w:rFonts w:ascii="Times New Roman" w:hAnsi="Times New Roman"/>
          <w:sz w:val="28"/>
          <w:szCs w:val="28"/>
        </w:rPr>
      </w:pPr>
      <w:r w:rsidRPr="00046612">
        <w:rPr>
          <w:rFonts w:ascii="Times New Roman" w:hAnsi="Times New Roman"/>
          <w:sz w:val="28"/>
          <w:szCs w:val="28"/>
        </w:rPr>
        <w:t xml:space="preserve">Штендеры вдоль автомобильных дорог не должны мешать видимости для безопасности движения автомобилей и пешеходов. </w:t>
      </w:r>
    </w:p>
    <w:p w:rsidR="00921107" w:rsidRDefault="00921107" w:rsidP="00EA46E6">
      <w:pPr>
        <w:autoSpaceDE w:val="0"/>
        <w:autoSpaceDN w:val="0"/>
        <w:adjustRightInd w:val="0"/>
        <w:spacing w:after="0" w:line="240" w:lineRule="auto"/>
        <w:ind w:firstLine="540"/>
        <w:jc w:val="both"/>
        <w:rPr>
          <w:rFonts w:ascii="Times New Roman" w:hAnsi="Times New Roman"/>
          <w:sz w:val="28"/>
          <w:szCs w:val="28"/>
        </w:rPr>
      </w:pPr>
      <w:r w:rsidRPr="00046612">
        <w:rPr>
          <w:rFonts w:ascii="Times New Roman" w:hAnsi="Times New Roman"/>
          <w:sz w:val="28"/>
          <w:szCs w:val="28"/>
        </w:rPr>
        <w:t>В случае установки выносного штендера  не связанного с землей, строениями и сооружениями,  положения о получении разрешения на установку и эксплуатацию и заключения договора на установку и эксплуатацию рекламной конструкции по результатам проведения торгов, не применяются.</w:t>
      </w:r>
    </w:p>
    <w:p w:rsidR="00921107" w:rsidRPr="002D5AE3" w:rsidRDefault="00921107" w:rsidP="00EA46E6">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Однако в случае, если штендер располагается стационарно, то есть прочно связан с землей, зданиями, строениями и сооружениями (т.е. объектами недвижимого имущества) и не предназначен для перемещения, такой штендер признается рекламной конструкцией и, соответственно, его размещение должно осуществляться с учетом требований </w:t>
      </w:r>
      <w:hyperlink r:id="rId9" w:history="1">
        <w:r w:rsidRPr="00C2142E">
          <w:rPr>
            <w:rFonts w:ascii="Times New Roman" w:hAnsi="Times New Roman"/>
            <w:sz w:val="28"/>
            <w:szCs w:val="28"/>
          </w:rPr>
          <w:t>статьи 19</w:t>
        </w:r>
      </w:hyperlink>
      <w:r w:rsidRPr="00C2142E">
        <w:rPr>
          <w:rFonts w:ascii="Times New Roman" w:hAnsi="Times New Roman"/>
          <w:sz w:val="28"/>
          <w:szCs w:val="28"/>
        </w:rPr>
        <w:t xml:space="preserve"> </w:t>
      </w:r>
      <w:r>
        <w:rPr>
          <w:rFonts w:ascii="Times New Roman" w:hAnsi="Times New Roman"/>
          <w:sz w:val="28"/>
          <w:szCs w:val="28"/>
        </w:rPr>
        <w:t>Федерального закона "О рекламе".</w:t>
      </w:r>
    </w:p>
    <w:p w:rsidR="00921107" w:rsidRPr="002D5AE3" w:rsidRDefault="00921107" w:rsidP="00EA46E6">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Pr="002D5AE3">
        <w:rPr>
          <w:rFonts w:ascii="Times New Roman" w:hAnsi="Times New Roman" w:cs="Times New Roman"/>
          <w:sz w:val="28"/>
          <w:szCs w:val="28"/>
        </w:rPr>
        <w:t>.2.2. Носимые рекламные конструкции - временные рекламные конструкции, перемещаемые физическими лицами без использования технических средств.</w:t>
      </w:r>
    </w:p>
    <w:p w:rsidR="00921107" w:rsidRPr="002D5AE3" w:rsidRDefault="00921107" w:rsidP="00EA46E6">
      <w:pPr>
        <w:pStyle w:val="ConsPlusNormal"/>
        <w:widowControl/>
        <w:ind w:firstLine="540"/>
        <w:jc w:val="both"/>
        <w:rPr>
          <w:rFonts w:ascii="Times New Roman" w:hAnsi="Times New Roman" w:cs="Times New Roman"/>
          <w:sz w:val="28"/>
          <w:szCs w:val="28"/>
        </w:rPr>
      </w:pPr>
      <w:r w:rsidRPr="002D5AE3">
        <w:rPr>
          <w:rFonts w:ascii="Times New Roman" w:hAnsi="Times New Roman" w:cs="Times New Roman"/>
          <w:sz w:val="28"/>
          <w:szCs w:val="28"/>
        </w:rPr>
        <w:t>Эксплуатация носимых рекламных конструкций допускается в пешеходных зонах и на тротуарах. Запрещается использование носимых рекламных конструкций, мешающих проходу пешеходов, а также ориентированных на восприятие с проезжей части.</w:t>
      </w:r>
    </w:p>
    <w:p w:rsidR="00921107" w:rsidRPr="002D5AE3" w:rsidRDefault="00921107" w:rsidP="00EA46E6">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Pr="002D5AE3">
        <w:rPr>
          <w:rFonts w:ascii="Times New Roman" w:hAnsi="Times New Roman" w:cs="Times New Roman"/>
          <w:sz w:val="28"/>
          <w:szCs w:val="28"/>
        </w:rPr>
        <w:t>.2.3. Рекламные конструкции на ограждениях объектов розничной (уличной) торговли (летние кафе, выставки, ограждения торговых площадей), а также других временных и постоянных ограждениях должны обеспечивать художественное оформление данных объектов.</w:t>
      </w:r>
    </w:p>
    <w:p w:rsidR="00921107" w:rsidRPr="00046612" w:rsidRDefault="00921107" w:rsidP="00EA46E6">
      <w:pPr>
        <w:pStyle w:val="ConsPlusNormal"/>
        <w:widowControl/>
        <w:ind w:firstLine="540"/>
        <w:jc w:val="both"/>
        <w:rPr>
          <w:rFonts w:ascii="Times New Roman" w:hAnsi="Times New Roman" w:cs="Times New Roman"/>
          <w:sz w:val="28"/>
          <w:szCs w:val="28"/>
        </w:rPr>
      </w:pPr>
      <w:r w:rsidRPr="00046612">
        <w:rPr>
          <w:rFonts w:ascii="Times New Roman" w:hAnsi="Times New Roman" w:cs="Times New Roman"/>
          <w:sz w:val="28"/>
          <w:szCs w:val="28"/>
        </w:rPr>
        <w:t>Рекомендуется оформлять данные объекты отдельными щитами, мягким оформлением или сплошной лентой. В случаях применения щитовых конструкций высота щитов не должна превышать размеров несущих элементов ограждений более чем на 1/2 их высоты.</w:t>
      </w:r>
    </w:p>
    <w:p w:rsidR="00921107" w:rsidRPr="00046612" w:rsidRDefault="00921107" w:rsidP="00EA46E6">
      <w:pPr>
        <w:pStyle w:val="NormalWeb"/>
        <w:spacing w:before="0" w:beforeAutospacing="0" w:after="0" w:afterAutospacing="0"/>
        <w:ind w:firstLine="709"/>
        <w:jc w:val="both"/>
        <w:rPr>
          <w:sz w:val="28"/>
          <w:szCs w:val="28"/>
        </w:rPr>
      </w:pPr>
      <w:r w:rsidRPr="00046612">
        <w:rPr>
          <w:sz w:val="28"/>
          <w:szCs w:val="28"/>
        </w:rPr>
        <w:t>На ограждениях объектов строительства застройщики обязаны размещать щитовую рекламу с информацией о строящемся объекте</w:t>
      </w:r>
    </w:p>
    <w:p w:rsidR="00921107" w:rsidRPr="002D5AE3" w:rsidRDefault="00921107" w:rsidP="00EA46E6">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Pr="00046612">
        <w:rPr>
          <w:rFonts w:ascii="Times New Roman" w:hAnsi="Times New Roman" w:cs="Times New Roman"/>
          <w:sz w:val="28"/>
          <w:szCs w:val="28"/>
        </w:rPr>
        <w:t>.2.4. Временные рекламные конструкции, размещаемые на лот</w:t>
      </w:r>
      <w:r w:rsidRPr="002D5AE3">
        <w:rPr>
          <w:rFonts w:ascii="Times New Roman" w:hAnsi="Times New Roman" w:cs="Times New Roman"/>
          <w:sz w:val="28"/>
          <w:szCs w:val="28"/>
        </w:rPr>
        <w:t>ках, тележках, киосках и зонтиках, устанавливаемых на время работы предприятий розничной торговли и общественного питания, представляют собой покрытия отдельных частей лотков, киосков, тележек и зонтиков пленочными или красящими материалами.</w:t>
      </w:r>
    </w:p>
    <w:p w:rsidR="00921107" w:rsidRPr="002D5AE3" w:rsidRDefault="00921107" w:rsidP="00EA46E6">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Pr="002D5AE3">
        <w:rPr>
          <w:rFonts w:ascii="Times New Roman" w:hAnsi="Times New Roman" w:cs="Times New Roman"/>
          <w:sz w:val="28"/>
          <w:szCs w:val="28"/>
        </w:rPr>
        <w:t>.2.5. В качестве временных могут также регистрироваться и стационарные рекламные конструкции при условии оформления разрешительной документации на срок, ограниченный продолжительностью рекламной, праздничной или иной информационной кампании. По истечении указанного срока действие выданной разрешительной документации заканчивается, рекламная конструкция полностью демонтируется, а место ее размещения считается свободным от обязательств.</w:t>
      </w:r>
    </w:p>
    <w:p w:rsidR="00921107" w:rsidRPr="002D5AE3" w:rsidRDefault="00921107" w:rsidP="00EA46E6">
      <w:pPr>
        <w:pStyle w:val="NormalWeb"/>
        <w:spacing w:before="0" w:beforeAutospacing="0" w:after="0" w:afterAutospacing="0"/>
        <w:ind w:firstLine="709"/>
        <w:jc w:val="both"/>
        <w:rPr>
          <w:sz w:val="28"/>
          <w:szCs w:val="28"/>
        </w:rPr>
      </w:pPr>
    </w:p>
    <w:p w:rsidR="00921107" w:rsidRPr="000247A9"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bookmarkStart w:id="3" w:name="Par177"/>
      <w:bookmarkEnd w:id="3"/>
      <w:r w:rsidRPr="000247A9">
        <w:rPr>
          <w:rFonts w:ascii="Times New Roman" w:hAnsi="Times New Roman"/>
          <w:sz w:val="28"/>
          <w:szCs w:val="28"/>
        </w:rPr>
        <w:t>4. Требования к рекламным конструкциям</w:t>
      </w:r>
    </w:p>
    <w:p w:rsidR="00921107" w:rsidRPr="000247A9" w:rsidRDefault="00921107" w:rsidP="00EA46E6">
      <w:pPr>
        <w:widowControl w:val="0"/>
        <w:autoSpaceDE w:val="0"/>
        <w:autoSpaceDN w:val="0"/>
        <w:adjustRightInd w:val="0"/>
        <w:spacing w:after="0" w:line="240" w:lineRule="auto"/>
        <w:jc w:val="center"/>
        <w:outlineLvl w:val="2"/>
        <w:rPr>
          <w:rFonts w:ascii="Times New Roman" w:hAnsi="Times New Roman"/>
          <w:sz w:val="28"/>
          <w:szCs w:val="28"/>
        </w:rPr>
      </w:pPr>
      <w:bookmarkStart w:id="4" w:name="Par179"/>
      <w:bookmarkEnd w:id="4"/>
      <w:r w:rsidRPr="000247A9">
        <w:rPr>
          <w:rFonts w:ascii="Times New Roman" w:hAnsi="Times New Roman"/>
          <w:sz w:val="28"/>
          <w:szCs w:val="28"/>
        </w:rPr>
        <w:t>4.1. Общие требования</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xml:space="preserve">4.1.1. Рекламные конструкции, установленные  на территории </w:t>
      </w:r>
      <w:r>
        <w:rPr>
          <w:rFonts w:ascii="Times New Roman" w:hAnsi="Times New Roman"/>
          <w:sz w:val="28"/>
          <w:szCs w:val="28"/>
        </w:rPr>
        <w:t>Хохольского</w:t>
      </w:r>
      <w:r w:rsidRPr="000247A9">
        <w:rPr>
          <w:rFonts w:ascii="Times New Roman" w:hAnsi="Times New Roman"/>
          <w:sz w:val="28"/>
          <w:szCs w:val="28"/>
        </w:rPr>
        <w:t xml:space="preserve"> муниципального района, должны соответствовать внешнему архитектурному облику сложившейся застройки  населенных пунктов.</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xml:space="preserve">4.1.2.  На территории </w:t>
      </w:r>
      <w:r>
        <w:rPr>
          <w:rFonts w:ascii="Times New Roman" w:hAnsi="Times New Roman"/>
          <w:sz w:val="28"/>
          <w:szCs w:val="28"/>
        </w:rPr>
        <w:t>Хохольского</w:t>
      </w:r>
      <w:r w:rsidRPr="000247A9">
        <w:rPr>
          <w:rFonts w:ascii="Times New Roman" w:hAnsi="Times New Roman"/>
          <w:sz w:val="28"/>
          <w:szCs w:val="28"/>
        </w:rPr>
        <w:t xml:space="preserve"> муниципального района разрешается размещение исключительно указанных в </w:t>
      </w:r>
      <w:hyperlink w:anchor="Par124" w:history="1">
        <w:r w:rsidRPr="000247A9">
          <w:rPr>
            <w:rFonts w:ascii="Times New Roman" w:hAnsi="Times New Roman"/>
            <w:sz w:val="28"/>
            <w:szCs w:val="28"/>
          </w:rPr>
          <w:t>пункте 3</w:t>
        </w:r>
      </w:hyperlink>
      <w:r w:rsidRPr="000247A9">
        <w:rPr>
          <w:rFonts w:ascii="Times New Roman" w:hAnsi="Times New Roman"/>
          <w:sz w:val="28"/>
          <w:szCs w:val="28"/>
        </w:rPr>
        <w:t xml:space="preserve"> П</w:t>
      </w:r>
      <w:r>
        <w:rPr>
          <w:rFonts w:ascii="Times New Roman" w:hAnsi="Times New Roman"/>
          <w:sz w:val="28"/>
          <w:szCs w:val="28"/>
        </w:rPr>
        <w:t>оложения</w:t>
      </w:r>
      <w:r w:rsidRPr="000247A9">
        <w:rPr>
          <w:rFonts w:ascii="Times New Roman" w:hAnsi="Times New Roman"/>
          <w:sz w:val="28"/>
          <w:szCs w:val="28"/>
        </w:rPr>
        <w:t xml:space="preserve"> типов и размеров рекламных конструкций. Размещение иных типов и размеров рекламных конструкций не допускается.</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4.1.3. Рекламные конструкции должны иметь маркировку с указанием владельца, номера его телефона и номера рекламного места. Маркировка должна размещаться под информационным полем. Размер текста должен позволять его прочтение с ближайшей полосы движения транспортных средств или тротуара.</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4.1.4. Рекламные конструкции, за исключением рекламных конструкций на афишных стендах, щитов 6 x 3 м, супербордов, суперсайтов, должны иметь внутренний подсвет.</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4.1.5. Доведение до потребителя рекламных сообщений/изображений на всех видах конструкций может производиться:</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с помощью неподвижных полиграфических постеров (бумага, винил и др.);</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с помощью демонстрации постеров на динамических системах смены изображений (роллерных системах или системах поворотных панелей - призматронах и др.);</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с помощью изображений, демонстрируемых на электронных носителях. Демонстрация изображений на электронных носителях должна производиться с использованием технологии статичного изображения без использования динамических эффектов (за исключением медиа-фасадов). Смена изображения должна производиться не чаще одного раза в 5 секунд, скорость смены изображения не должна превышать 2 секунды.</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xml:space="preserve">4.1.6. Для рекламных конструкций площадью, равной или более 18 м кв., допускается применение выступающих дополнительных элементов с общей площадью не более 5% от площади информационного поля рекламной конструкции. Порядок размещения дополнительных элементов устанавливается  администрацией </w:t>
      </w:r>
      <w:r>
        <w:rPr>
          <w:rFonts w:ascii="Times New Roman" w:hAnsi="Times New Roman"/>
          <w:sz w:val="28"/>
          <w:szCs w:val="28"/>
        </w:rPr>
        <w:t>Хохольского</w:t>
      </w:r>
      <w:r w:rsidRPr="000247A9">
        <w:rPr>
          <w:rFonts w:ascii="Times New Roman" w:hAnsi="Times New Roman"/>
          <w:sz w:val="28"/>
          <w:szCs w:val="28"/>
        </w:rPr>
        <w:t xml:space="preserve"> муниципального района.</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Оплата за размещение дополнительных элементов производится в процентном отношении в зависимости от увеличения площади информационного поля рекламной конструкции.</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xml:space="preserve">4.1.7. Рекламные конструкции должны быть спроектированы, изготовлены и установлены в соответствии с существующими строительными нормами и правилами, ГОСТами, </w:t>
      </w:r>
      <w:hyperlink r:id="rId10" w:history="1">
        <w:r w:rsidRPr="000247A9">
          <w:rPr>
            <w:rFonts w:ascii="Times New Roman" w:hAnsi="Times New Roman"/>
            <w:sz w:val="28"/>
            <w:szCs w:val="28"/>
          </w:rPr>
          <w:t>ПУЭ</w:t>
        </w:r>
      </w:hyperlink>
      <w:r w:rsidRPr="000247A9">
        <w:rPr>
          <w:rFonts w:ascii="Times New Roman" w:hAnsi="Times New Roman"/>
          <w:sz w:val="28"/>
          <w:szCs w:val="28"/>
        </w:rPr>
        <w:t>, техническими регламентами и другими нормативными актами, содержащими требования для конструкций данного типа. Все конструкции должны соответствовать требованиям соответствующих санитарных норм и правил (в том числе требованиям к освещенности, электромагнитному излучению и пр.).</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4.1.8. Не допускается установка и эксплуатация рекламных конструкций без размещения на них рекламного или информационного сообщения/изображения, за исключением времени проведения работ по смене изображения, но не более 3 часов.</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4.1.9. Установка и эксплуатация конструкций, расположенных на земельных участках, должна соответствовать требованиям нормативных актов по безопасности дорожного движения.</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xml:space="preserve">4.1.10. </w:t>
      </w:r>
      <w:r>
        <w:rPr>
          <w:rFonts w:ascii="Times New Roman" w:hAnsi="Times New Roman"/>
          <w:sz w:val="28"/>
          <w:szCs w:val="28"/>
        </w:rPr>
        <w:t xml:space="preserve">Распространение на знаке дорожного движения, его опоре </w:t>
      </w:r>
      <w:r w:rsidRPr="000247A9">
        <w:rPr>
          <w:rFonts w:ascii="Times New Roman" w:hAnsi="Times New Roman"/>
          <w:sz w:val="28"/>
          <w:szCs w:val="28"/>
        </w:rPr>
        <w:t>или любом ином приспособлении, предназначенном для регулирования дорожного движения, не допускается.</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4.1.11. Эксплуатация рекламных конструкций на территориях общего пользования должна обеспечивать свободный проход пешеходов, возможность уборки улиц и тротуаров. Запрещается установка рекламных конструкций на территориях, используемых для цветочного оформления  населенных пунктов, а также на тротуарах, если после их установки ширина прохода для пешеходов, а также для осуществления механизированной уборки составит менее 2 метров.</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4.1.12. Конструктивные элементы жесткости и крепления (болтовые соединения, элементы опор, технологические косынки и т.п.) рекламных конструкций должны быть закрыты декоративными элементами.</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xml:space="preserve">4.1.13. Рекламные конструкции, размещаемые  на территории </w:t>
      </w:r>
      <w:r>
        <w:rPr>
          <w:rFonts w:ascii="Times New Roman" w:hAnsi="Times New Roman"/>
          <w:sz w:val="28"/>
          <w:szCs w:val="28"/>
        </w:rPr>
        <w:t>Хохольского</w:t>
      </w:r>
      <w:r w:rsidRPr="000247A9">
        <w:rPr>
          <w:rFonts w:ascii="Times New Roman" w:hAnsi="Times New Roman"/>
          <w:sz w:val="28"/>
          <w:szCs w:val="28"/>
        </w:rPr>
        <w:t xml:space="preserve"> муниципального района, не должны нарушать требований законодательства Российской Федерации об объектах культурного наследия народов Российской Федерации, их охране и использовании.</w:t>
      </w:r>
    </w:p>
    <w:p w:rsidR="00921107" w:rsidRPr="000C07E4" w:rsidRDefault="00921107" w:rsidP="00EA46E6">
      <w:pPr>
        <w:pStyle w:val="NormalWeb"/>
        <w:spacing w:before="0" w:beforeAutospacing="0" w:after="0" w:afterAutospacing="0"/>
        <w:ind w:firstLine="709"/>
        <w:jc w:val="both"/>
        <w:rPr>
          <w:sz w:val="28"/>
          <w:szCs w:val="28"/>
        </w:rPr>
      </w:pPr>
      <w:r>
        <w:rPr>
          <w:sz w:val="28"/>
          <w:szCs w:val="28"/>
        </w:rPr>
        <w:t>4</w:t>
      </w:r>
      <w:r w:rsidRPr="000C07E4">
        <w:rPr>
          <w:sz w:val="28"/>
          <w:szCs w:val="28"/>
        </w:rPr>
        <w:t>.2. Технические  требования к размещению рекламных конструкций:</w:t>
      </w:r>
    </w:p>
    <w:p w:rsidR="00921107" w:rsidRPr="000C07E4" w:rsidRDefault="00921107" w:rsidP="00EA46E6">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0C07E4">
        <w:rPr>
          <w:rFonts w:ascii="Times New Roman" w:hAnsi="Times New Roman"/>
          <w:sz w:val="28"/>
          <w:szCs w:val="28"/>
        </w:rPr>
        <w:t xml:space="preserve">.2.1. Конструкция объекта наружной рекламы и информации должна быть безопасна, запроектирована, изготовлена и размещена в соответствии с существующими строительными нормами и правилами (СНиП), национальными стандартами ГОСТ-Р, ПУЭ, ПТЭЭП, техническими регламентами и другими нормативными актами Российской Федерации, содержащими требования для конструкций данного типа.  Недопустимо использование рекламных конструкций опасных для жизни и здоровья людей.  </w:t>
      </w:r>
    </w:p>
    <w:p w:rsidR="00921107" w:rsidRPr="000C07E4" w:rsidRDefault="00921107" w:rsidP="00EA46E6">
      <w:pPr>
        <w:pStyle w:val="NormalWeb"/>
        <w:spacing w:before="0" w:beforeAutospacing="0" w:after="0" w:afterAutospacing="0"/>
        <w:ind w:firstLine="709"/>
        <w:jc w:val="both"/>
        <w:rPr>
          <w:sz w:val="28"/>
          <w:szCs w:val="28"/>
        </w:rPr>
      </w:pPr>
      <w:r>
        <w:rPr>
          <w:sz w:val="28"/>
          <w:szCs w:val="28"/>
        </w:rPr>
        <w:t>4</w:t>
      </w:r>
      <w:r w:rsidRPr="000C07E4">
        <w:rPr>
          <w:sz w:val="28"/>
          <w:szCs w:val="28"/>
        </w:rPr>
        <w:t>.2.2. Проект рекламной конструкции разрабатывается специализированной проектной организацией, которая несет ответственность за профессиональность дизайнерских разработок, достоверность расчетов конструкций и безопасность.</w:t>
      </w:r>
    </w:p>
    <w:p w:rsidR="00921107" w:rsidRPr="000C07E4" w:rsidRDefault="00921107" w:rsidP="00EA46E6">
      <w:pPr>
        <w:pStyle w:val="NormalWeb"/>
        <w:spacing w:before="0" w:beforeAutospacing="0" w:after="0" w:afterAutospacing="0"/>
        <w:ind w:firstLine="709"/>
        <w:jc w:val="both"/>
        <w:rPr>
          <w:sz w:val="28"/>
          <w:szCs w:val="28"/>
        </w:rPr>
      </w:pPr>
      <w:r w:rsidRPr="000C07E4">
        <w:rPr>
          <w:sz w:val="28"/>
          <w:szCs w:val="28"/>
        </w:rPr>
        <w:t>Состав проектной документации конструкций наружной рекламы:</w:t>
      </w:r>
    </w:p>
    <w:p w:rsidR="00921107" w:rsidRPr="000C07E4" w:rsidRDefault="00921107" w:rsidP="00EA46E6">
      <w:pPr>
        <w:pStyle w:val="NormalWeb"/>
        <w:spacing w:before="0" w:beforeAutospacing="0" w:after="0" w:afterAutospacing="0"/>
        <w:ind w:firstLine="709"/>
        <w:jc w:val="both"/>
        <w:rPr>
          <w:sz w:val="28"/>
          <w:szCs w:val="28"/>
        </w:rPr>
      </w:pPr>
      <w:r w:rsidRPr="000C07E4">
        <w:rPr>
          <w:sz w:val="28"/>
          <w:szCs w:val="28"/>
        </w:rPr>
        <w:t>-копия лицензии на выполнение проектных работ;</w:t>
      </w:r>
    </w:p>
    <w:p w:rsidR="00921107" w:rsidRPr="000C07E4" w:rsidRDefault="00921107" w:rsidP="00EA46E6">
      <w:pPr>
        <w:pStyle w:val="NormalWeb"/>
        <w:spacing w:before="0" w:beforeAutospacing="0" w:after="0" w:afterAutospacing="0"/>
        <w:ind w:firstLine="709"/>
        <w:jc w:val="both"/>
        <w:rPr>
          <w:sz w:val="28"/>
          <w:szCs w:val="28"/>
        </w:rPr>
      </w:pPr>
      <w:r w:rsidRPr="000C07E4">
        <w:rPr>
          <w:sz w:val="28"/>
          <w:szCs w:val="28"/>
        </w:rPr>
        <w:t>-проектная конструкторская документация в объеме, необходимом для оценки безопасности;</w:t>
      </w:r>
    </w:p>
    <w:p w:rsidR="00921107" w:rsidRPr="000C07E4" w:rsidRDefault="00921107" w:rsidP="00EA46E6">
      <w:pPr>
        <w:pStyle w:val="NormalWeb"/>
        <w:spacing w:before="0" w:beforeAutospacing="0" w:after="0" w:afterAutospacing="0"/>
        <w:ind w:firstLine="709"/>
        <w:jc w:val="both"/>
        <w:rPr>
          <w:sz w:val="28"/>
          <w:szCs w:val="28"/>
        </w:rPr>
      </w:pPr>
      <w:r w:rsidRPr="000C07E4">
        <w:rPr>
          <w:sz w:val="28"/>
          <w:szCs w:val="28"/>
        </w:rPr>
        <w:t xml:space="preserve">-пояснительная записка, включающая в себя необходимые расчеты. </w:t>
      </w:r>
    </w:p>
    <w:p w:rsidR="00921107" w:rsidRPr="000C07E4" w:rsidRDefault="00921107" w:rsidP="00EA46E6">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0C07E4">
        <w:rPr>
          <w:rFonts w:ascii="Times New Roman" w:hAnsi="Times New Roman"/>
          <w:sz w:val="28"/>
          <w:szCs w:val="28"/>
        </w:rPr>
        <w:t xml:space="preserve">.2.3. Строительно-монтажные и электротехнические работы по установке рекламной конструкции или информации должны быть произведены в соответствии с проектной документацией, на месте, обозначенном в разрешительной документации, и в порядке, установленном для проведения таких работ правилами санитарного содержания и благоустройства.  </w:t>
      </w:r>
    </w:p>
    <w:p w:rsidR="00921107" w:rsidRPr="000C07E4" w:rsidRDefault="00921107" w:rsidP="00EA46E6">
      <w:pPr>
        <w:pStyle w:val="NormalWeb"/>
        <w:spacing w:before="0" w:beforeAutospacing="0" w:after="0" w:afterAutospacing="0"/>
        <w:ind w:firstLine="709"/>
        <w:jc w:val="both"/>
        <w:rPr>
          <w:sz w:val="28"/>
          <w:szCs w:val="28"/>
        </w:rPr>
      </w:pPr>
      <w:r>
        <w:rPr>
          <w:sz w:val="28"/>
          <w:szCs w:val="28"/>
        </w:rPr>
        <w:t>4</w:t>
      </w:r>
      <w:r w:rsidRPr="000C07E4">
        <w:rPr>
          <w:sz w:val="28"/>
          <w:szCs w:val="28"/>
        </w:rPr>
        <w:t>.2.4. Не допускается повреждение сооружений при креплении к ним объектов наружной рекламы и информации, а также снижение их прочности и устойчивости;</w:t>
      </w:r>
    </w:p>
    <w:p w:rsidR="00921107" w:rsidRPr="000C07E4" w:rsidRDefault="00921107" w:rsidP="00EA46E6">
      <w:pPr>
        <w:pStyle w:val="BodyTextIndent2"/>
        <w:ind w:firstLine="709"/>
        <w:rPr>
          <w:rFonts w:ascii="Times New Roman" w:hAnsi="Times New Roman"/>
          <w:sz w:val="28"/>
        </w:rPr>
      </w:pPr>
      <w:r>
        <w:rPr>
          <w:rFonts w:ascii="Times New Roman" w:hAnsi="Times New Roman"/>
          <w:sz w:val="28"/>
        </w:rPr>
        <w:t>4</w:t>
      </w:r>
      <w:r w:rsidRPr="000C07E4">
        <w:rPr>
          <w:rFonts w:ascii="Times New Roman" w:hAnsi="Times New Roman"/>
          <w:sz w:val="28"/>
        </w:rPr>
        <w:t>.2.5. Узлы крепления рекламных конструкций к зданиям и сооружениям должны обеспечивать надежное крепление, должны быть защищены от несанкционированного доступа к ним, но при этом должны обеспечить возможность оперативного демонтажа средств наружной рекламы и информации.</w:t>
      </w:r>
    </w:p>
    <w:p w:rsidR="00921107" w:rsidRPr="000C07E4" w:rsidRDefault="00921107" w:rsidP="00EA46E6">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0C07E4">
        <w:rPr>
          <w:rFonts w:ascii="Times New Roman" w:hAnsi="Times New Roman"/>
          <w:sz w:val="28"/>
          <w:szCs w:val="28"/>
        </w:rPr>
        <w:t>.2.6 Фундаменты отдельно стоящих рекламных конструкций не должны выступать над уровнем земли либо должны быть декоративно оформлены. Устройство фундаментов рекламных конструкций и проведение других земляных работ при их установке проводятся на основании разрешения на земляные работы.</w:t>
      </w:r>
    </w:p>
    <w:p w:rsidR="00921107" w:rsidRPr="000C07E4" w:rsidRDefault="00921107" w:rsidP="00EA46E6">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0C07E4">
        <w:rPr>
          <w:rFonts w:ascii="Times New Roman" w:hAnsi="Times New Roman"/>
          <w:sz w:val="28"/>
          <w:szCs w:val="28"/>
        </w:rPr>
        <w:t xml:space="preserve">.2.7. Не допускается размещение объектов наружной рекламы и информации, в том числе звуковой, являющихся источниками шума, вибрации, мощных световых, электромагнитных и иных излучений и полей, вблизи жилых помещений,   учебных и лечебных учреждений, а также с нарушением установленных санитарных норм. </w:t>
      </w:r>
    </w:p>
    <w:p w:rsidR="00921107" w:rsidRPr="000C07E4" w:rsidRDefault="00921107" w:rsidP="00EA46E6">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0C07E4">
        <w:rPr>
          <w:rFonts w:ascii="Times New Roman" w:hAnsi="Times New Roman"/>
          <w:sz w:val="28"/>
          <w:szCs w:val="28"/>
        </w:rPr>
        <w:t>.2.8.  Рекламные конструкции не должны создавать помех для выполнения работ по эксплуатации и ремонту сооружений и для очистки кровель от снега и льда;</w:t>
      </w:r>
    </w:p>
    <w:p w:rsidR="00921107" w:rsidRPr="000C07E4" w:rsidRDefault="00921107" w:rsidP="00EA46E6">
      <w:pPr>
        <w:pStyle w:val="NormalWeb"/>
        <w:spacing w:before="0" w:beforeAutospacing="0" w:after="0" w:afterAutospacing="0"/>
        <w:ind w:firstLine="709"/>
        <w:jc w:val="both"/>
        <w:rPr>
          <w:sz w:val="28"/>
          <w:szCs w:val="28"/>
        </w:rPr>
      </w:pPr>
      <w:r>
        <w:rPr>
          <w:sz w:val="28"/>
          <w:szCs w:val="28"/>
        </w:rPr>
        <w:t>4</w:t>
      </w:r>
      <w:r w:rsidRPr="000C07E4">
        <w:rPr>
          <w:sz w:val="28"/>
          <w:szCs w:val="28"/>
        </w:rPr>
        <w:t>.2.9. На объектах наружной рекламы и информации не допускается использование светоотражающих и световозвращающих элементов, пленок и других покрытий.</w:t>
      </w:r>
    </w:p>
    <w:p w:rsidR="00921107" w:rsidRPr="000C07E4" w:rsidRDefault="00921107" w:rsidP="00EA46E6">
      <w:pPr>
        <w:pStyle w:val="NormalWeb"/>
        <w:spacing w:before="0" w:beforeAutospacing="0" w:after="0" w:afterAutospacing="0"/>
        <w:ind w:firstLine="709"/>
        <w:jc w:val="both"/>
        <w:rPr>
          <w:color w:val="000000"/>
          <w:sz w:val="28"/>
          <w:szCs w:val="28"/>
        </w:rPr>
      </w:pPr>
      <w:r>
        <w:rPr>
          <w:sz w:val="28"/>
          <w:szCs w:val="28"/>
        </w:rPr>
        <w:t>4</w:t>
      </w:r>
      <w:r w:rsidRPr="000C07E4">
        <w:rPr>
          <w:sz w:val="28"/>
          <w:szCs w:val="28"/>
        </w:rPr>
        <w:t xml:space="preserve">.2.10. </w:t>
      </w:r>
      <w:r w:rsidRPr="000C07E4">
        <w:rPr>
          <w:color w:val="000000"/>
          <w:sz w:val="28"/>
          <w:szCs w:val="28"/>
        </w:rPr>
        <w:t>На рекламные конструкции под информационным полем должна быть нанесена маркировка с указанием владельца и номера его телефона, иная информация, позволяющая идентифицировать владельца рекламной конструкции. Маркировка должна размещаться под информационным полем с размером шрифта, читаемым с уровня земли.</w:t>
      </w:r>
    </w:p>
    <w:p w:rsidR="00921107" w:rsidRDefault="00921107" w:rsidP="00EA46E6">
      <w:pPr>
        <w:pStyle w:val="NormalWeb"/>
        <w:spacing w:before="0" w:beforeAutospacing="0" w:after="0" w:afterAutospacing="0"/>
        <w:ind w:firstLine="709"/>
        <w:jc w:val="both"/>
        <w:rPr>
          <w:sz w:val="28"/>
          <w:szCs w:val="28"/>
        </w:rPr>
      </w:pPr>
    </w:p>
    <w:p w:rsidR="00921107" w:rsidRPr="000C07E4" w:rsidRDefault="00921107" w:rsidP="00EA46E6">
      <w:pPr>
        <w:pStyle w:val="NormalWeb"/>
        <w:spacing w:before="0" w:beforeAutospacing="0" w:after="0" w:afterAutospacing="0"/>
        <w:ind w:firstLine="709"/>
        <w:jc w:val="both"/>
        <w:rPr>
          <w:sz w:val="28"/>
          <w:szCs w:val="28"/>
        </w:rPr>
      </w:pPr>
      <w:r>
        <w:rPr>
          <w:sz w:val="28"/>
          <w:szCs w:val="28"/>
        </w:rPr>
        <w:t>4</w:t>
      </w:r>
      <w:r w:rsidRPr="000C07E4">
        <w:rPr>
          <w:sz w:val="28"/>
          <w:szCs w:val="28"/>
        </w:rPr>
        <w:t>.3. Требования по обеспечению безопасности дорожного движения.</w:t>
      </w:r>
    </w:p>
    <w:p w:rsidR="00921107" w:rsidRPr="000C07E4" w:rsidRDefault="00921107" w:rsidP="00EA46E6">
      <w:pPr>
        <w:pStyle w:val="NormalWeb"/>
        <w:spacing w:before="0" w:beforeAutospacing="0" w:after="0" w:afterAutospacing="0"/>
        <w:ind w:firstLine="709"/>
        <w:jc w:val="both"/>
        <w:rPr>
          <w:sz w:val="28"/>
          <w:szCs w:val="28"/>
        </w:rPr>
      </w:pPr>
      <w:r>
        <w:rPr>
          <w:sz w:val="28"/>
          <w:szCs w:val="28"/>
        </w:rPr>
        <w:t>4</w:t>
      </w:r>
      <w:r w:rsidRPr="000C07E4">
        <w:rPr>
          <w:sz w:val="28"/>
          <w:szCs w:val="28"/>
        </w:rPr>
        <w:t>.3.1. Объекты наружной рекламы и информации должны соответствовать требованиям по обеспечению безопасности дорожного движения.</w:t>
      </w:r>
    </w:p>
    <w:p w:rsidR="00921107" w:rsidRPr="000C07E4" w:rsidRDefault="00921107" w:rsidP="00EA46E6">
      <w:pPr>
        <w:pStyle w:val="NormalWeb"/>
        <w:spacing w:before="0" w:beforeAutospacing="0" w:after="0" w:afterAutospacing="0"/>
        <w:ind w:firstLine="709"/>
        <w:jc w:val="both"/>
        <w:rPr>
          <w:sz w:val="28"/>
          <w:szCs w:val="28"/>
        </w:rPr>
      </w:pPr>
      <w:r>
        <w:rPr>
          <w:sz w:val="28"/>
          <w:szCs w:val="28"/>
        </w:rPr>
        <w:t>4</w:t>
      </w:r>
      <w:r w:rsidRPr="000C07E4">
        <w:rPr>
          <w:sz w:val="28"/>
          <w:szCs w:val="28"/>
        </w:rPr>
        <w:t>.3.2. При выполнении работ по монтажу и обслуживанию объектов наружной рекламы и информации должны быть соблюдены требования по обеспечению безопасности дорожного движения в местах производства дорожных работ в соответствии с ВСН 37-84.</w:t>
      </w:r>
    </w:p>
    <w:p w:rsidR="00921107" w:rsidRPr="000C07E4" w:rsidRDefault="00921107" w:rsidP="00EA46E6">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0C07E4">
        <w:rPr>
          <w:rFonts w:ascii="Times New Roman" w:hAnsi="Times New Roman"/>
          <w:sz w:val="28"/>
          <w:szCs w:val="28"/>
        </w:rPr>
        <w:t xml:space="preserve">.3.3. Замена информации на рекламных конструкциях, расположенных вдоль автомобильных дорог или над ними, не должна создавать помех для движения автомобильного транспорта. Если это невозможно, то работы по замене информации необходимо производить </w:t>
      </w:r>
      <w:r w:rsidRPr="00CC49F9">
        <w:rPr>
          <w:rFonts w:ascii="Times New Roman" w:hAnsi="Times New Roman"/>
          <w:sz w:val="28"/>
          <w:szCs w:val="28"/>
        </w:rPr>
        <w:t xml:space="preserve">после согласования с ГИБДД </w:t>
      </w:r>
      <w:r>
        <w:rPr>
          <w:rFonts w:ascii="Times New Roman" w:hAnsi="Times New Roman"/>
          <w:sz w:val="28"/>
          <w:szCs w:val="28"/>
        </w:rPr>
        <w:t>Хохольского</w:t>
      </w:r>
      <w:r w:rsidRPr="00CC49F9">
        <w:rPr>
          <w:rFonts w:ascii="Times New Roman" w:hAnsi="Times New Roman"/>
          <w:sz w:val="28"/>
          <w:szCs w:val="28"/>
        </w:rPr>
        <w:t xml:space="preserve"> район</w:t>
      </w:r>
      <w:r>
        <w:rPr>
          <w:rFonts w:ascii="Times New Roman" w:hAnsi="Times New Roman"/>
          <w:sz w:val="28"/>
          <w:szCs w:val="28"/>
        </w:rPr>
        <w:t>а</w:t>
      </w:r>
      <w:r w:rsidRPr="00CC49F9">
        <w:rPr>
          <w:rFonts w:ascii="Times New Roman" w:hAnsi="Times New Roman"/>
          <w:sz w:val="28"/>
          <w:szCs w:val="28"/>
        </w:rPr>
        <w:t xml:space="preserve"> Воронежской области.</w:t>
      </w:r>
    </w:p>
    <w:p w:rsidR="00921107" w:rsidRPr="000C07E4" w:rsidRDefault="00921107" w:rsidP="00EA46E6">
      <w:pPr>
        <w:pStyle w:val="NormalWeb"/>
        <w:spacing w:before="0" w:beforeAutospacing="0" w:after="0" w:afterAutospacing="0"/>
        <w:ind w:firstLine="709"/>
        <w:jc w:val="both"/>
        <w:rPr>
          <w:sz w:val="28"/>
          <w:szCs w:val="28"/>
        </w:rPr>
      </w:pPr>
      <w:r>
        <w:rPr>
          <w:sz w:val="28"/>
          <w:szCs w:val="28"/>
        </w:rPr>
        <w:t>4</w:t>
      </w:r>
      <w:r w:rsidRPr="000C07E4">
        <w:rPr>
          <w:sz w:val="28"/>
          <w:szCs w:val="28"/>
        </w:rPr>
        <w:t>.3.4. Не допускается размещение рекламы и информации путем нанесения либо вкрапления с использованием строительных материалов, краски, дорожной разметки и т.п. в поверхность автомобильных дорог и улиц.</w:t>
      </w:r>
    </w:p>
    <w:p w:rsidR="00921107" w:rsidRPr="000C07E4" w:rsidRDefault="00921107" w:rsidP="00EA46E6">
      <w:pPr>
        <w:pStyle w:val="NormalWeb"/>
        <w:spacing w:before="0" w:beforeAutospacing="0" w:after="0" w:afterAutospacing="0"/>
        <w:ind w:firstLine="709"/>
        <w:jc w:val="both"/>
        <w:rPr>
          <w:color w:val="000000"/>
          <w:sz w:val="28"/>
          <w:szCs w:val="28"/>
        </w:rPr>
      </w:pPr>
      <w:r>
        <w:rPr>
          <w:color w:val="000000"/>
          <w:sz w:val="28"/>
          <w:szCs w:val="28"/>
        </w:rPr>
        <w:t>4</w:t>
      </w:r>
      <w:r w:rsidRPr="000C07E4">
        <w:rPr>
          <w:color w:val="000000"/>
          <w:sz w:val="28"/>
          <w:szCs w:val="28"/>
        </w:rPr>
        <w:t>.4. Требования к освещению рекламных конструкций.</w:t>
      </w:r>
    </w:p>
    <w:p w:rsidR="00921107" w:rsidRPr="000C07E4" w:rsidRDefault="00921107" w:rsidP="00EA46E6">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0C07E4">
        <w:rPr>
          <w:rFonts w:ascii="Times New Roman" w:hAnsi="Times New Roman"/>
          <w:sz w:val="28"/>
          <w:szCs w:val="28"/>
        </w:rPr>
        <w:t xml:space="preserve">.4.1. Рекламная конструкция может иметь подсветку информационного поля в соответствии с графиком режима работы уличного освещения. Исключения могут составлять рекламные конструкции, подсветка которых технически затруднена или нецелесообразна (транспаранты-перетяжки, флажные композиции, навесы, наземные панно, маркизы). </w:t>
      </w:r>
    </w:p>
    <w:p w:rsidR="00921107" w:rsidRPr="000C07E4" w:rsidRDefault="00921107" w:rsidP="00EA46E6">
      <w:pPr>
        <w:spacing w:after="0" w:line="240" w:lineRule="auto"/>
        <w:ind w:firstLine="709"/>
        <w:jc w:val="both"/>
        <w:rPr>
          <w:rFonts w:ascii="Times New Roman" w:hAnsi="Times New Roman"/>
          <w:sz w:val="28"/>
          <w:szCs w:val="28"/>
        </w:rPr>
      </w:pPr>
      <w:r w:rsidRPr="000C07E4">
        <w:rPr>
          <w:rFonts w:ascii="Times New Roman" w:hAnsi="Times New Roman"/>
          <w:sz w:val="28"/>
          <w:szCs w:val="28"/>
        </w:rPr>
        <w:t xml:space="preserve"> В случаях использования источников света, установленных отдельно от рекламной конструкции, крепления светильников должны быть закрыты декоративными элементами.</w:t>
      </w:r>
    </w:p>
    <w:p w:rsidR="00921107" w:rsidRPr="000C07E4" w:rsidRDefault="00921107" w:rsidP="00EA46E6">
      <w:pPr>
        <w:pStyle w:val="NormalWeb"/>
        <w:spacing w:before="0" w:beforeAutospacing="0" w:after="0" w:afterAutospacing="0"/>
        <w:ind w:firstLine="709"/>
        <w:jc w:val="both"/>
        <w:rPr>
          <w:color w:val="000000"/>
          <w:sz w:val="28"/>
          <w:szCs w:val="28"/>
        </w:rPr>
      </w:pPr>
      <w:r>
        <w:rPr>
          <w:color w:val="000000"/>
          <w:sz w:val="28"/>
          <w:szCs w:val="28"/>
        </w:rPr>
        <w:t>4</w:t>
      </w:r>
      <w:r w:rsidRPr="000C07E4">
        <w:rPr>
          <w:color w:val="000000"/>
          <w:sz w:val="28"/>
          <w:szCs w:val="28"/>
        </w:rPr>
        <w:t>.4.2. Для подключения объектов наружной рекламы к сетям электроснабжения  требуется получение технических условий  на электроснабжение и проектная документация, выполненная в соответствии с техническими требованиями.</w:t>
      </w:r>
    </w:p>
    <w:p w:rsidR="00921107" w:rsidRPr="000C07E4" w:rsidRDefault="00921107" w:rsidP="00EA46E6">
      <w:pPr>
        <w:pStyle w:val="NormalWeb"/>
        <w:spacing w:before="0" w:beforeAutospacing="0" w:after="0" w:afterAutospacing="0"/>
        <w:ind w:firstLine="709"/>
        <w:jc w:val="both"/>
        <w:rPr>
          <w:sz w:val="28"/>
          <w:szCs w:val="28"/>
        </w:rPr>
      </w:pPr>
      <w:r>
        <w:rPr>
          <w:sz w:val="28"/>
          <w:szCs w:val="28"/>
        </w:rPr>
        <w:t>4</w:t>
      </w:r>
      <w:r w:rsidRPr="000C07E4">
        <w:rPr>
          <w:sz w:val="28"/>
          <w:szCs w:val="28"/>
        </w:rPr>
        <w:t>.4.3. Для освещения объектов наружной рекламы и информации должны использоваться световые приборы промышленного изготовления, обеспечивающие выполнение требований электро- и пожаробезопасности. Крепление светового прибора должно обеспечивать его надежное соединение с рекламной конструкцией и выдерживать ветровую и снеговую нагрузку, вибрационные и ударные воздействия.</w:t>
      </w:r>
    </w:p>
    <w:p w:rsidR="00921107" w:rsidRPr="000C07E4" w:rsidRDefault="00921107" w:rsidP="00EA46E6">
      <w:pPr>
        <w:pStyle w:val="NormalWeb"/>
        <w:spacing w:before="0" w:beforeAutospacing="0" w:after="0" w:afterAutospacing="0"/>
        <w:ind w:firstLine="709"/>
        <w:jc w:val="both"/>
        <w:rPr>
          <w:sz w:val="28"/>
          <w:szCs w:val="28"/>
        </w:rPr>
      </w:pPr>
      <w:r w:rsidRPr="000C07E4">
        <w:rPr>
          <w:sz w:val="28"/>
          <w:szCs w:val="28"/>
        </w:rPr>
        <w:t>При внутреннем или наружном освещении рекламы и информации осветительные приборы и устройства должны быть установлены таким образом, чтобы исключить прямое попадание световых лучей на проезжую часть.</w:t>
      </w:r>
    </w:p>
    <w:p w:rsidR="00921107" w:rsidRPr="000C07E4" w:rsidRDefault="00921107" w:rsidP="00EA46E6">
      <w:pPr>
        <w:spacing w:after="0" w:line="240" w:lineRule="auto"/>
        <w:ind w:firstLine="709"/>
        <w:jc w:val="both"/>
        <w:rPr>
          <w:rFonts w:ascii="Times New Roman" w:hAnsi="Times New Roman"/>
          <w:sz w:val="28"/>
          <w:szCs w:val="28"/>
        </w:rPr>
      </w:pPr>
      <w:r w:rsidRPr="000C07E4">
        <w:rPr>
          <w:rFonts w:ascii="Times New Roman" w:hAnsi="Times New Roman"/>
          <w:sz w:val="28"/>
          <w:szCs w:val="28"/>
        </w:rPr>
        <w:t xml:space="preserve">Включение и выключение подсветки рекламы и информации должны быть проведены одновременно с включением и выключением городского наружного освещения. Не допускается использование импульсных источников света. </w:t>
      </w:r>
    </w:p>
    <w:p w:rsidR="00921107" w:rsidRPr="005226EE" w:rsidRDefault="00921107" w:rsidP="00EA46E6">
      <w:pPr>
        <w:spacing w:after="0" w:line="240" w:lineRule="auto"/>
        <w:ind w:firstLine="709"/>
        <w:jc w:val="both"/>
        <w:rPr>
          <w:rFonts w:ascii="Times New Roman" w:hAnsi="Times New Roman"/>
          <w:color w:val="000000"/>
          <w:sz w:val="28"/>
          <w:szCs w:val="28"/>
        </w:rPr>
      </w:pPr>
      <w:r>
        <w:rPr>
          <w:rFonts w:ascii="Times New Roman" w:hAnsi="Times New Roman"/>
          <w:sz w:val="28"/>
          <w:szCs w:val="28"/>
        </w:rPr>
        <w:t>4</w:t>
      </w:r>
      <w:r w:rsidRPr="000C07E4">
        <w:rPr>
          <w:rFonts w:ascii="Times New Roman" w:hAnsi="Times New Roman"/>
          <w:sz w:val="28"/>
          <w:szCs w:val="28"/>
        </w:rPr>
        <w:t xml:space="preserve">.4.4. В целях обеспечения безопасности работ по монтажу рекламной конструкции на опорах освещения, монтаж рекламной конструкции должен </w:t>
      </w:r>
      <w:r w:rsidRPr="000C07E4">
        <w:rPr>
          <w:rFonts w:ascii="Times New Roman" w:hAnsi="Times New Roman"/>
          <w:color w:val="000000"/>
          <w:sz w:val="28"/>
          <w:szCs w:val="28"/>
        </w:rPr>
        <w:t>осуществляется специализированной организацией,  при наличии согласия организации, эксплуатирующей данное оборудование (сооружение).</w:t>
      </w:r>
    </w:p>
    <w:p w:rsidR="00921107" w:rsidRPr="000247A9" w:rsidRDefault="00921107" w:rsidP="00EA46E6">
      <w:pPr>
        <w:widowControl w:val="0"/>
        <w:autoSpaceDE w:val="0"/>
        <w:autoSpaceDN w:val="0"/>
        <w:adjustRightInd w:val="0"/>
        <w:spacing w:after="0" w:line="240" w:lineRule="auto"/>
        <w:jc w:val="center"/>
        <w:outlineLvl w:val="2"/>
        <w:rPr>
          <w:rFonts w:ascii="Times New Roman" w:hAnsi="Times New Roman"/>
          <w:sz w:val="28"/>
          <w:szCs w:val="28"/>
        </w:rPr>
      </w:pPr>
      <w:bookmarkStart w:id="5" w:name="Par199"/>
      <w:bookmarkEnd w:id="5"/>
      <w:r w:rsidRPr="000247A9">
        <w:rPr>
          <w:rFonts w:ascii="Times New Roman" w:hAnsi="Times New Roman"/>
          <w:sz w:val="28"/>
          <w:szCs w:val="28"/>
        </w:rPr>
        <w:t>4.</w:t>
      </w:r>
      <w:r>
        <w:rPr>
          <w:rFonts w:ascii="Times New Roman" w:hAnsi="Times New Roman"/>
          <w:sz w:val="28"/>
          <w:szCs w:val="28"/>
        </w:rPr>
        <w:t>5</w:t>
      </w:r>
      <w:r w:rsidRPr="000247A9">
        <w:rPr>
          <w:rFonts w:ascii="Times New Roman" w:hAnsi="Times New Roman"/>
          <w:sz w:val="28"/>
          <w:szCs w:val="28"/>
        </w:rPr>
        <w:t>. Требования к содержанию и техническому</w:t>
      </w:r>
    </w:p>
    <w:p w:rsidR="00921107" w:rsidRPr="000247A9" w:rsidRDefault="00921107" w:rsidP="00EA46E6">
      <w:pPr>
        <w:widowControl w:val="0"/>
        <w:autoSpaceDE w:val="0"/>
        <w:autoSpaceDN w:val="0"/>
        <w:adjustRightInd w:val="0"/>
        <w:spacing w:after="0" w:line="240" w:lineRule="auto"/>
        <w:jc w:val="center"/>
        <w:rPr>
          <w:rFonts w:ascii="Times New Roman" w:hAnsi="Times New Roman"/>
          <w:sz w:val="28"/>
          <w:szCs w:val="28"/>
        </w:rPr>
      </w:pPr>
      <w:r w:rsidRPr="000247A9">
        <w:rPr>
          <w:rFonts w:ascii="Times New Roman" w:hAnsi="Times New Roman"/>
          <w:sz w:val="28"/>
          <w:szCs w:val="28"/>
        </w:rPr>
        <w:t>обслуживанию/внешнему виду рекламных конструкций</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w:t>
      </w:r>
      <w:r>
        <w:rPr>
          <w:rFonts w:ascii="Times New Roman" w:hAnsi="Times New Roman"/>
          <w:sz w:val="28"/>
          <w:szCs w:val="28"/>
        </w:rPr>
        <w:t>5</w:t>
      </w:r>
      <w:r w:rsidRPr="000247A9">
        <w:rPr>
          <w:rFonts w:ascii="Times New Roman" w:hAnsi="Times New Roman"/>
          <w:sz w:val="28"/>
          <w:szCs w:val="28"/>
        </w:rPr>
        <w:t>.1. Рекламные конструкции должны эксплуатироваться в соответствии с требованиями технической документации на соответствующие конструкции.</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bookmarkStart w:id="6" w:name="Par204"/>
      <w:bookmarkEnd w:id="6"/>
      <w:r w:rsidRPr="000247A9">
        <w:rPr>
          <w:rFonts w:ascii="Times New Roman" w:hAnsi="Times New Roman"/>
          <w:sz w:val="28"/>
          <w:szCs w:val="28"/>
        </w:rPr>
        <w:t>4.</w:t>
      </w:r>
      <w:r>
        <w:rPr>
          <w:rFonts w:ascii="Times New Roman" w:hAnsi="Times New Roman"/>
          <w:sz w:val="28"/>
          <w:szCs w:val="28"/>
        </w:rPr>
        <w:t>5</w:t>
      </w:r>
      <w:r w:rsidRPr="000247A9">
        <w:rPr>
          <w:rFonts w:ascii="Times New Roman" w:hAnsi="Times New Roman"/>
          <w:sz w:val="28"/>
          <w:szCs w:val="28"/>
        </w:rPr>
        <w:t>.2. Требования к внешнему виду рекламных конструкций устанавливают единые и обязательные требования в сфере внешнего вида и определяют порядок их содержания в надлежащем состоянии.</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Надлежащее состояние внешнего вида рекламных конструкций подразумевает:</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целостность рекламных конструкций;</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отсутствие механических повреждений;</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отсутствие порывов рекламных полотен;</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наличие покрашенного каркаса;</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отсутствие ржавчины и грязи на всех частях и элементах рекламных конструкций;</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подсвет рекламных конструкций в темное время суток в соответствии с графиком работы уличного освещения.</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w:t>
      </w:r>
      <w:r>
        <w:rPr>
          <w:rFonts w:ascii="Times New Roman" w:hAnsi="Times New Roman"/>
          <w:sz w:val="28"/>
          <w:szCs w:val="28"/>
        </w:rPr>
        <w:t>5</w:t>
      </w:r>
      <w:r w:rsidRPr="000247A9">
        <w:rPr>
          <w:rFonts w:ascii="Times New Roman" w:hAnsi="Times New Roman"/>
          <w:sz w:val="28"/>
          <w:szCs w:val="28"/>
        </w:rPr>
        <w:t>.3. Владелец рекламной конструкции обязан мыть и очищать от загрязнения принадлежащие ему рекламные конструкции по мере необходимости, но не реже:</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двух раз в неделю рекламные конструкции на остановочных павильонах;</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двух раз в месяц другие конструкции малого формата (указатели с рекламными модулями, рекламные конструкции на киосках розничной торговли, сити-форматы, тумбы);</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одного раза в два месяца конструкции среднего формата (сити-борды);</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двух раз в год (в марте - апреле и августе - сентябре) для прочих рекламных конструкций, а также по поручениям глав сельских поселений  (по месту нахождения объекта).</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w:t>
      </w:r>
      <w:r>
        <w:rPr>
          <w:rFonts w:ascii="Times New Roman" w:hAnsi="Times New Roman"/>
          <w:sz w:val="28"/>
          <w:szCs w:val="28"/>
        </w:rPr>
        <w:t>5</w:t>
      </w:r>
      <w:r w:rsidRPr="000247A9">
        <w:rPr>
          <w:rFonts w:ascii="Times New Roman" w:hAnsi="Times New Roman"/>
          <w:sz w:val="28"/>
          <w:szCs w:val="28"/>
        </w:rPr>
        <w:t>.4. Устранение повреждений рекламных изображений на рекламных конструкциях осуществляется их владельцами незамедлительно после выявления указанных фактов</w:t>
      </w:r>
      <w:r>
        <w:rPr>
          <w:rFonts w:ascii="Times New Roman" w:hAnsi="Times New Roman"/>
          <w:sz w:val="28"/>
          <w:szCs w:val="28"/>
        </w:rPr>
        <w:t>.</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В случае необходимости приведения конструкций в надлежащий вид их владельцы обязаны выполнить помывку и покраску конструкций.</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w:t>
      </w:r>
      <w:r>
        <w:rPr>
          <w:rFonts w:ascii="Times New Roman" w:hAnsi="Times New Roman"/>
          <w:sz w:val="28"/>
          <w:szCs w:val="28"/>
        </w:rPr>
        <w:t>5</w:t>
      </w:r>
      <w:r w:rsidRPr="000247A9">
        <w:rPr>
          <w:rFonts w:ascii="Times New Roman" w:hAnsi="Times New Roman"/>
          <w:sz w:val="28"/>
          <w:szCs w:val="28"/>
        </w:rPr>
        <w:t>.5. Обеспечение надлежащего состояния внешнего вида конструкций.</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 xml:space="preserve">Приведение рекламных конструкций в надлежащий вид осуществляется владельцами конструкций по мере необходимости, а в случае экстремальных погодных явлений (ураган, ливневый дождь, снегопад и т.п.) режим работ по устранению последствий неблагоприятных погодных явлений устанавливается в соответствии с указаниями оперативных служб  </w:t>
      </w:r>
      <w:r>
        <w:rPr>
          <w:rFonts w:ascii="Times New Roman" w:hAnsi="Times New Roman"/>
          <w:sz w:val="28"/>
          <w:szCs w:val="28"/>
        </w:rPr>
        <w:t xml:space="preserve">Хохольского </w:t>
      </w:r>
      <w:r w:rsidRPr="000247A9">
        <w:rPr>
          <w:rFonts w:ascii="Times New Roman" w:hAnsi="Times New Roman"/>
          <w:sz w:val="28"/>
          <w:szCs w:val="28"/>
        </w:rPr>
        <w:t xml:space="preserve"> муниципального района. </w:t>
      </w:r>
      <w:bookmarkStart w:id="7" w:name="Par224"/>
      <w:bookmarkEnd w:id="7"/>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color w:val="000000"/>
          <w:sz w:val="28"/>
          <w:szCs w:val="28"/>
          <w:shd w:val="clear" w:color="auto" w:fill="FFFFFF"/>
        </w:rPr>
      </w:pPr>
      <w:r w:rsidRPr="000247A9">
        <w:rPr>
          <w:rFonts w:ascii="Times New Roman" w:hAnsi="Times New Roman"/>
          <w:sz w:val="28"/>
          <w:szCs w:val="28"/>
        </w:rPr>
        <w:t>4.</w:t>
      </w:r>
      <w:r>
        <w:rPr>
          <w:rFonts w:ascii="Times New Roman" w:hAnsi="Times New Roman"/>
          <w:sz w:val="28"/>
          <w:szCs w:val="28"/>
        </w:rPr>
        <w:t>5</w:t>
      </w:r>
      <w:r w:rsidRPr="000247A9">
        <w:rPr>
          <w:rFonts w:ascii="Times New Roman" w:hAnsi="Times New Roman"/>
          <w:sz w:val="28"/>
          <w:szCs w:val="28"/>
        </w:rPr>
        <w:t xml:space="preserve">.6. </w:t>
      </w:r>
      <w:r w:rsidRPr="000247A9">
        <w:rPr>
          <w:rFonts w:ascii="Times New Roman" w:hAnsi="Times New Roman"/>
          <w:color w:val="000000"/>
          <w:sz w:val="28"/>
          <w:szCs w:val="28"/>
          <w:shd w:val="clear" w:color="auto" w:fill="FFFFFF"/>
        </w:rPr>
        <w:t>В случае внесения изменения в схему размещения рекламных конструкций, в результате которого место размещения ранее установленной рекламной конструкции перестало соответствовать указанной схеме и разрешение на установку и эксплуатацию такой рекламной конструкции было признано недействительным по основанию, предусмотренному</w:t>
      </w:r>
      <w:r w:rsidRPr="000247A9">
        <w:rPr>
          <w:rStyle w:val="apple-converted-space"/>
          <w:rFonts w:ascii="Times New Roman" w:hAnsi="Times New Roman"/>
          <w:color w:val="000000"/>
          <w:sz w:val="28"/>
          <w:szCs w:val="28"/>
          <w:shd w:val="clear" w:color="auto" w:fill="FFFFFF"/>
        </w:rPr>
        <w:t>  пунктом 3 части 20 ст. 19 ФЗ «О рекламе»</w:t>
      </w:r>
      <w:r w:rsidRPr="000247A9">
        <w:rPr>
          <w:rFonts w:ascii="Times New Roman" w:hAnsi="Times New Roman"/>
          <w:color w:val="000000"/>
          <w:sz w:val="28"/>
          <w:szCs w:val="28"/>
          <w:shd w:val="clear" w:color="auto" w:fill="FFFFFF"/>
        </w:rPr>
        <w:t>, владельцу рекламной конструкции выплачивается компенсация за счет средств соответствующего местного бюджета. Компенсации подлежат обоснованные и подтвержденные затраты на демонтаж рекламной конструкции, понесенные ее владельцем, а также соответствующая часть фактически выплаченных денежных средств согласно условиям проведенных торгов и (или) договора на установку и эксплуатацию рекламной конструкции, в отношении которой разрешение признано недействительным. При этом часть компенсации, не связанная с демонтажом, рассчитывается пропорционально количеству дней, на которое сократился срок действия разрешения на установку и эксплуатацию рекламной конструкции. Компенсация подлежит выплате рекламораспространителю не позднее девяноста дней с момента внесения изменения в схему размещения рекламных конструкций.</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color w:val="000000"/>
          <w:sz w:val="28"/>
          <w:szCs w:val="28"/>
          <w:shd w:val="clear" w:color="auto" w:fill="FFFFFF"/>
        </w:rPr>
      </w:pPr>
      <w:r w:rsidRPr="000247A9">
        <w:rPr>
          <w:rFonts w:ascii="Times New Roman" w:hAnsi="Times New Roman"/>
          <w:color w:val="000000"/>
          <w:sz w:val="28"/>
          <w:szCs w:val="28"/>
          <w:shd w:val="clear" w:color="auto" w:fill="FFFFFF"/>
        </w:rPr>
        <w:t>4.</w:t>
      </w:r>
      <w:r>
        <w:rPr>
          <w:rFonts w:ascii="Times New Roman" w:hAnsi="Times New Roman"/>
          <w:color w:val="000000"/>
          <w:sz w:val="28"/>
          <w:szCs w:val="28"/>
          <w:shd w:val="clear" w:color="auto" w:fill="FFFFFF"/>
        </w:rPr>
        <w:t>5</w:t>
      </w:r>
      <w:r w:rsidRPr="000247A9">
        <w:rPr>
          <w:rFonts w:ascii="Times New Roman" w:hAnsi="Times New Roman"/>
          <w:color w:val="000000"/>
          <w:sz w:val="28"/>
          <w:szCs w:val="28"/>
          <w:shd w:val="clear" w:color="auto" w:fill="FFFFFF"/>
        </w:rPr>
        <w:t xml:space="preserve">.7. Владелец рекламной конструкции обязан осуществить демонтаж рекламной конструкции в течение месяца со дня выдачи предписания </w:t>
      </w:r>
      <w:r>
        <w:rPr>
          <w:rFonts w:ascii="Times New Roman" w:hAnsi="Times New Roman"/>
          <w:color w:val="000000"/>
          <w:sz w:val="28"/>
          <w:szCs w:val="28"/>
          <w:shd w:val="clear" w:color="auto" w:fill="FFFFFF"/>
        </w:rPr>
        <w:t xml:space="preserve">администрации </w:t>
      </w:r>
      <w:r>
        <w:rPr>
          <w:rFonts w:ascii="Times New Roman" w:hAnsi="Times New Roman"/>
          <w:sz w:val="28"/>
          <w:szCs w:val="28"/>
        </w:rPr>
        <w:t>Хохольского</w:t>
      </w:r>
      <w:r w:rsidRPr="000247A9">
        <w:rPr>
          <w:rFonts w:ascii="Times New Roman" w:hAnsi="Times New Roman"/>
          <w:color w:val="000000"/>
          <w:sz w:val="28"/>
          <w:szCs w:val="28"/>
          <w:shd w:val="clear" w:color="auto" w:fill="FFFFFF"/>
        </w:rPr>
        <w:t xml:space="preserve"> муниципального района о демонтаже рекламной конструкции, установленной и (или) эксплуатируемой без разрешения, срок действия которого </w:t>
      </w:r>
      <w:r>
        <w:rPr>
          <w:rFonts w:ascii="Times New Roman" w:hAnsi="Times New Roman"/>
          <w:color w:val="000000"/>
          <w:sz w:val="28"/>
          <w:szCs w:val="28"/>
          <w:shd w:val="clear" w:color="auto" w:fill="FFFFFF"/>
        </w:rPr>
        <w:t xml:space="preserve">не  </w:t>
      </w:r>
      <w:r w:rsidRPr="000247A9">
        <w:rPr>
          <w:rFonts w:ascii="Times New Roman" w:hAnsi="Times New Roman"/>
          <w:color w:val="000000"/>
          <w:sz w:val="28"/>
          <w:szCs w:val="28"/>
          <w:shd w:val="clear" w:color="auto" w:fill="FFFFFF"/>
        </w:rPr>
        <w:t>истек, а также удалить информацию, размещенную на такой рекламной конструкции, в течение трех дней со дня выдачи указанного предписания.</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color w:val="000000"/>
          <w:sz w:val="28"/>
          <w:szCs w:val="28"/>
          <w:shd w:val="clear" w:color="auto" w:fill="FFFFFF"/>
        </w:rPr>
      </w:pPr>
      <w:r w:rsidRPr="000247A9">
        <w:rPr>
          <w:rFonts w:ascii="Times New Roman" w:hAnsi="Times New Roman"/>
          <w:color w:val="000000"/>
          <w:sz w:val="28"/>
          <w:szCs w:val="28"/>
          <w:shd w:val="clear" w:color="auto" w:fill="FFFFFF"/>
        </w:rPr>
        <w:t>4.</w:t>
      </w:r>
      <w:r>
        <w:rPr>
          <w:rFonts w:ascii="Times New Roman" w:hAnsi="Times New Roman"/>
          <w:color w:val="000000"/>
          <w:sz w:val="28"/>
          <w:szCs w:val="28"/>
          <w:shd w:val="clear" w:color="auto" w:fill="FFFFFF"/>
        </w:rPr>
        <w:t>5</w:t>
      </w:r>
      <w:r w:rsidRPr="000247A9">
        <w:rPr>
          <w:rFonts w:ascii="Times New Roman" w:hAnsi="Times New Roman"/>
          <w:color w:val="000000"/>
          <w:sz w:val="28"/>
          <w:szCs w:val="28"/>
          <w:shd w:val="clear" w:color="auto" w:fill="FFFFFF"/>
        </w:rPr>
        <w:t>.8. Если в установленный срок владелец рекламной конструкции не выполнил указанную в</w:t>
      </w:r>
      <w:r w:rsidRPr="000247A9">
        <w:rPr>
          <w:rStyle w:val="apple-converted-space"/>
          <w:rFonts w:ascii="Times New Roman" w:hAnsi="Times New Roman"/>
          <w:color w:val="000000"/>
          <w:sz w:val="28"/>
          <w:szCs w:val="28"/>
          <w:shd w:val="clear" w:color="auto" w:fill="FFFFFF"/>
        </w:rPr>
        <w:t> </w:t>
      </w:r>
      <w:hyperlink r:id="rId11" w:anchor="block_19021" w:history="1">
        <w:r w:rsidRPr="000247A9">
          <w:rPr>
            <w:rStyle w:val="Hyperlink"/>
            <w:rFonts w:ascii="Times New Roman" w:hAnsi="Times New Roman"/>
            <w:color w:val="auto"/>
            <w:sz w:val="28"/>
            <w:szCs w:val="28"/>
            <w:u w:val="none"/>
            <w:shd w:val="clear" w:color="auto" w:fill="FFFFFF"/>
          </w:rPr>
          <w:t>части 21</w:t>
        </w:r>
      </w:hyperlink>
      <w:r w:rsidRPr="000247A9">
        <w:rPr>
          <w:rStyle w:val="apple-converted-space"/>
          <w:rFonts w:ascii="Times New Roman" w:hAnsi="Times New Roman"/>
          <w:color w:val="000000"/>
          <w:sz w:val="28"/>
          <w:szCs w:val="28"/>
          <w:shd w:val="clear" w:color="auto" w:fill="FFFFFF"/>
        </w:rPr>
        <w:t> ст. 19 ФЗ «О рекламе»</w:t>
      </w:r>
      <w:r w:rsidRPr="000247A9">
        <w:rPr>
          <w:rFonts w:ascii="Times New Roman" w:hAnsi="Times New Roman"/>
          <w:color w:val="000000"/>
          <w:sz w:val="28"/>
          <w:szCs w:val="28"/>
          <w:shd w:val="clear" w:color="auto" w:fill="FFFFFF"/>
        </w:rPr>
        <w:t xml:space="preserve"> обязанность по демонтажу рекламной конструкции или владелец рекламной конструкции неизвестен, </w:t>
      </w:r>
      <w:r>
        <w:rPr>
          <w:rFonts w:ascii="Times New Roman" w:hAnsi="Times New Roman"/>
          <w:color w:val="000000"/>
          <w:sz w:val="28"/>
          <w:szCs w:val="28"/>
          <w:shd w:val="clear" w:color="auto" w:fill="FFFFFF"/>
        </w:rPr>
        <w:t xml:space="preserve">администрация </w:t>
      </w:r>
      <w:r>
        <w:rPr>
          <w:rFonts w:ascii="Times New Roman" w:hAnsi="Times New Roman"/>
          <w:sz w:val="28"/>
          <w:szCs w:val="28"/>
        </w:rPr>
        <w:t>Хохольского</w:t>
      </w:r>
      <w:r w:rsidRPr="000247A9">
        <w:rPr>
          <w:rFonts w:ascii="Times New Roman" w:hAnsi="Times New Roman"/>
          <w:color w:val="000000"/>
          <w:sz w:val="28"/>
          <w:szCs w:val="28"/>
          <w:shd w:val="clear" w:color="auto" w:fill="FFFFFF"/>
        </w:rPr>
        <w:t xml:space="preserve"> муниципального района выдает предписание о демонтаже рекламной конструкции собственнику или иному законному владельцу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Собственник или иной законный владелец недвижимого имущества, к которому присоединена рекламная конструкция, обязан демонтировать рекламную конструкцию в течение месяца со дня выдачи соответствующего предписания</w:t>
      </w:r>
      <w:r>
        <w:rPr>
          <w:rFonts w:ascii="Times New Roman" w:hAnsi="Times New Roman"/>
          <w:color w:val="000000"/>
          <w:sz w:val="28"/>
          <w:szCs w:val="28"/>
          <w:shd w:val="clear" w:color="auto" w:fill="FFFFFF"/>
        </w:rPr>
        <w:t xml:space="preserve"> и удалить информацию, размещенную на такой рекламной конструкции в течение 3 дней.</w:t>
      </w:r>
      <w:r w:rsidRPr="000247A9">
        <w:rPr>
          <w:rFonts w:ascii="Times New Roman" w:hAnsi="Times New Roman"/>
          <w:color w:val="000000"/>
          <w:sz w:val="28"/>
          <w:szCs w:val="28"/>
          <w:shd w:val="clear" w:color="auto" w:fill="FFFFFF"/>
        </w:rPr>
        <w:t xml:space="preserve"> Демонтаж, хранение или в необходимых случаях уничтожение рекламной конструкции осуществляется за счет собственника или иного законного владельца недвижимого имущества, к которому была присоединена рекламная конструкция. По требованию собственника или иного законного владельца данного недвижимого имущества владелец рекламной конструкции обязан возместить этому собственнику или этому законному владельцу необходимые расходы, понесенные в связи с демонтажом, хранением или в необходимых случаях уничтожением рекламной конструкции.</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color w:val="000000"/>
          <w:sz w:val="28"/>
          <w:szCs w:val="28"/>
          <w:shd w:val="clear" w:color="auto" w:fill="FFFFFF"/>
        </w:rPr>
      </w:pPr>
      <w:r w:rsidRPr="000247A9">
        <w:rPr>
          <w:rFonts w:ascii="Times New Roman" w:hAnsi="Times New Roman"/>
          <w:color w:val="000000"/>
          <w:sz w:val="28"/>
          <w:szCs w:val="28"/>
          <w:shd w:val="clear" w:color="auto" w:fill="FFFFFF"/>
        </w:rPr>
        <w:t>4.</w:t>
      </w:r>
      <w:r>
        <w:rPr>
          <w:rFonts w:ascii="Times New Roman" w:hAnsi="Times New Roman"/>
          <w:color w:val="000000"/>
          <w:sz w:val="28"/>
          <w:szCs w:val="28"/>
          <w:shd w:val="clear" w:color="auto" w:fill="FFFFFF"/>
        </w:rPr>
        <w:t>5</w:t>
      </w:r>
      <w:r w:rsidRPr="000247A9">
        <w:rPr>
          <w:rFonts w:ascii="Times New Roman" w:hAnsi="Times New Roman"/>
          <w:color w:val="000000"/>
          <w:sz w:val="28"/>
          <w:szCs w:val="28"/>
          <w:shd w:val="clear" w:color="auto" w:fill="FFFFFF"/>
        </w:rPr>
        <w:t>.9. Если в установленный срок собственник или иной законный владелец недвижимого имущества, к которому была присоединена рекламная конструкция, не выполнил указанную в</w:t>
      </w:r>
      <w:r w:rsidRPr="000247A9">
        <w:rPr>
          <w:rStyle w:val="apple-converted-space"/>
          <w:rFonts w:ascii="Times New Roman" w:hAnsi="Times New Roman"/>
          <w:color w:val="000000"/>
          <w:sz w:val="28"/>
          <w:szCs w:val="28"/>
          <w:shd w:val="clear" w:color="auto" w:fill="FFFFFF"/>
        </w:rPr>
        <w:t> </w:t>
      </w:r>
      <w:hyperlink r:id="rId12" w:anchor="block_19021" w:history="1">
        <w:r w:rsidRPr="000247A9">
          <w:rPr>
            <w:rStyle w:val="Hyperlink"/>
            <w:rFonts w:ascii="Times New Roman" w:hAnsi="Times New Roman"/>
            <w:color w:val="auto"/>
            <w:sz w:val="28"/>
            <w:szCs w:val="28"/>
            <w:u w:val="none"/>
            <w:shd w:val="clear" w:color="auto" w:fill="FFFFFF"/>
          </w:rPr>
          <w:t>части 21</w:t>
        </w:r>
      </w:hyperlink>
      <w:r w:rsidRPr="000247A9">
        <w:rPr>
          <w:rStyle w:val="apple-converted-space"/>
          <w:rFonts w:ascii="Times New Roman" w:hAnsi="Times New Roman"/>
          <w:color w:val="000000"/>
          <w:sz w:val="28"/>
          <w:szCs w:val="28"/>
          <w:shd w:val="clear" w:color="auto" w:fill="FFFFFF"/>
        </w:rPr>
        <w:t> ст. 19 ФЗ «О рекламе»</w:t>
      </w:r>
      <w:r w:rsidRPr="000247A9">
        <w:rPr>
          <w:rFonts w:ascii="Times New Roman" w:hAnsi="Times New Roman"/>
          <w:color w:val="000000"/>
          <w:sz w:val="28"/>
          <w:szCs w:val="28"/>
          <w:shd w:val="clear" w:color="auto" w:fill="FFFFFF"/>
        </w:rPr>
        <w:t xml:space="preserve"> обязанность по демонтажу рекламной конструкции либо собственник или иной законный владелец данного недвижимого имущества неизвестен, демонтаж рекламной конструкции, ее хранение или в необходимых случаях уничтожение осуществляется за счет средств местного бюджета. По требованию </w:t>
      </w:r>
      <w:r>
        <w:rPr>
          <w:rFonts w:ascii="Times New Roman" w:hAnsi="Times New Roman"/>
          <w:color w:val="000000"/>
          <w:sz w:val="28"/>
          <w:szCs w:val="28"/>
          <w:shd w:val="clear" w:color="auto" w:fill="FFFFFF"/>
        </w:rPr>
        <w:t xml:space="preserve">администрации </w:t>
      </w:r>
      <w:r>
        <w:rPr>
          <w:rFonts w:ascii="Times New Roman" w:hAnsi="Times New Roman"/>
          <w:sz w:val="28"/>
          <w:szCs w:val="28"/>
        </w:rPr>
        <w:t>Хохольского</w:t>
      </w:r>
      <w:r w:rsidRPr="000247A9">
        <w:rPr>
          <w:rFonts w:ascii="Times New Roman" w:hAnsi="Times New Roman"/>
          <w:color w:val="000000"/>
          <w:sz w:val="28"/>
          <w:szCs w:val="28"/>
          <w:shd w:val="clear" w:color="auto" w:fill="FFFFFF"/>
        </w:rPr>
        <w:t xml:space="preserve"> муниципального района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обязан возместить необходимые расходы, понесенные в связи с демонтажом, хранением или в необходимых случаях уничтожением рекламной конструкции.</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color w:val="000000"/>
          <w:sz w:val="28"/>
          <w:szCs w:val="28"/>
          <w:shd w:val="clear" w:color="auto" w:fill="FFFFFF"/>
        </w:rPr>
        <w:t>4.5</w:t>
      </w:r>
      <w:r w:rsidRPr="000247A9">
        <w:rPr>
          <w:rFonts w:ascii="Times New Roman" w:hAnsi="Times New Roman"/>
          <w:color w:val="000000"/>
          <w:sz w:val="28"/>
          <w:szCs w:val="28"/>
          <w:shd w:val="clear" w:color="auto" w:fill="FFFFFF"/>
        </w:rPr>
        <w:t>.10. Решение о выдаче предписания о демонтаже рекламной конструкции, демонтаж рекламной конструкции могут быть обжалованы в суд или арбитражный суд в течение трех месяцев со дня получения соответствующего предписания или со дня демонтажа рекламной конструкции.</w:t>
      </w:r>
    </w:p>
    <w:p w:rsidR="00921107" w:rsidRDefault="00921107" w:rsidP="00EA46E6">
      <w:pPr>
        <w:widowControl w:val="0"/>
        <w:autoSpaceDE w:val="0"/>
        <w:autoSpaceDN w:val="0"/>
        <w:adjustRightInd w:val="0"/>
        <w:spacing w:after="0" w:line="240" w:lineRule="auto"/>
        <w:jc w:val="center"/>
        <w:outlineLvl w:val="2"/>
        <w:rPr>
          <w:rFonts w:ascii="Times New Roman" w:hAnsi="Times New Roman"/>
          <w:sz w:val="28"/>
          <w:szCs w:val="28"/>
        </w:rPr>
      </w:pPr>
    </w:p>
    <w:p w:rsidR="00921107" w:rsidRPr="000247A9" w:rsidRDefault="00921107" w:rsidP="00EA46E6">
      <w:pPr>
        <w:widowControl w:val="0"/>
        <w:autoSpaceDE w:val="0"/>
        <w:autoSpaceDN w:val="0"/>
        <w:adjustRightInd w:val="0"/>
        <w:spacing w:after="0" w:line="240" w:lineRule="auto"/>
        <w:jc w:val="center"/>
        <w:outlineLvl w:val="2"/>
        <w:rPr>
          <w:rFonts w:ascii="Times New Roman" w:hAnsi="Times New Roman"/>
          <w:sz w:val="28"/>
          <w:szCs w:val="28"/>
        </w:rPr>
      </w:pPr>
      <w:r w:rsidRPr="000247A9">
        <w:rPr>
          <w:rFonts w:ascii="Times New Roman" w:hAnsi="Times New Roman"/>
          <w:sz w:val="28"/>
          <w:szCs w:val="28"/>
        </w:rPr>
        <w:t>4.</w:t>
      </w:r>
      <w:r>
        <w:rPr>
          <w:rFonts w:ascii="Times New Roman" w:hAnsi="Times New Roman"/>
          <w:sz w:val="28"/>
          <w:szCs w:val="28"/>
        </w:rPr>
        <w:t>6</w:t>
      </w:r>
      <w:r w:rsidRPr="000247A9">
        <w:rPr>
          <w:rFonts w:ascii="Times New Roman" w:hAnsi="Times New Roman"/>
          <w:sz w:val="28"/>
          <w:szCs w:val="28"/>
        </w:rPr>
        <w:t>. Требования к территориальному размещению типов</w:t>
      </w:r>
    </w:p>
    <w:p w:rsidR="00921107" w:rsidRPr="000247A9" w:rsidRDefault="00921107" w:rsidP="00EA46E6">
      <w:pPr>
        <w:widowControl w:val="0"/>
        <w:autoSpaceDE w:val="0"/>
        <w:autoSpaceDN w:val="0"/>
        <w:adjustRightInd w:val="0"/>
        <w:spacing w:after="0" w:line="240" w:lineRule="auto"/>
        <w:jc w:val="center"/>
        <w:rPr>
          <w:rFonts w:ascii="Times New Roman" w:hAnsi="Times New Roman"/>
          <w:sz w:val="28"/>
          <w:szCs w:val="28"/>
        </w:rPr>
      </w:pPr>
      <w:r w:rsidRPr="000247A9">
        <w:rPr>
          <w:rFonts w:ascii="Times New Roman" w:hAnsi="Times New Roman"/>
          <w:sz w:val="28"/>
          <w:szCs w:val="28"/>
        </w:rPr>
        <w:t>рекламных конструкций</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w:t>
      </w:r>
      <w:r>
        <w:rPr>
          <w:rFonts w:ascii="Times New Roman" w:hAnsi="Times New Roman"/>
          <w:sz w:val="28"/>
          <w:szCs w:val="28"/>
        </w:rPr>
        <w:t>6</w:t>
      </w:r>
      <w:r w:rsidRPr="000247A9">
        <w:rPr>
          <w:rFonts w:ascii="Times New Roman" w:hAnsi="Times New Roman"/>
          <w:sz w:val="28"/>
          <w:szCs w:val="28"/>
        </w:rPr>
        <w:t xml:space="preserve">.1. Требования к территориальному размещению типов рекламных конструкций на территории </w:t>
      </w:r>
      <w:r>
        <w:rPr>
          <w:rFonts w:ascii="Times New Roman" w:hAnsi="Times New Roman"/>
          <w:sz w:val="28"/>
          <w:szCs w:val="28"/>
        </w:rPr>
        <w:t>Хохольского</w:t>
      </w:r>
      <w:r w:rsidRPr="000247A9">
        <w:rPr>
          <w:rFonts w:ascii="Times New Roman" w:hAnsi="Times New Roman"/>
          <w:sz w:val="28"/>
          <w:szCs w:val="28"/>
        </w:rPr>
        <w:t xml:space="preserve"> муниципального района применяются вне зависимости от владельца рекламной конструкции или формы собственности недвижимого имущества, находящегося на территории </w:t>
      </w:r>
      <w:r>
        <w:rPr>
          <w:rFonts w:ascii="Times New Roman" w:hAnsi="Times New Roman"/>
          <w:sz w:val="28"/>
          <w:szCs w:val="28"/>
        </w:rPr>
        <w:t>Хохольского</w:t>
      </w:r>
      <w:r w:rsidRPr="000247A9">
        <w:rPr>
          <w:rFonts w:ascii="Times New Roman" w:hAnsi="Times New Roman"/>
          <w:sz w:val="28"/>
          <w:szCs w:val="28"/>
        </w:rPr>
        <w:t xml:space="preserve"> муниципального района.</w:t>
      </w:r>
    </w:p>
    <w:p w:rsidR="00921107" w:rsidRPr="000247A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0247A9">
        <w:rPr>
          <w:rFonts w:ascii="Times New Roman" w:hAnsi="Times New Roman"/>
          <w:sz w:val="28"/>
          <w:szCs w:val="28"/>
        </w:rPr>
        <w:t>4.</w:t>
      </w:r>
      <w:r>
        <w:rPr>
          <w:rFonts w:ascii="Times New Roman" w:hAnsi="Times New Roman"/>
          <w:sz w:val="28"/>
          <w:szCs w:val="28"/>
        </w:rPr>
        <w:t>6</w:t>
      </w:r>
      <w:r w:rsidRPr="000247A9">
        <w:rPr>
          <w:rFonts w:ascii="Times New Roman" w:hAnsi="Times New Roman"/>
          <w:sz w:val="28"/>
          <w:szCs w:val="28"/>
        </w:rPr>
        <w:t>.2. Под территориями соответствующих зон в населенных пунктах в настоящ</w:t>
      </w:r>
      <w:r>
        <w:rPr>
          <w:rFonts w:ascii="Times New Roman" w:hAnsi="Times New Roman"/>
          <w:sz w:val="28"/>
          <w:szCs w:val="28"/>
        </w:rPr>
        <w:t>ем</w:t>
      </w:r>
      <w:r w:rsidRPr="000247A9">
        <w:rPr>
          <w:rFonts w:ascii="Times New Roman" w:hAnsi="Times New Roman"/>
          <w:sz w:val="28"/>
          <w:szCs w:val="28"/>
        </w:rPr>
        <w:t xml:space="preserve"> П</w:t>
      </w:r>
      <w:r>
        <w:rPr>
          <w:rFonts w:ascii="Times New Roman" w:hAnsi="Times New Roman"/>
          <w:sz w:val="28"/>
          <w:szCs w:val="28"/>
        </w:rPr>
        <w:t>оложении</w:t>
      </w:r>
      <w:r w:rsidRPr="000247A9">
        <w:rPr>
          <w:rFonts w:ascii="Times New Roman" w:hAnsi="Times New Roman"/>
          <w:sz w:val="28"/>
          <w:szCs w:val="28"/>
        </w:rPr>
        <w:t xml:space="preserve"> понимается территория проезжей части, тротуаров соответствующих улиц, зданий (строений, сооружений), расположенных на соответствующих улицах. Графические материалы, отражающие соответствующие зоны размещения рекламных конструкций, утверждаются  администрацией </w:t>
      </w:r>
      <w:r>
        <w:rPr>
          <w:rFonts w:ascii="Times New Roman" w:hAnsi="Times New Roman"/>
          <w:sz w:val="28"/>
          <w:szCs w:val="28"/>
        </w:rPr>
        <w:t>Хохольского</w:t>
      </w:r>
      <w:r w:rsidRPr="000247A9">
        <w:rPr>
          <w:rFonts w:ascii="Times New Roman" w:hAnsi="Times New Roman"/>
          <w:sz w:val="28"/>
          <w:szCs w:val="28"/>
        </w:rPr>
        <w:t xml:space="preserve"> муниципального района.</w:t>
      </w:r>
    </w:p>
    <w:p w:rsidR="00921107" w:rsidRDefault="00921107" w:rsidP="00EA46E6">
      <w:pPr>
        <w:widowControl w:val="0"/>
        <w:autoSpaceDE w:val="0"/>
        <w:autoSpaceDN w:val="0"/>
        <w:adjustRightInd w:val="0"/>
        <w:spacing w:after="0" w:line="240" w:lineRule="auto"/>
        <w:jc w:val="center"/>
        <w:outlineLvl w:val="1"/>
        <w:rPr>
          <w:rFonts w:cs="Calibri"/>
          <w:sz w:val="28"/>
          <w:szCs w:val="28"/>
        </w:rPr>
      </w:pPr>
      <w:bookmarkStart w:id="8" w:name="Par614"/>
      <w:bookmarkEnd w:id="8"/>
    </w:p>
    <w:p w:rsidR="00921107" w:rsidRPr="00EC620D"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r w:rsidRPr="00EC620D">
        <w:rPr>
          <w:rFonts w:ascii="Times New Roman" w:hAnsi="Times New Roman"/>
          <w:sz w:val="28"/>
          <w:szCs w:val="28"/>
        </w:rPr>
        <w:t>5. Установка и эксплуатация рекламных конструкций</w:t>
      </w:r>
    </w:p>
    <w:p w:rsidR="00921107"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r w:rsidRPr="00EC620D">
        <w:rPr>
          <w:rFonts w:ascii="Times New Roman" w:hAnsi="Times New Roman"/>
          <w:sz w:val="28"/>
          <w:szCs w:val="28"/>
        </w:rPr>
        <w:t xml:space="preserve">на территории </w:t>
      </w:r>
      <w:r>
        <w:rPr>
          <w:rFonts w:ascii="Times New Roman" w:hAnsi="Times New Roman"/>
          <w:sz w:val="28"/>
          <w:szCs w:val="28"/>
        </w:rPr>
        <w:t>Хохольского</w:t>
      </w:r>
      <w:r w:rsidRPr="00EC620D">
        <w:rPr>
          <w:rFonts w:ascii="Times New Roman" w:hAnsi="Times New Roman"/>
          <w:sz w:val="28"/>
          <w:szCs w:val="28"/>
        </w:rPr>
        <w:t xml:space="preserve"> муниципального района</w:t>
      </w:r>
    </w:p>
    <w:p w:rsidR="00921107" w:rsidRPr="00EC620D" w:rsidRDefault="00921107" w:rsidP="00EA46E6">
      <w:pPr>
        <w:widowControl w:val="0"/>
        <w:autoSpaceDE w:val="0"/>
        <w:autoSpaceDN w:val="0"/>
        <w:adjustRightInd w:val="0"/>
        <w:spacing w:after="0" w:line="240" w:lineRule="auto"/>
        <w:ind w:firstLine="567"/>
        <w:jc w:val="both"/>
        <w:outlineLvl w:val="1"/>
        <w:rPr>
          <w:rFonts w:ascii="Times New Roman" w:hAnsi="Times New Roman"/>
          <w:sz w:val="28"/>
          <w:szCs w:val="28"/>
        </w:rPr>
      </w:pPr>
      <w:r w:rsidRPr="00EC620D">
        <w:rPr>
          <w:rFonts w:ascii="Times New Roman" w:hAnsi="Times New Roman"/>
          <w:sz w:val="28"/>
          <w:szCs w:val="28"/>
        </w:rPr>
        <w:t>5.1. Установка и эксплуатация рекламных конструкций осуществляется на основании разрешения на установку и эксплуатацию рекламных конструкций, выданного администраци</w:t>
      </w:r>
      <w:r>
        <w:rPr>
          <w:rFonts w:ascii="Times New Roman" w:hAnsi="Times New Roman"/>
          <w:sz w:val="28"/>
          <w:szCs w:val="28"/>
        </w:rPr>
        <w:t>ей</w:t>
      </w:r>
      <w:r w:rsidRPr="00EC620D">
        <w:rPr>
          <w:rFonts w:ascii="Times New Roman" w:hAnsi="Times New Roman"/>
          <w:sz w:val="28"/>
          <w:szCs w:val="28"/>
        </w:rPr>
        <w:t xml:space="preserve"> </w:t>
      </w:r>
      <w:r>
        <w:rPr>
          <w:rFonts w:ascii="Times New Roman" w:hAnsi="Times New Roman"/>
          <w:sz w:val="28"/>
          <w:szCs w:val="28"/>
        </w:rPr>
        <w:t>Хохольского</w:t>
      </w:r>
      <w:r w:rsidRPr="00EC620D">
        <w:rPr>
          <w:rFonts w:ascii="Times New Roman" w:hAnsi="Times New Roman"/>
          <w:sz w:val="28"/>
          <w:szCs w:val="28"/>
        </w:rPr>
        <w:t xml:space="preserve"> муниципального района, при наличии действующего договора между собственником недвижимого имущества, на котором предполагается установка  и эксплуатация рекламной конструкции, и рекламораспространителем</w:t>
      </w:r>
      <w:r>
        <w:rPr>
          <w:rFonts w:ascii="Times New Roman" w:hAnsi="Times New Roman"/>
          <w:sz w:val="28"/>
          <w:szCs w:val="28"/>
        </w:rPr>
        <w:t xml:space="preserve"> .</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EC620D">
        <w:rPr>
          <w:rFonts w:ascii="Times New Roman" w:hAnsi="Times New Roman"/>
          <w:sz w:val="28"/>
          <w:szCs w:val="28"/>
        </w:rPr>
        <w:t xml:space="preserve">5.2. Договор на установку и эксплуатацию рекламных конструкций на имуществе  </w:t>
      </w:r>
      <w:r>
        <w:rPr>
          <w:rFonts w:ascii="Times New Roman" w:hAnsi="Times New Roman"/>
          <w:sz w:val="28"/>
          <w:szCs w:val="28"/>
        </w:rPr>
        <w:t>Хохольского</w:t>
      </w:r>
      <w:r w:rsidRPr="00EC620D">
        <w:rPr>
          <w:rFonts w:ascii="Times New Roman" w:hAnsi="Times New Roman"/>
          <w:sz w:val="28"/>
          <w:szCs w:val="28"/>
        </w:rPr>
        <w:t xml:space="preserve"> муниципального района,  а также на земельных участках, государственная собственность на которые не разграничена, заключается с победителями торгов (конкурсов или аукционов) на право заключения соответствующих договоров.</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EC620D">
        <w:rPr>
          <w:rFonts w:ascii="Times New Roman" w:hAnsi="Times New Roman"/>
          <w:sz w:val="28"/>
          <w:szCs w:val="28"/>
        </w:rPr>
        <w:t xml:space="preserve">5.3. После утверждения схем размещения рекламных конструкций торги на право заключения договора на установку и эксплуатацию рекламных конструкций на земельных участках, находящихся в собственности  </w:t>
      </w:r>
      <w:r>
        <w:rPr>
          <w:rFonts w:ascii="Times New Roman" w:hAnsi="Times New Roman"/>
          <w:sz w:val="28"/>
          <w:szCs w:val="28"/>
        </w:rPr>
        <w:t>Хохольского</w:t>
      </w:r>
      <w:r w:rsidRPr="00EC620D">
        <w:rPr>
          <w:rFonts w:ascii="Times New Roman" w:hAnsi="Times New Roman"/>
          <w:sz w:val="28"/>
          <w:szCs w:val="28"/>
        </w:rPr>
        <w:t xml:space="preserve"> муниципального района  и государственная собственность на которые не разграничена, а также на зданиях и ином недвижимом имуществе, находящемся в собственности  </w:t>
      </w:r>
      <w:r>
        <w:rPr>
          <w:rFonts w:ascii="Times New Roman" w:hAnsi="Times New Roman"/>
          <w:sz w:val="28"/>
          <w:szCs w:val="28"/>
        </w:rPr>
        <w:t>Хохольского</w:t>
      </w:r>
      <w:r w:rsidRPr="00EC620D">
        <w:rPr>
          <w:rFonts w:ascii="Times New Roman" w:hAnsi="Times New Roman"/>
          <w:sz w:val="28"/>
          <w:szCs w:val="28"/>
        </w:rPr>
        <w:t xml:space="preserve"> муниципального района, проводятся только в отношении рекламных конструкций, указанных в данных схемах.</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EC620D">
        <w:rPr>
          <w:rFonts w:ascii="Times New Roman" w:hAnsi="Times New Roman"/>
          <w:sz w:val="28"/>
          <w:szCs w:val="28"/>
        </w:rPr>
        <w:t xml:space="preserve">5.4. По договору на установку и эксплуатацию рекламной конструкции на имуществе, принадлежащем  </w:t>
      </w:r>
      <w:r>
        <w:rPr>
          <w:rFonts w:ascii="Times New Roman" w:hAnsi="Times New Roman"/>
          <w:sz w:val="28"/>
          <w:szCs w:val="28"/>
        </w:rPr>
        <w:t xml:space="preserve">Хохольского </w:t>
      </w:r>
      <w:r w:rsidRPr="00EC620D">
        <w:rPr>
          <w:rFonts w:ascii="Times New Roman" w:hAnsi="Times New Roman"/>
          <w:sz w:val="28"/>
          <w:szCs w:val="28"/>
        </w:rPr>
        <w:t xml:space="preserve">муниципальному району </w:t>
      </w:r>
      <w:r>
        <w:rPr>
          <w:rFonts w:ascii="Times New Roman" w:hAnsi="Times New Roman"/>
          <w:sz w:val="28"/>
          <w:szCs w:val="28"/>
        </w:rPr>
        <w:t>администрация Хохольского</w:t>
      </w:r>
      <w:r w:rsidRPr="00EC620D">
        <w:rPr>
          <w:rFonts w:ascii="Times New Roman" w:hAnsi="Times New Roman"/>
          <w:sz w:val="28"/>
          <w:szCs w:val="28"/>
        </w:rPr>
        <w:t xml:space="preserve"> муниципального района  предоставляет победителю торгов за плату возможность установить и эксплуатировать рекламную конструкцию в целях распространения рекламы на земельных участках и другом имуществе, принадлежащем </w:t>
      </w:r>
      <w:r>
        <w:rPr>
          <w:rFonts w:ascii="Times New Roman" w:hAnsi="Times New Roman"/>
          <w:sz w:val="28"/>
          <w:szCs w:val="28"/>
        </w:rPr>
        <w:t>Хохольскому</w:t>
      </w:r>
      <w:r w:rsidRPr="00EC620D">
        <w:rPr>
          <w:rFonts w:ascii="Times New Roman" w:hAnsi="Times New Roman"/>
          <w:sz w:val="28"/>
          <w:szCs w:val="28"/>
        </w:rPr>
        <w:t xml:space="preserve"> муниципальному району, а также на земельных участках, государственная собственность на которые не разграничена.</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EC620D">
        <w:rPr>
          <w:rFonts w:ascii="Times New Roman" w:hAnsi="Times New Roman"/>
          <w:sz w:val="28"/>
          <w:szCs w:val="28"/>
        </w:rPr>
        <w:t>5.5. Размер платы по договору определяется на основании протокола, составленного по итогам проведения торгов.</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EC620D">
        <w:rPr>
          <w:rFonts w:ascii="Times New Roman" w:hAnsi="Times New Roman"/>
          <w:sz w:val="28"/>
          <w:szCs w:val="28"/>
        </w:rPr>
        <w:t xml:space="preserve">5.6. </w:t>
      </w:r>
      <w:r>
        <w:rPr>
          <w:rFonts w:ascii="Times New Roman" w:hAnsi="Times New Roman"/>
          <w:sz w:val="28"/>
          <w:szCs w:val="28"/>
        </w:rPr>
        <w:t>Рекламная конструкция должна использоваться</w:t>
      </w:r>
      <w:r w:rsidRPr="00EC620D">
        <w:rPr>
          <w:rFonts w:ascii="Times New Roman" w:hAnsi="Times New Roman"/>
          <w:sz w:val="28"/>
          <w:szCs w:val="28"/>
        </w:rPr>
        <w:t xml:space="preserve"> исключительно в целях распространения рекламы, социальной рекламы. Материалы социальной рекламы предоставляются заявителями и размещаются рекламораспространителем на основании договора, заключенного в соответствии с действующим законодательством.</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EC620D">
        <w:rPr>
          <w:rFonts w:ascii="Times New Roman" w:hAnsi="Times New Roman"/>
          <w:sz w:val="28"/>
          <w:szCs w:val="28"/>
        </w:rPr>
        <w:t>5.7. Рекламораспространитель имеет доступ</w:t>
      </w:r>
      <w:r>
        <w:rPr>
          <w:rFonts w:ascii="Times New Roman" w:hAnsi="Times New Roman"/>
          <w:sz w:val="28"/>
          <w:szCs w:val="28"/>
        </w:rPr>
        <w:t>,</w:t>
      </w:r>
      <w:r w:rsidRPr="00EC620D">
        <w:rPr>
          <w:rFonts w:ascii="Times New Roman" w:hAnsi="Times New Roman"/>
          <w:sz w:val="28"/>
          <w:szCs w:val="28"/>
        </w:rPr>
        <w:t xml:space="preserve"> осуществляет эксплуатацию рекламной конструкции в порядке, определенном договором.</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EC620D">
        <w:rPr>
          <w:rFonts w:ascii="Times New Roman" w:hAnsi="Times New Roman"/>
          <w:sz w:val="28"/>
          <w:szCs w:val="28"/>
        </w:rPr>
        <w:t xml:space="preserve">5.8. Договор на установку и эксплуатацию рекламной конструкции, допустимой к размещению на территории  </w:t>
      </w:r>
      <w:r>
        <w:rPr>
          <w:rFonts w:ascii="Times New Roman" w:hAnsi="Times New Roman"/>
          <w:sz w:val="28"/>
          <w:szCs w:val="28"/>
        </w:rPr>
        <w:t>Хохольского</w:t>
      </w:r>
      <w:r w:rsidRPr="00EC620D">
        <w:rPr>
          <w:rFonts w:ascii="Times New Roman" w:hAnsi="Times New Roman"/>
          <w:sz w:val="28"/>
          <w:szCs w:val="28"/>
        </w:rPr>
        <w:t xml:space="preserve"> муниципального района  в соответствии с настоящими П</w:t>
      </w:r>
      <w:r>
        <w:rPr>
          <w:rFonts w:ascii="Times New Roman" w:hAnsi="Times New Roman"/>
          <w:sz w:val="28"/>
          <w:szCs w:val="28"/>
        </w:rPr>
        <w:t>оложением</w:t>
      </w:r>
      <w:r w:rsidRPr="00EC620D">
        <w:rPr>
          <w:rFonts w:ascii="Times New Roman" w:hAnsi="Times New Roman"/>
          <w:sz w:val="28"/>
          <w:szCs w:val="28"/>
        </w:rPr>
        <w:t xml:space="preserve">, заключается на срок </w:t>
      </w:r>
      <w:r>
        <w:rPr>
          <w:rFonts w:ascii="Times New Roman" w:hAnsi="Times New Roman"/>
          <w:sz w:val="28"/>
          <w:szCs w:val="28"/>
        </w:rPr>
        <w:t>пять лет.</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hyperlink r:id="rId13" w:history="1">
        <w:r w:rsidRPr="00EC620D">
          <w:rPr>
            <w:rFonts w:ascii="Times New Roman" w:hAnsi="Times New Roman"/>
            <w:sz w:val="28"/>
            <w:szCs w:val="28"/>
          </w:rPr>
          <w:t>5.9</w:t>
        </w:r>
      </w:hyperlink>
      <w:r w:rsidRPr="00EC620D">
        <w:rPr>
          <w:rFonts w:ascii="Times New Roman" w:hAnsi="Times New Roman"/>
          <w:sz w:val="28"/>
          <w:szCs w:val="28"/>
        </w:rPr>
        <w:t xml:space="preserve">. Договор на установку и эксплуатацию рекламной конструкции на имуществе  </w:t>
      </w:r>
      <w:r>
        <w:rPr>
          <w:rFonts w:ascii="Times New Roman" w:hAnsi="Times New Roman"/>
          <w:sz w:val="28"/>
          <w:szCs w:val="28"/>
        </w:rPr>
        <w:t>Хохольского</w:t>
      </w:r>
      <w:r w:rsidRPr="00EC620D">
        <w:rPr>
          <w:rFonts w:ascii="Times New Roman" w:hAnsi="Times New Roman"/>
          <w:sz w:val="28"/>
          <w:szCs w:val="28"/>
        </w:rPr>
        <w:t xml:space="preserve"> муниципального района, а также на земельных участках, государственная собственность на которые не разграничена, заключается с рекламораспространителем сроком  на </w:t>
      </w:r>
      <w:r>
        <w:rPr>
          <w:rFonts w:ascii="Times New Roman" w:hAnsi="Times New Roman"/>
          <w:sz w:val="28"/>
          <w:szCs w:val="28"/>
        </w:rPr>
        <w:t>пять лет.</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hyperlink r:id="rId14" w:history="1">
        <w:r w:rsidRPr="00EC620D">
          <w:rPr>
            <w:rFonts w:ascii="Times New Roman" w:hAnsi="Times New Roman"/>
            <w:sz w:val="28"/>
            <w:szCs w:val="28"/>
          </w:rPr>
          <w:t>5.10</w:t>
        </w:r>
      </w:hyperlink>
      <w:r w:rsidRPr="00EC620D">
        <w:rPr>
          <w:rFonts w:ascii="Times New Roman" w:hAnsi="Times New Roman"/>
          <w:sz w:val="28"/>
          <w:szCs w:val="28"/>
        </w:rPr>
        <w:t>. В соответствии с условиями договора рекламораспространитель устанавливает рекламную конструкцию, а также  вправе заключить  договор страхования гражданской ответственности за ущерб, который может быть причинен рекламной конструкцией третьим лицам.</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hyperlink r:id="rId15" w:history="1">
        <w:r w:rsidRPr="00EC620D">
          <w:rPr>
            <w:rFonts w:ascii="Times New Roman" w:hAnsi="Times New Roman"/>
            <w:sz w:val="28"/>
            <w:szCs w:val="28"/>
          </w:rPr>
          <w:t>5.1</w:t>
        </w:r>
      </w:hyperlink>
      <w:r>
        <w:rPr>
          <w:rFonts w:ascii="Times New Roman" w:hAnsi="Times New Roman"/>
          <w:sz w:val="28"/>
          <w:szCs w:val="28"/>
        </w:rPr>
        <w:t>1</w:t>
      </w:r>
      <w:r w:rsidRPr="00EC620D">
        <w:rPr>
          <w:rFonts w:ascii="Times New Roman" w:hAnsi="Times New Roman"/>
          <w:sz w:val="28"/>
          <w:szCs w:val="28"/>
        </w:rPr>
        <w:t xml:space="preserve">. В случае использования имущества  </w:t>
      </w:r>
      <w:r>
        <w:rPr>
          <w:rFonts w:ascii="Times New Roman" w:hAnsi="Times New Roman"/>
          <w:sz w:val="28"/>
          <w:szCs w:val="28"/>
        </w:rPr>
        <w:t xml:space="preserve">Хохольского </w:t>
      </w:r>
      <w:r w:rsidRPr="00EC620D">
        <w:rPr>
          <w:rFonts w:ascii="Times New Roman" w:hAnsi="Times New Roman"/>
          <w:sz w:val="28"/>
          <w:szCs w:val="28"/>
        </w:rPr>
        <w:t xml:space="preserve">муниципального района  для установки и эксплуатации рекламной конструкции без договора администрация </w:t>
      </w:r>
      <w:r>
        <w:rPr>
          <w:rFonts w:ascii="Times New Roman" w:hAnsi="Times New Roman"/>
          <w:sz w:val="28"/>
          <w:szCs w:val="28"/>
        </w:rPr>
        <w:t>Хохольского</w:t>
      </w:r>
      <w:r w:rsidRPr="00EC620D">
        <w:rPr>
          <w:rFonts w:ascii="Times New Roman" w:hAnsi="Times New Roman"/>
          <w:sz w:val="28"/>
          <w:szCs w:val="28"/>
        </w:rPr>
        <w:t xml:space="preserve"> муниципального района вправе осуществить демонтаж таких конструкций и потребовать возмещения убытков в размере платы за фактическое размещение рекламных конструкций, расходов по демонтажу, хранению, а в необходимых случаях - утилизации демонтированных конструкций.</w:t>
      </w:r>
    </w:p>
    <w:p w:rsidR="00921107" w:rsidRPr="00EC620D"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EC620D">
        <w:rPr>
          <w:rFonts w:ascii="Times New Roman" w:hAnsi="Times New Roman"/>
          <w:sz w:val="28"/>
          <w:szCs w:val="28"/>
        </w:rPr>
        <w:t>5.1</w:t>
      </w:r>
      <w:r>
        <w:rPr>
          <w:rFonts w:ascii="Times New Roman" w:hAnsi="Times New Roman"/>
          <w:sz w:val="28"/>
          <w:szCs w:val="28"/>
        </w:rPr>
        <w:t>2</w:t>
      </w:r>
      <w:r w:rsidRPr="00EC620D">
        <w:rPr>
          <w:rFonts w:ascii="Times New Roman" w:hAnsi="Times New Roman"/>
          <w:sz w:val="28"/>
          <w:szCs w:val="28"/>
        </w:rPr>
        <w:t xml:space="preserve">. </w:t>
      </w:r>
      <w:r w:rsidRPr="00EC620D">
        <w:rPr>
          <w:rFonts w:ascii="Times New Roman" w:hAnsi="Times New Roman"/>
          <w:color w:val="000000"/>
          <w:sz w:val="28"/>
          <w:szCs w:val="28"/>
          <w:shd w:val="clear" w:color="auto" w:fill="FFFFFF"/>
        </w:rPr>
        <w:t xml:space="preserve">Установка и эксплуатация рекламной конструкции без разрешения, срок действия которого истек, не допускаются. В случае установки и эксплуатации рекламной конструкции без разрешения, срок действия которого истек, она подлежит демонтажу на основании предписания </w:t>
      </w:r>
      <w:r>
        <w:rPr>
          <w:rFonts w:ascii="Times New Roman" w:hAnsi="Times New Roman"/>
          <w:color w:val="000000"/>
          <w:sz w:val="28"/>
          <w:szCs w:val="28"/>
          <w:shd w:val="clear" w:color="auto" w:fill="FFFFFF"/>
        </w:rPr>
        <w:t xml:space="preserve">администрации </w:t>
      </w:r>
      <w:r>
        <w:rPr>
          <w:rFonts w:ascii="Times New Roman" w:hAnsi="Times New Roman"/>
          <w:sz w:val="28"/>
          <w:szCs w:val="28"/>
        </w:rPr>
        <w:t>Хохольского</w:t>
      </w:r>
      <w:r w:rsidRPr="00EC620D">
        <w:rPr>
          <w:rFonts w:ascii="Times New Roman" w:hAnsi="Times New Roman"/>
          <w:color w:val="000000"/>
          <w:sz w:val="28"/>
          <w:szCs w:val="28"/>
          <w:shd w:val="clear" w:color="auto" w:fill="FFFFFF"/>
        </w:rPr>
        <w:t xml:space="preserve"> муниципального района</w:t>
      </w:r>
      <w:r>
        <w:rPr>
          <w:rFonts w:ascii="Times New Roman" w:hAnsi="Times New Roman"/>
          <w:color w:val="000000"/>
          <w:sz w:val="28"/>
          <w:szCs w:val="28"/>
          <w:shd w:val="clear" w:color="auto" w:fill="FFFFFF"/>
        </w:rPr>
        <w:t xml:space="preserve"> .</w:t>
      </w:r>
    </w:p>
    <w:p w:rsidR="00921107" w:rsidRPr="000C3321" w:rsidRDefault="00921107" w:rsidP="00EA46E6">
      <w:pPr>
        <w:widowControl w:val="0"/>
        <w:autoSpaceDE w:val="0"/>
        <w:autoSpaceDN w:val="0"/>
        <w:adjustRightInd w:val="0"/>
        <w:spacing w:after="0" w:line="240" w:lineRule="auto"/>
        <w:jc w:val="both"/>
        <w:rPr>
          <w:rFonts w:cs="Calibri"/>
          <w:sz w:val="28"/>
          <w:szCs w:val="28"/>
        </w:rPr>
      </w:pPr>
    </w:p>
    <w:p w:rsidR="00921107" w:rsidRPr="00FC4759"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bookmarkStart w:id="9" w:name="Par639"/>
      <w:bookmarkEnd w:id="9"/>
      <w:r w:rsidRPr="00FC4759">
        <w:rPr>
          <w:rFonts w:ascii="Times New Roman" w:hAnsi="Times New Roman"/>
          <w:sz w:val="28"/>
          <w:szCs w:val="28"/>
        </w:rPr>
        <w:t>6. Порядок оформления разрешений на установку и эксплуатацию</w:t>
      </w:r>
    </w:p>
    <w:p w:rsidR="00921107" w:rsidRPr="00FC4759" w:rsidRDefault="00921107" w:rsidP="00EA46E6">
      <w:pPr>
        <w:widowControl w:val="0"/>
        <w:autoSpaceDE w:val="0"/>
        <w:autoSpaceDN w:val="0"/>
        <w:adjustRightInd w:val="0"/>
        <w:spacing w:after="0" w:line="240" w:lineRule="auto"/>
        <w:jc w:val="center"/>
        <w:rPr>
          <w:rFonts w:ascii="Times New Roman" w:hAnsi="Times New Roman"/>
          <w:sz w:val="28"/>
          <w:szCs w:val="28"/>
        </w:rPr>
      </w:pPr>
      <w:r w:rsidRPr="00FC4759">
        <w:rPr>
          <w:rFonts w:ascii="Times New Roman" w:hAnsi="Times New Roman"/>
          <w:sz w:val="28"/>
          <w:szCs w:val="28"/>
        </w:rPr>
        <w:t>рекламных конструкций</w:t>
      </w:r>
    </w:p>
    <w:p w:rsidR="00921107" w:rsidRPr="00FC475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FC4759">
        <w:rPr>
          <w:rFonts w:ascii="Times New Roman" w:hAnsi="Times New Roman"/>
          <w:sz w:val="28"/>
          <w:szCs w:val="28"/>
        </w:rPr>
        <w:t>6.1. Разрешение выдается по заявлению собственника земельного участка, здания или иного недвижимого имущества, к которому присоединяется рекламная конструкция, либо лица, уп</w:t>
      </w:r>
      <w:r>
        <w:rPr>
          <w:rFonts w:ascii="Times New Roman" w:hAnsi="Times New Roman"/>
          <w:sz w:val="28"/>
          <w:szCs w:val="28"/>
        </w:rPr>
        <w:t>олно</w:t>
      </w:r>
      <w:r w:rsidRPr="00FC4759">
        <w:rPr>
          <w:rFonts w:ascii="Times New Roman" w:hAnsi="Times New Roman"/>
          <w:sz w:val="28"/>
          <w:szCs w:val="28"/>
        </w:rPr>
        <w:t>моченного собственником, в том числе арендатора, либо лица, за которым имущество закреплено на праве хозяйственного ведения, праве оперативного управления или ином вещном праве, или иного законного владельца недвижимого имущества, к которому присоединяется рекламная конструкция, либо владельца рекламной конструкции</w:t>
      </w:r>
      <w:r>
        <w:rPr>
          <w:rFonts w:ascii="Times New Roman" w:hAnsi="Times New Roman"/>
          <w:sz w:val="28"/>
          <w:szCs w:val="28"/>
        </w:rPr>
        <w:t xml:space="preserve"> </w:t>
      </w:r>
      <w:r w:rsidRPr="001702BA">
        <w:rPr>
          <w:rFonts w:ascii="Times New Roman" w:hAnsi="Times New Roman"/>
          <w:sz w:val="28"/>
          <w:szCs w:val="28"/>
        </w:rPr>
        <w:t>(приложения 1, 2, 3).</w:t>
      </w:r>
    </w:p>
    <w:p w:rsidR="00921107" w:rsidRPr="00FC475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FC4759">
        <w:rPr>
          <w:rFonts w:ascii="Times New Roman" w:hAnsi="Times New Roman"/>
          <w:sz w:val="28"/>
          <w:szCs w:val="28"/>
        </w:rPr>
        <w:t xml:space="preserve">6.2. Разрешение на установку и эксплуатацию рекламной конструкции, устанавливаемой на земельном участке, здании или ином недвижимом имуществе, находящемся в собственности  </w:t>
      </w:r>
      <w:r>
        <w:rPr>
          <w:rFonts w:ascii="Times New Roman" w:hAnsi="Times New Roman"/>
          <w:sz w:val="28"/>
          <w:szCs w:val="28"/>
        </w:rPr>
        <w:t>Хохольского</w:t>
      </w:r>
      <w:r w:rsidRPr="00FC4759">
        <w:rPr>
          <w:rFonts w:ascii="Times New Roman" w:hAnsi="Times New Roman"/>
          <w:sz w:val="28"/>
          <w:szCs w:val="28"/>
        </w:rPr>
        <w:t xml:space="preserve"> муниципального района, оформляется на основании заявления победителя торгов в отношении соответствующего адреса размещения рекламной конструкции.</w:t>
      </w:r>
    </w:p>
    <w:p w:rsidR="00921107" w:rsidRPr="00FC475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FC4759">
        <w:rPr>
          <w:rFonts w:ascii="Times New Roman" w:hAnsi="Times New Roman"/>
          <w:sz w:val="28"/>
          <w:szCs w:val="28"/>
        </w:rPr>
        <w:t>6.3. В случае отчуждения рекламной конструкции лицом, получившим разрешение на установку и эксплуатацию рекламной конструкции, новому собственнику</w:t>
      </w:r>
      <w:r>
        <w:rPr>
          <w:rFonts w:ascii="Times New Roman" w:hAnsi="Times New Roman"/>
          <w:sz w:val="28"/>
          <w:szCs w:val="28"/>
        </w:rPr>
        <w:t xml:space="preserve"> не требуется получение нового р</w:t>
      </w:r>
      <w:r w:rsidRPr="00FC4759">
        <w:rPr>
          <w:rFonts w:ascii="Times New Roman" w:hAnsi="Times New Roman"/>
          <w:sz w:val="28"/>
          <w:szCs w:val="28"/>
        </w:rPr>
        <w:t xml:space="preserve">азрешения на установку и эксплуатацию. В этом случае </w:t>
      </w:r>
      <w:r>
        <w:rPr>
          <w:rFonts w:ascii="Times New Roman" w:hAnsi="Times New Roman"/>
          <w:sz w:val="28"/>
          <w:szCs w:val="28"/>
        </w:rPr>
        <w:t>администрация</w:t>
      </w:r>
      <w:r w:rsidRPr="00FC4759">
        <w:rPr>
          <w:rFonts w:ascii="Times New Roman" w:hAnsi="Times New Roman"/>
          <w:sz w:val="28"/>
          <w:szCs w:val="28"/>
        </w:rPr>
        <w:t xml:space="preserve"> </w:t>
      </w:r>
      <w:r>
        <w:rPr>
          <w:rFonts w:ascii="Times New Roman" w:hAnsi="Times New Roman"/>
          <w:sz w:val="28"/>
          <w:szCs w:val="28"/>
        </w:rPr>
        <w:t>Хохольского</w:t>
      </w:r>
      <w:r w:rsidRPr="00FC4759">
        <w:rPr>
          <w:rFonts w:ascii="Times New Roman" w:hAnsi="Times New Roman"/>
          <w:sz w:val="28"/>
          <w:szCs w:val="28"/>
        </w:rPr>
        <w:t xml:space="preserve"> муниципального района    в т</w:t>
      </w:r>
      <w:r>
        <w:rPr>
          <w:rFonts w:ascii="Times New Roman" w:hAnsi="Times New Roman"/>
          <w:sz w:val="28"/>
          <w:szCs w:val="28"/>
        </w:rPr>
        <w:t>ечение 5 рабочих дней вносит в р</w:t>
      </w:r>
      <w:r w:rsidRPr="00FC4759">
        <w:rPr>
          <w:rFonts w:ascii="Times New Roman" w:hAnsi="Times New Roman"/>
          <w:sz w:val="28"/>
          <w:szCs w:val="28"/>
        </w:rPr>
        <w:t>азрешение на установку и эксплуатацию, а также в Реестр рекламных мест соответствующие отметки об изменении собственника рекламной конструкции на основании заявления, подписанного прежним собственником и новым собственником соответствующей рекламной конструкции.</w:t>
      </w:r>
    </w:p>
    <w:p w:rsidR="00921107" w:rsidRPr="00FC4759"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FC4759">
        <w:rPr>
          <w:rFonts w:ascii="Times New Roman" w:hAnsi="Times New Roman"/>
          <w:sz w:val="28"/>
          <w:szCs w:val="28"/>
        </w:rPr>
        <w:t>6.4. Разрешение выдается администраци</w:t>
      </w:r>
      <w:r>
        <w:rPr>
          <w:rFonts w:ascii="Times New Roman" w:hAnsi="Times New Roman"/>
          <w:sz w:val="28"/>
          <w:szCs w:val="28"/>
        </w:rPr>
        <w:t>ей</w:t>
      </w:r>
      <w:r w:rsidRPr="00FC4759">
        <w:rPr>
          <w:rFonts w:ascii="Times New Roman" w:hAnsi="Times New Roman"/>
          <w:sz w:val="28"/>
          <w:szCs w:val="28"/>
        </w:rPr>
        <w:t xml:space="preserve"> </w:t>
      </w:r>
      <w:r>
        <w:rPr>
          <w:rFonts w:ascii="Times New Roman" w:hAnsi="Times New Roman"/>
          <w:sz w:val="28"/>
          <w:szCs w:val="28"/>
        </w:rPr>
        <w:t>Хохольского</w:t>
      </w:r>
      <w:r w:rsidRPr="00FC4759">
        <w:rPr>
          <w:rFonts w:ascii="Times New Roman" w:hAnsi="Times New Roman"/>
          <w:sz w:val="28"/>
          <w:szCs w:val="28"/>
        </w:rPr>
        <w:t xml:space="preserve"> муниципального района    на каждую рекламную конструкцию на срок действия договора на установку и эксплуатацию рекламной конструкции. В разрешении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 предусмотренные федеральным законодательством.</w:t>
      </w:r>
    </w:p>
    <w:p w:rsidR="00921107" w:rsidRPr="00A20A87" w:rsidRDefault="00921107" w:rsidP="00EA46E6">
      <w:pPr>
        <w:widowControl w:val="0"/>
        <w:autoSpaceDE w:val="0"/>
        <w:autoSpaceDN w:val="0"/>
        <w:adjustRightInd w:val="0"/>
        <w:spacing w:after="0" w:line="240" w:lineRule="auto"/>
        <w:jc w:val="both"/>
        <w:rPr>
          <w:rFonts w:ascii="Times New Roman" w:hAnsi="Times New Roman"/>
          <w:sz w:val="28"/>
          <w:szCs w:val="28"/>
        </w:rPr>
      </w:pPr>
    </w:p>
    <w:p w:rsidR="00921107" w:rsidRPr="00A20A87"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bookmarkStart w:id="10" w:name="Par652"/>
      <w:bookmarkEnd w:id="10"/>
      <w:r w:rsidRPr="00A20A87">
        <w:rPr>
          <w:rFonts w:ascii="Times New Roman" w:hAnsi="Times New Roman"/>
          <w:sz w:val="28"/>
          <w:szCs w:val="28"/>
        </w:rPr>
        <w:t>7.  Районный  реестр рекламных конструкций</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 xml:space="preserve">7.1. Районный  реестр рекламных конструкций - информационная база (в виде таблицы в электронном виде и (или) на бумажном носителе), содержащая сведения обо всех рекламных конструкциях, установленных на территории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 с указанием их местоположения на карте, вида, площади информационного поля, а также сведения о разрешениях на установку и эксплуатацию рекламных конструкций, их сроках действия, а также иную информацию в отношении установленных конструкций</w:t>
      </w:r>
      <w:r>
        <w:rPr>
          <w:rFonts w:ascii="Times New Roman" w:hAnsi="Times New Roman"/>
          <w:sz w:val="28"/>
          <w:szCs w:val="28"/>
        </w:rPr>
        <w:t xml:space="preserve"> (приложение  4).</w:t>
      </w:r>
      <w:r w:rsidRPr="00A20A87">
        <w:rPr>
          <w:rFonts w:ascii="Times New Roman" w:hAnsi="Times New Roman"/>
          <w:sz w:val="28"/>
          <w:szCs w:val="28"/>
        </w:rPr>
        <w:t xml:space="preserve"> </w:t>
      </w:r>
    </w:p>
    <w:p w:rsidR="00921107" w:rsidRPr="00A20A87" w:rsidRDefault="00921107" w:rsidP="00EA46E6">
      <w:pPr>
        <w:widowControl w:val="0"/>
        <w:autoSpaceDE w:val="0"/>
        <w:autoSpaceDN w:val="0"/>
        <w:adjustRightInd w:val="0"/>
        <w:spacing w:after="0" w:line="240" w:lineRule="auto"/>
        <w:ind w:firstLine="567"/>
        <w:jc w:val="both"/>
        <w:rPr>
          <w:rFonts w:ascii="Times New Roman" w:hAnsi="Times New Roman"/>
          <w:sz w:val="28"/>
          <w:szCs w:val="28"/>
        </w:rPr>
      </w:pPr>
      <w:r w:rsidRPr="00A20A87">
        <w:rPr>
          <w:rFonts w:ascii="Times New Roman" w:hAnsi="Times New Roman"/>
          <w:sz w:val="28"/>
          <w:szCs w:val="28"/>
        </w:rPr>
        <w:t xml:space="preserve">7.2. Выписка из районного реестра рекламных конструкций предоставляется за подписью главы администрации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 по официальному запросу. Выписка является единственным документом, подтверждающим факт выдачи разрешения на установку и эксплуатацию рекламной конструкции на законных основаниях.</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 xml:space="preserve">7.3. На официальном сайте администрации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  размещается перечень выданных разрешений на установку и эксплуатацию рекламных конструкций, который является исключительно информационным ресурсом и не является подтверждающим документом.</w:t>
      </w:r>
    </w:p>
    <w:p w:rsidR="00921107" w:rsidRPr="00A20A87" w:rsidRDefault="00921107" w:rsidP="00EA46E6">
      <w:pPr>
        <w:widowControl w:val="0"/>
        <w:autoSpaceDE w:val="0"/>
        <w:autoSpaceDN w:val="0"/>
        <w:adjustRightInd w:val="0"/>
        <w:spacing w:after="0" w:line="240" w:lineRule="auto"/>
        <w:jc w:val="both"/>
        <w:rPr>
          <w:rFonts w:ascii="Times New Roman" w:hAnsi="Times New Roman"/>
          <w:sz w:val="28"/>
          <w:szCs w:val="28"/>
        </w:rPr>
      </w:pPr>
    </w:p>
    <w:p w:rsidR="00921107" w:rsidRPr="00A20A87"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bookmarkStart w:id="11" w:name="Par661"/>
      <w:bookmarkStart w:id="12" w:name="Par674"/>
      <w:bookmarkEnd w:id="11"/>
      <w:bookmarkEnd w:id="12"/>
      <w:r w:rsidRPr="00A20A87">
        <w:rPr>
          <w:rFonts w:ascii="Times New Roman" w:hAnsi="Times New Roman"/>
          <w:sz w:val="28"/>
          <w:szCs w:val="28"/>
        </w:rPr>
        <w:t>8. Демонтаж рекламных конструкций</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bookmarkStart w:id="13" w:name="Par676"/>
      <w:bookmarkEnd w:id="13"/>
      <w:r w:rsidRPr="00A20A87">
        <w:rPr>
          <w:rFonts w:ascii="Times New Roman" w:hAnsi="Times New Roman"/>
          <w:sz w:val="28"/>
          <w:szCs w:val="28"/>
        </w:rPr>
        <w:t xml:space="preserve">8.1. Демонтаж рекламных конструкций, установленных без разрешения на установку и эксплуатацию рекламной конструкции либо после аннулирования разрешения или признания его недействительным, в том числе по причине внесения изменения в схему размещения рекламных конструкций, в результате которого место размещения ранее установленной рекламной конструкции перестало соответствовать указанной схеме, либо эксплуатируемых без договора (самовольное размещение), производится владельцем рекламной конструкции либо, если собственник рекламной конструкции не выявлен, собственником или иным законным владельцем недвижимого имущества, к которому присоединена рекламная конструкция, за исключением случаев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за свой счет по предписанию  администрации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 с последующим благоустройством территории и восстановлением фасада в том виде, который был до установки конструкций, и с использованием аналогичных материалов и технологий в течение месяца со дня выдачи предписания</w:t>
      </w:r>
      <w:r>
        <w:rPr>
          <w:rFonts w:ascii="Times New Roman" w:hAnsi="Times New Roman"/>
          <w:sz w:val="28"/>
          <w:szCs w:val="28"/>
        </w:rPr>
        <w:t>.</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 xml:space="preserve">8.2. При невыполнении предписания, указанного в </w:t>
      </w:r>
      <w:hyperlink w:anchor="Par676" w:history="1">
        <w:r w:rsidRPr="00A20A87">
          <w:rPr>
            <w:rFonts w:ascii="Times New Roman" w:hAnsi="Times New Roman"/>
            <w:sz w:val="28"/>
            <w:szCs w:val="28"/>
          </w:rPr>
          <w:t>пункте 8.1</w:t>
        </w:r>
      </w:hyperlink>
      <w:r w:rsidRPr="00A20A87">
        <w:rPr>
          <w:rFonts w:ascii="Times New Roman" w:hAnsi="Times New Roman"/>
          <w:sz w:val="28"/>
          <w:szCs w:val="28"/>
        </w:rPr>
        <w:t xml:space="preserve"> настоящ</w:t>
      </w:r>
      <w:r>
        <w:rPr>
          <w:rFonts w:ascii="Times New Roman" w:hAnsi="Times New Roman"/>
          <w:sz w:val="28"/>
          <w:szCs w:val="28"/>
        </w:rPr>
        <w:t>его</w:t>
      </w:r>
      <w:r w:rsidRPr="00A20A87">
        <w:rPr>
          <w:rFonts w:ascii="Times New Roman" w:hAnsi="Times New Roman"/>
          <w:sz w:val="28"/>
          <w:szCs w:val="28"/>
        </w:rPr>
        <w:t xml:space="preserve"> П</w:t>
      </w:r>
      <w:r>
        <w:rPr>
          <w:rFonts w:ascii="Times New Roman" w:hAnsi="Times New Roman"/>
          <w:sz w:val="28"/>
          <w:szCs w:val="28"/>
        </w:rPr>
        <w:t>оложения</w:t>
      </w:r>
      <w:r w:rsidRPr="00A20A87">
        <w:rPr>
          <w:rFonts w:ascii="Times New Roman" w:hAnsi="Times New Roman"/>
          <w:sz w:val="28"/>
          <w:szCs w:val="28"/>
        </w:rPr>
        <w:t>, либо, если собственник или иной законный владелец недвижимого имущества, к которому присоединена рекламная конструкция, не выявлен, рекламная конструкция подлежит принудительному демонтажу в установленном порядке.</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8.3. Хранение демонтированных рекламных конструкций, размещенных с нарушением настоящ</w:t>
      </w:r>
      <w:r>
        <w:rPr>
          <w:rFonts w:ascii="Times New Roman" w:hAnsi="Times New Roman"/>
          <w:sz w:val="28"/>
          <w:szCs w:val="28"/>
        </w:rPr>
        <w:t>его</w:t>
      </w:r>
      <w:r w:rsidRPr="00A20A87">
        <w:rPr>
          <w:rFonts w:ascii="Times New Roman" w:hAnsi="Times New Roman"/>
          <w:sz w:val="28"/>
          <w:szCs w:val="28"/>
        </w:rPr>
        <w:t xml:space="preserve"> П</w:t>
      </w:r>
      <w:r>
        <w:rPr>
          <w:rFonts w:ascii="Times New Roman" w:hAnsi="Times New Roman"/>
          <w:sz w:val="28"/>
          <w:szCs w:val="28"/>
        </w:rPr>
        <w:t>оложения</w:t>
      </w:r>
      <w:r w:rsidRPr="00A20A87">
        <w:rPr>
          <w:rFonts w:ascii="Times New Roman" w:hAnsi="Times New Roman"/>
          <w:sz w:val="28"/>
          <w:szCs w:val="28"/>
        </w:rPr>
        <w:t>, производится в течение не более одного месяца со дня демонтажа с составлением акта вывоза материальных ценностей и акта передачи их на хранение.</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8.4. После оплаты рекламораспространителем затрат, связанных с демонтажем, транспортировкой и хранением, демонтированные рекламные конструкции в установленном порядке возвращаются владельцам.</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8.5. Работы подрядной организации по демонтажу, вывозу, складированию и утилизации рекламных конструкций оплачиваются из средств бюджета  по соответствующим статьям расходов с последующим возмещением затрат в установленном порядке рекламораспространителем.</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8.6. Расходы на выполнение работ по принудительному демонтажу подлежат возмещению за счет рекламораспространителя по требованию  администрации  муниципального района.</w:t>
      </w:r>
    </w:p>
    <w:p w:rsidR="00921107" w:rsidRPr="00A20A87" w:rsidRDefault="00921107" w:rsidP="00EA46E6">
      <w:pPr>
        <w:widowControl w:val="0"/>
        <w:autoSpaceDE w:val="0"/>
        <w:autoSpaceDN w:val="0"/>
        <w:adjustRightInd w:val="0"/>
        <w:spacing w:after="0" w:line="240" w:lineRule="auto"/>
        <w:jc w:val="both"/>
        <w:rPr>
          <w:rFonts w:ascii="Times New Roman" w:hAnsi="Times New Roman"/>
          <w:sz w:val="28"/>
          <w:szCs w:val="28"/>
        </w:rPr>
      </w:pPr>
    </w:p>
    <w:p w:rsidR="00921107" w:rsidRPr="00A20A87"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bookmarkStart w:id="14" w:name="Par687"/>
      <w:bookmarkEnd w:id="14"/>
      <w:r w:rsidRPr="00A20A87">
        <w:rPr>
          <w:rFonts w:ascii="Times New Roman" w:hAnsi="Times New Roman"/>
          <w:sz w:val="28"/>
          <w:szCs w:val="28"/>
        </w:rPr>
        <w:t>9. Общие требования и порядок обеспечения безопасности</w:t>
      </w:r>
    </w:p>
    <w:p w:rsidR="00921107" w:rsidRPr="00A20A87" w:rsidRDefault="00921107" w:rsidP="00EA46E6">
      <w:pPr>
        <w:widowControl w:val="0"/>
        <w:autoSpaceDE w:val="0"/>
        <w:autoSpaceDN w:val="0"/>
        <w:adjustRightInd w:val="0"/>
        <w:spacing w:after="0" w:line="240" w:lineRule="auto"/>
        <w:jc w:val="center"/>
        <w:rPr>
          <w:rFonts w:ascii="Times New Roman" w:hAnsi="Times New Roman"/>
          <w:sz w:val="28"/>
          <w:szCs w:val="28"/>
        </w:rPr>
      </w:pPr>
      <w:r w:rsidRPr="00A20A87">
        <w:rPr>
          <w:rFonts w:ascii="Times New Roman" w:hAnsi="Times New Roman"/>
          <w:sz w:val="28"/>
          <w:szCs w:val="28"/>
        </w:rPr>
        <w:t>рекламных конструкций</w:t>
      </w:r>
    </w:p>
    <w:p w:rsidR="00921107" w:rsidRPr="00A20A87" w:rsidRDefault="00921107" w:rsidP="00EA46E6">
      <w:pPr>
        <w:widowControl w:val="0"/>
        <w:autoSpaceDE w:val="0"/>
        <w:autoSpaceDN w:val="0"/>
        <w:adjustRightInd w:val="0"/>
        <w:spacing w:after="0" w:line="240" w:lineRule="auto"/>
        <w:jc w:val="center"/>
        <w:outlineLvl w:val="2"/>
        <w:rPr>
          <w:rFonts w:ascii="Times New Roman" w:hAnsi="Times New Roman"/>
          <w:sz w:val="28"/>
          <w:szCs w:val="28"/>
        </w:rPr>
      </w:pPr>
      <w:bookmarkStart w:id="15" w:name="Par690"/>
      <w:bookmarkEnd w:id="15"/>
      <w:r w:rsidRPr="00A20A87">
        <w:rPr>
          <w:rFonts w:ascii="Times New Roman" w:hAnsi="Times New Roman"/>
          <w:sz w:val="28"/>
          <w:szCs w:val="28"/>
        </w:rPr>
        <w:t>9.1. Техническая экспертиза проектной документации</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bookmarkStart w:id="16" w:name="Par692"/>
      <w:bookmarkEnd w:id="16"/>
      <w:r w:rsidRPr="00A20A87">
        <w:rPr>
          <w:rFonts w:ascii="Times New Roman" w:hAnsi="Times New Roman"/>
          <w:sz w:val="28"/>
          <w:szCs w:val="28"/>
        </w:rPr>
        <w:t xml:space="preserve">9.1.1. Проектирование, изготовление, монтаж, эксплуатация и утилизация рекламных конструкций, а также их частей должны соответствовать установленным на территории Российской Федерации требованиям качества и безопасности, предъявляемым к продукции, производственным процессам, эксплуатации и услугам техническими регламентами, строительными нормами и правилами (СНиП), в том числе нормам </w:t>
      </w:r>
      <w:hyperlink r:id="rId16" w:history="1">
        <w:r w:rsidRPr="00A20A87">
          <w:rPr>
            <w:rFonts w:ascii="Times New Roman" w:hAnsi="Times New Roman"/>
            <w:sz w:val="28"/>
            <w:szCs w:val="28"/>
          </w:rPr>
          <w:t>пункта 6.1</w:t>
        </w:r>
      </w:hyperlink>
      <w:r w:rsidRPr="00A20A87">
        <w:rPr>
          <w:rFonts w:ascii="Times New Roman" w:hAnsi="Times New Roman"/>
          <w:sz w:val="28"/>
          <w:szCs w:val="28"/>
        </w:rPr>
        <w:t xml:space="preserve"> государственного стандарта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и </w:t>
      </w:r>
      <w:hyperlink r:id="rId17" w:history="1">
        <w:r w:rsidRPr="00A20A87">
          <w:rPr>
            <w:rFonts w:ascii="Times New Roman" w:hAnsi="Times New Roman"/>
            <w:sz w:val="28"/>
            <w:szCs w:val="28"/>
          </w:rPr>
          <w:t>пункта 6.23</w:t>
        </w:r>
      </w:hyperlink>
      <w:r w:rsidRPr="00A20A87">
        <w:rPr>
          <w:rFonts w:ascii="Times New Roman" w:hAnsi="Times New Roman"/>
          <w:sz w:val="28"/>
          <w:szCs w:val="28"/>
        </w:rPr>
        <w:t xml:space="preserve"> СНиП 2.07.01-89 "Градостроительство. Планировка и застройка городских и сельских поселений" в части определения на перекрестках и наземных пешеходных переходах треугольников видимости "транспорт-транспорт" и "пешеход-транспорт", а также </w:t>
      </w:r>
      <w:hyperlink r:id="rId18" w:history="1">
        <w:r w:rsidRPr="00A20A87">
          <w:rPr>
            <w:rFonts w:ascii="Times New Roman" w:hAnsi="Times New Roman"/>
            <w:sz w:val="28"/>
            <w:szCs w:val="28"/>
          </w:rPr>
          <w:t>правилами</w:t>
        </w:r>
      </w:hyperlink>
      <w:r w:rsidRPr="00A20A87">
        <w:rPr>
          <w:rFonts w:ascii="Times New Roman" w:hAnsi="Times New Roman"/>
          <w:sz w:val="28"/>
          <w:szCs w:val="28"/>
        </w:rPr>
        <w:t xml:space="preserve"> устройства электроустановок (ПУЭ), </w:t>
      </w:r>
      <w:hyperlink r:id="rId19" w:history="1">
        <w:r w:rsidRPr="00A20A87">
          <w:rPr>
            <w:rFonts w:ascii="Times New Roman" w:hAnsi="Times New Roman"/>
            <w:sz w:val="28"/>
            <w:szCs w:val="28"/>
          </w:rPr>
          <w:t>правилами</w:t>
        </w:r>
      </w:hyperlink>
      <w:r w:rsidRPr="00A20A87">
        <w:rPr>
          <w:rFonts w:ascii="Times New Roman" w:hAnsi="Times New Roman"/>
          <w:sz w:val="28"/>
          <w:szCs w:val="28"/>
        </w:rPr>
        <w:t xml:space="preserve"> технической эксплуатации электроустановок потребителей (ПТЭЭП) и другими действующими нормативными правовыми актами.</w:t>
      </w:r>
    </w:p>
    <w:p w:rsidR="00921107" w:rsidRPr="00A20A87" w:rsidRDefault="00921107" w:rsidP="00EA46E6">
      <w:pPr>
        <w:widowControl w:val="0"/>
        <w:autoSpaceDE w:val="0"/>
        <w:autoSpaceDN w:val="0"/>
        <w:adjustRightInd w:val="0"/>
        <w:spacing w:after="0" w:line="240" w:lineRule="auto"/>
        <w:ind w:firstLine="567"/>
        <w:jc w:val="center"/>
        <w:outlineLvl w:val="2"/>
        <w:rPr>
          <w:rFonts w:ascii="Times New Roman" w:hAnsi="Times New Roman"/>
          <w:sz w:val="28"/>
          <w:szCs w:val="28"/>
        </w:rPr>
      </w:pPr>
      <w:bookmarkStart w:id="17" w:name="Par707"/>
      <w:bookmarkEnd w:id="17"/>
      <w:r>
        <w:rPr>
          <w:rFonts w:ascii="Times New Roman" w:hAnsi="Times New Roman"/>
          <w:sz w:val="28"/>
          <w:szCs w:val="28"/>
        </w:rPr>
        <w:t>9</w:t>
      </w:r>
      <w:r w:rsidRPr="00A20A87">
        <w:rPr>
          <w:rFonts w:ascii="Times New Roman" w:hAnsi="Times New Roman"/>
          <w:sz w:val="28"/>
          <w:szCs w:val="28"/>
        </w:rPr>
        <w:t>.2. Установка и контроль соответствия вновь установленных  рекламных конструкций проектной документации.</w:t>
      </w:r>
    </w:p>
    <w:p w:rsidR="00921107" w:rsidRPr="00140B4F" w:rsidRDefault="00921107" w:rsidP="00EA46E6">
      <w:pPr>
        <w:widowControl w:val="0"/>
        <w:autoSpaceDE w:val="0"/>
        <w:autoSpaceDN w:val="0"/>
        <w:adjustRightInd w:val="0"/>
        <w:spacing w:after="0" w:line="240" w:lineRule="auto"/>
        <w:ind w:firstLine="540"/>
        <w:jc w:val="both"/>
        <w:rPr>
          <w:rFonts w:ascii="Times New Roman" w:hAnsi="Times New Roman"/>
          <w:i/>
          <w:sz w:val="28"/>
          <w:szCs w:val="28"/>
        </w:rPr>
      </w:pPr>
      <w:r w:rsidRPr="00A20A87">
        <w:rPr>
          <w:rFonts w:ascii="Times New Roman" w:hAnsi="Times New Roman"/>
          <w:sz w:val="28"/>
          <w:szCs w:val="28"/>
        </w:rPr>
        <w:t xml:space="preserve">9.2.1. Проверка и контроль состояния установленных рекламных конструкций проводится  администрацией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w:t>
      </w:r>
      <w:r w:rsidRPr="00A20A87">
        <w:rPr>
          <w:rFonts w:ascii="Times New Roman" w:hAnsi="Times New Roman"/>
          <w:i/>
          <w:sz w:val="28"/>
          <w:szCs w:val="28"/>
        </w:rPr>
        <w:t>.</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9.2.2. Строительно-монтажные и электротехнические работы по установке и эксплуатации рекламных конструкций должны выполняться в соответствии с проектной документацией организациями, имеющими в случаях, предусмотренных законодательством РФ, соответствующие допуски саморегулируемых организаций на проведение такого рода работ.</w:t>
      </w:r>
    </w:p>
    <w:p w:rsidR="00921107" w:rsidRPr="00A20A87" w:rsidRDefault="00921107" w:rsidP="00EA46E6">
      <w:pPr>
        <w:pStyle w:val="Heading3"/>
        <w:ind w:firstLine="567"/>
        <w:jc w:val="both"/>
        <w:rPr>
          <w:b w:val="0"/>
          <w:color w:val="auto"/>
          <w:sz w:val="28"/>
          <w:szCs w:val="28"/>
        </w:rPr>
      </w:pPr>
      <w:r w:rsidRPr="00A20A87">
        <w:rPr>
          <w:b w:val="0"/>
          <w:caps w:val="0"/>
          <w:color w:val="auto"/>
          <w:sz w:val="28"/>
          <w:szCs w:val="28"/>
        </w:rPr>
        <w:t xml:space="preserve">9.2.3. Сведения о необходимости занятия проезжей части дороги или улицы, или полосы отвода дороги и необходимости временного закрытия или ограничения движения при установке и эксплуатации рекламных конструкций должны быть </w:t>
      </w:r>
      <w:r w:rsidRPr="00C72888">
        <w:rPr>
          <w:b w:val="0"/>
          <w:caps w:val="0"/>
          <w:color w:val="auto"/>
          <w:sz w:val="28"/>
          <w:szCs w:val="28"/>
        </w:rPr>
        <w:t>представлены</w:t>
      </w:r>
      <w:r w:rsidRPr="00C72888">
        <w:rPr>
          <w:caps w:val="0"/>
          <w:sz w:val="28"/>
          <w:szCs w:val="28"/>
        </w:rPr>
        <w:t xml:space="preserve">  </w:t>
      </w:r>
      <w:r w:rsidRPr="00C72888">
        <w:rPr>
          <w:b w:val="0"/>
          <w:caps w:val="0"/>
          <w:color w:val="auto"/>
          <w:sz w:val="28"/>
          <w:szCs w:val="28"/>
        </w:rPr>
        <w:t xml:space="preserve">в  ГИБДД  </w:t>
      </w:r>
      <w:r w:rsidRPr="0064065C">
        <w:rPr>
          <w:b w:val="0"/>
          <w:caps w:val="0"/>
          <w:color w:val="auto"/>
          <w:sz w:val="28"/>
          <w:szCs w:val="28"/>
        </w:rPr>
        <w:t>Хохольского</w:t>
      </w:r>
      <w:r w:rsidRPr="00C72888">
        <w:rPr>
          <w:b w:val="0"/>
          <w:caps w:val="0"/>
          <w:color w:val="auto"/>
          <w:sz w:val="28"/>
          <w:szCs w:val="28"/>
        </w:rPr>
        <w:t xml:space="preserve"> район</w:t>
      </w:r>
      <w:r>
        <w:rPr>
          <w:b w:val="0"/>
          <w:caps w:val="0"/>
          <w:color w:val="auto"/>
          <w:sz w:val="28"/>
          <w:szCs w:val="28"/>
        </w:rPr>
        <w:t xml:space="preserve">а </w:t>
      </w:r>
      <w:r w:rsidRPr="00C72888">
        <w:rPr>
          <w:b w:val="0"/>
          <w:caps w:val="0"/>
          <w:color w:val="auto"/>
          <w:sz w:val="28"/>
          <w:szCs w:val="28"/>
        </w:rPr>
        <w:t>Воронежской области  не менее чем за 15 дней до</w:t>
      </w:r>
      <w:r w:rsidRPr="00A20A87">
        <w:rPr>
          <w:b w:val="0"/>
          <w:caps w:val="0"/>
          <w:color w:val="auto"/>
          <w:sz w:val="28"/>
          <w:szCs w:val="28"/>
        </w:rPr>
        <w:t xml:space="preserve"> начала работ, за исключением аварийных случаев</w:t>
      </w:r>
      <w:r>
        <w:rPr>
          <w:b w:val="0"/>
          <w:caps w:val="0"/>
          <w:color w:val="auto"/>
          <w:sz w:val="28"/>
          <w:szCs w:val="28"/>
        </w:rPr>
        <w:t>.</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9.2.4. Монтаж рекламных конструкций на зданиях и сооружениях производится в присутствии представителей балансодержателя и/или собственника или после письменного уведомления его о проведении работ в срок, установленный договором между балансодержателем и/или собственником и рекламораспространителем.</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9.2.5. Производство строительно-монтажных и электротехнических работ проводится при наличии разрешения на установку и эксплуатацию рекламных конструкций, оформленного в установленном порядке</w:t>
      </w:r>
      <w:r>
        <w:rPr>
          <w:rFonts w:ascii="Times New Roman" w:hAnsi="Times New Roman"/>
          <w:sz w:val="28"/>
          <w:szCs w:val="28"/>
        </w:rPr>
        <w:t>.</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9.2.6. Владелец конструкции обязан восстановить благоустройство территории и объекта размещения после установки (демонтажа) рекламных конструкций в сроки не более 3 суток.</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9.2.7. Владелец конструкции несет ответственность за любые нарушения правил безопасности, а также за неисправности и аварийные ситуации, возникшие из-за нарушения им условий монтажа, демонтажа и эксплуатации рекламных конструкций.</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 xml:space="preserve">9.2.8. За пять рабочих дней до начала строительно-монтажных работ по установке и демонтажу рекламных конструкций проинформировать  администрацию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 о дате и времени проведения этих работ, а также в течение трех дней после завершения строительно-монтажных работ по установке рекламных конструкций владелец конструкции обязан оформить акт сдачи в эксплуатацию рекламной конструкции и передать его в  администрацию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w:t>
      </w:r>
    </w:p>
    <w:p w:rsidR="00921107" w:rsidRPr="00A20A87" w:rsidRDefault="00921107" w:rsidP="00EA46E6">
      <w:pPr>
        <w:widowControl w:val="0"/>
        <w:autoSpaceDE w:val="0"/>
        <w:autoSpaceDN w:val="0"/>
        <w:adjustRightInd w:val="0"/>
        <w:spacing w:after="0" w:line="240" w:lineRule="auto"/>
        <w:jc w:val="center"/>
        <w:outlineLvl w:val="2"/>
        <w:rPr>
          <w:rFonts w:ascii="Times New Roman" w:hAnsi="Times New Roman"/>
          <w:sz w:val="28"/>
          <w:szCs w:val="28"/>
        </w:rPr>
      </w:pPr>
      <w:bookmarkStart w:id="18" w:name="Par732"/>
      <w:bookmarkEnd w:id="18"/>
      <w:r w:rsidRPr="00A20A87">
        <w:rPr>
          <w:rFonts w:ascii="Times New Roman" w:hAnsi="Times New Roman"/>
          <w:sz w:val="28"/>
          <w:szCs w:val="28"/>
        </w:rPr>
        <w:t>9.3. Эксплуатация и обследование рекламных конструкций</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9.3.1. Плановое обследование рекламных конструкций, находящихся в эксплуатации, производится их владельцем за свой счет с периодичностью не менее 1 раза в 3 года.</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 xml:space="preserve">9.3.2. Решение о контрольном обследовании рекламных конструкций принимается администрацией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  в случаях аварийных ситуаций, техногенных катастроф, стихийных бедствий (грозы, ураганы и т.д.), выявления в процессе эксплуатации конструктивной ошибки, производственных браков и прочих и оформляется соответствующим приказом.</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9.3.3. Контрольные обследования производятся независимой экспертной организацией.</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 xml:space="preserve">9.3.4. Основаниями для проведения контрольного обследования рекламных конструкций являются аварийные ситуации либо их признаки, профилактическое обследование с целью исключения аварийных ситуаций, обследование в связи с обращением в  администрацию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  организаций в связи с выполнением ими своих функциональных обязанностей, а также выявленные  признаки несоответствия рекламных конструкций требованиям технической документации или разрешения на установку и эксплуатацию рекламной конструкции.</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9.3.5. Контрольные обследования проводятся с обязательным официальным извещением владельцев рекламных конструкций о планируемых сроках и адресах рекламных конструкций, подлежащих контрольному обследованию.</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9.3.6. Владелец рекламных конструкций обязан устранять в месячный срок (а при аварийной ситуации - немедленно) недостатки, указанные в экспертных заключениях по результатам контрольных обследований.</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9.3.7. Денежные средства, затраченные на повторные обследования, проводимые после отрицательных заключений независимой экспертной организации, возмещаются рекламораспространителем.</w:t>
      </w:r>
    </w:p>
    <w:p w:rsidR="00921107" w:rsidRPr="00A20A87" w:rsidRDefault="00921107" w:rsidP="00EA46E6">
      <w:pPr>
        <w:widowControl w:val="0"/>
        <w:autoSpaceDE w:val="0"/>
        <w:autoSpaceDN w:val="0"/>
        <w:adjustRightInd w:val="0"/>
        <w:spacing w:after="0" w:line="240" w:lineRule="auto"/>
        <w:jc w:val="both"/>
        <w:rPr>
          <w:rFonts w:ascii="Times New Roman" w:hAnsi="Times New Roman"/>
          <w:sz w:val="28"/>
          <w:szCs w:val="28"/>
        </w:rPr>
      </w:pPr>
    </w:p>
    <w:p w:rsidR="00921107" w:rsidRPr="00A20A87" w:rsidRDefault="00921107" w:rsidP="00EA46E6">
      <w:pPr>
        <w:widowControl w:val="0"/>
        <w:autoSpaceDE w:val="0"/>
        <w:autoSpaceDN w:val="0"/>
        <w:adjustRightInd w:val="0"/>
        <w:spacing w:after="0" w:line="240" w:lineRule="auto"/>
        <w:jc w:val="center"/>
        <w:outlineLvl w:val="1"/>
        <w:rPr>
          <w:rFonts w:ascii="Times New Roman" w:hAnsi="Times New Roman"/>
          <w:sz w:val="28"/>
          <w:szCs w:val="28"/>
        </w:rPr>
      </w:pPr>
      <w:bookmarkStart w:id="19" w:name="Par745"/>
      <w:bookmarkEnd w:id="19"/>
      <w:r w:rsidRPr="00A20A87">
        <w:rPr>
          <w:rFonts w:ascii="Times New Roman" w:hAnsi="Times New Roman"/>
          <w:sz w:val="28"/>
          <w:szCs w:val="28"/>
        </w:rPr>
        <w:t>10. Ответственность за нарушение настоящ</w:t>
      </w:r>
      <w:r>
        <w:rPr>
          <w:rFonts w:ascii="Times New Roman" w:hAnsi="Times New Roman"/>
          <w:sz w:val="28"/>
          <w:szCs w:val="28"/>
        </w:rPr>
        <w:t>его</w:t>
      </w:r>
      <w:r w:rsidRPr="00A20A87">
        <w:rPr>
          <w:rFonts w:ascii="Times New Roman" w:hAnsi="Times New Roman"/>
          <w:sz w:val="28"/>
          <w:szCs w:val="28"/>
        </w:rPr>
        <w:t xml:space="preserve"> П</w:t>
      </w:r>
      <w:r>
        <w:rPr>
          <w:rFonts w:ascii="Times New Roman" w:hAnsi="Times New Roman"/>
          <w:sz w:val="28"/>
          <w:szCs w:val="28"/>
        </w:rPr>
        <w:t>оложения</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 xml:space="preserve">10.1. За установку и (или) эксплуатацию рекламных конструкций без разрешения и (или) с нарушением требований нормативных правовых актов в сфере технического регулирования владельцы конструкций несут административную ответственность в соответствии с </w:t>
      </w:r>
      <w:hyperlink r:id="rId20" w:history="1">
        <w:r w:rsidRPr="00A20A87">
          <w:rPr>
            <w:rFonts w:ascii="Times New Roman" w:hAnsi="Times New Roman"/>
            <w:sz w:val="28"/>
            <w:szCs w:val="28"/>
          </w:rPr>
          <w:t>Кодексом</w:t>
        </w:r>
      </w:hyperlink>
      <w:r w:rsidRPr="00A20A87">
        <w:rPr>
          <w:rFonts w:ascii="Times New Roman" w:hAnsi="Times New Roman"/>
          <w:sz w:val="28"/>
          <w:szCs w:val="28"/>
        </w:rPr>
        <w:t xml:space="preserve"> Российской Федерации об административных правонарушениях.</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10.2. Ответственность за содержание рекламных конструкций в ненадлежащем состоянии, за нарушение требований к внешнему виду конструкций и за другие нарушения настоящ</w:t>
      </w:r>
      <w:r>
        <w:rPr>
          <w:rFonts w:ascii="Times New Roman" w:hAnsi="Times New Roman"/>
          <w:sz w:val="28"/>
          <w:szCs w:val="28"/>
        </w:rPr>
        <w:t>его</w:t>
      </w:r>
      <w:r w:rsidRPr="00A20A87">
        <w:rPr>
          <w:rFonts w:ascii="Times New Roman" w:hAnsi="Times New Roman"/>
          <w:sz w:val="28"/>
          <w:szCs w:val="28"/>
        </w:rPr>
        <w:t xml:space="preserve"> П</w:t>
      </w:r>
      <w:r>
        <w:rPr>
          <w:rFonts w:ascii="Times New Roman" w:hAnsi="Times New Roman"/>
          <w:sz w:val="28"/>
          <w:szCs w:val="28"/>
        </w:rPr>
        <w:t>оложения</w:t>
      </w:r>
      <w:r w:rsidRPr="00A20A87">
        <w:rPr>
          <w:rFonts w:ascii="Times New Roman" w:hAnsi="Times New Roman"/>
          <w:sz w:val="28"/>
          <w:szCs w:val="28"/>
        </w:rPr>
        <w:t xml:space="preserve"> возлагается на владельцев конструкций (юридических лиц, должностных лиц и физических лиц) в соответствии с законодательством Российской Федерации, </w:t>
      </w:r>
      <w:hyperlink r:id="rId21" w:history="1">
        <w:r w:rsidRPr="00A20A87">
          <w:rPr>
            <w:rFonts w:ascii="Times New Roman" w:hAnsi="Times New Roman"/>
            <w:sz w:val="28"/>
            <w:szCs w:val="28"/>
          </w:rPr>
          <w:t>Кодексом</w:t>
        </w:r>
      </w:hyperlink>
      <w:r w:rsidRPr="00A20A87">
        <w:rPr>
          <w:rFonts w:ascii="Times New Roman" w:hAnsi="Times New Roman"/>
          <w:sz w:val="28"/>
          <w:szCs w:val="28"/>
        </w:rPr>
        <w:t xml:space="preserve"> Российской Федерации об административных правонарушениях, законами Воронежской области, нормативно-правовые акты администрации   </w:t>
      </w:r>
      <w:r>
        <w:rPr>
          <w:rFonts w:ascii="Times New Roman" w:hAnsi="Times New Roman"/>
          <w:sz w:val="28"/>
          <w:szCs w:val="28"/>
        </w:rPr>
        <w:t>Хохольского</w:t>
      </w:r>
      <w:r w:rsidRPr="00A20A87">
        <w:rPr>
          <w:rFonts w:ascii="Times New Roman" w:hAnsi="Times New Roman"/>
          <w:sz w:val="28"/>
          <w:szCs w:val="28"/>
        </w:rPr>
        <w:t xml:space="preserve"> муниципального района, другими нормативно-правовыми актами и договором на установку и эксплуатацию рекламной конструкции на имуществе, принадлежащем  </w:t>
      </w:r>
      <w:r>
        <w:rPr>
          <w:rFonts w:ascii="Times New Roman" w:hAnsi="Times New Roman"/>
          <w:sz w:val="28"/>
          <w:szCs w:val="28"/>
        </w:rPr>
        <w:t>Хохольскому</w:t>
      </w:r>
      <w:r w:rsidRPr="00A20A87">
        <w:rPr>
          <w:rFonts w:ascii="Times New Roman" w:hAnsi="Times New Roman"/>
          <w:sz w:val="28"/>
          <w:szCs w:val="28"/>
        </w:rPr>
        <w:t xml:space="preserve">  муниципальному  району.</w:t>
      </w:r>
    </w:p>
    <w:p w:rsidR="00921107" w:rsidRPr="00A20A87" w:rsidRDefault="00921107" w:rsidP="00EA46E6">
      <w:pPr>
        <w:widowControl w:val="0"/>
        <w:autoSpaceDE w:val="0"/>
        <w:autoSpaceDN w:val="0"/>
        <w:adjustRightInd w:val="0"/>
        <w:spacing w:after="0" w:line="240" w:lineRule="auto"/>
        <w:ind w:firstLine="540"/>
        <w:jc w:val="both"/>
        <w:rPr>
          <w:rFonts w:ascii="Times New Roman" w:hAnsi="Times New Roman"/>
          <w:sz w:val="28"/>
          <w:szCs w:val="28"/>
        </w:rPr>
      </w:pPr>
      <w:r w:rsidRPr="00A20A87">
        <w:rPr>
          <w:rFonts w:ascii="Times New Roman" w:hAnsi="Times New Roman"/>
          <w:sz w:val="28"/>
          <w:szCs w:val="28"/>
        </w:rPr>
        <w:t>Применение мер ответственности не освобождает нарушителей от обязанности устранения допущенных нарушений.</w:t>
      </w:r>
    </w:p>
    <w:p w:rsidR="00921107" w:rsidRPr="00A20A87" w:rsidRDefault="00921107" w:rsidP="00EA46E6">
      <w:pPr>
        <w:widowControl w:val="0"/>
        <w:autoSpaceDE w:val="0"/>
        <w:autoSpaceDN w:val="0"/>
        <w:adjustRightInd w:val="0"/>
        <w:spacing w:after="0" w:line="240" w:lineRule="auto"/>
        <w:jc w:val="both"/>
        <w:rPr>
          <w:rFonts w:ascii="Times New Roman" w:hAnsi="Times New Roman"/>
          <w:sz w:val="28"/>
          <w:szCs w:val="28"/>
        </w:rPr>
      </w:pPr>
      <w:bookmarkStart w:id="20" w:name="Par755"/>
      <w:bookmarkEnd w:id="20"/>
    </w:p>
    <w:p w:rsidR="00921107" w:rsidRPr="00A20A8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Pr="00A20A8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Pr="00A20A8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Pr="00A20A8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widowControl w:val="0"/>
        <w:autoSpaceDE w:val="0"/>
        <w:autoSpaceDN w:val="0"/>
        <w:adjustRightInd w:val="0"/>
        <w:spacing w:after="0" w:line="240" w:lineRule="auto"/>
        <w:jc w:val="right"/>
        <w:rPr>
          <w:rFonts w:ascii="Times New Roman" w:hAnsi="Times New Roman"/>
          <w:sz w:val="28"/>
          <w:szCs w:val="28"/>
        </w:rPr>
      </w:pPr>
    </w:p>
    <w:p w:rsidR="00921107" w:rsidRDefault="00921107" w:rsidP="00EA46E6">
      <w:pPr>
        <w:spacing w:after="0" w:line="240" w:lineRule="auto"/>
        <w:jc w:val="right"/>
        <w:rPr>
          <w:rFonts w:ascii="Times New Roman" w:hAnsi="Times New Roman"/>
          <w:sz w:val="28"/>
          <w:szCs w:val="28"/>
        </w:rPr>
      </w:pPr>
      <w:r w:rsidRPr="000E589B">
        <w:rPr>
          <w:rFonts w:ascii="Times New Roman" w:hAnsi="Times New Roman"/>
          <w:sz w:val="28"/>
          <w:szCs w:val="28"/>
        </w:rPr>
        <w:t>Приложение</w:t>
      </w:r>
      <w:r>
        <w:rPr>
          <w:rFonts w:ascii="Times New Roman" w:hAnsi="Times New Roman"/>
          <w:sz w:val="28"/>
          <w:szCs w:val="28"/>
        </w:rPr>
        <w:t xml:space="preserve">  </w:t>
      </w:r>
      <w:r w:rsidRPr="000E589B">
        <w:rPr>
          <w:rFonts w:ascii="Times New Roman" w:hAnsi="Times New Roman"/>
          <w:sz w:val="28"/>
          <w:szCs w:val="28"/>
        </w:rPr>
        <w:t>1</w:t>
      </w:r>
      <w:r>
        <w:rPr>
          <w:rFonts w:ascii="Times New Roman" w:hAnsi="Times New Roman"/>
          <w:sz w:val="28"/>
          <w:szCs w:val="28"/>
        </w:rPr>
        <w:t xml:space="preserve"> </w:t>
      </w:r>
    </w:p>
    <w:tbl>
      <w:tblPr>
        <w:tblW w:w="0" w:type="auto"/>
        <w:tblLook w:val="00A0"/>
      </w:tblPr>
      <w:tblGrid>
        <w:gridCol w:w="3652"/>
        <w:gridCol w:w="5919"/>
      </w:tblGrid>
      <w:tr w:rsidR="00921107" w:rsidRPr="00126A04" w:rsidTr="00772FC9">
        <w:tc>
          <w:tcPr>
            <w:tcW w:w="3652" w:type="dxa"/>
          </w:tcPr>
          <w:p w:rsidR="00921107" w:rsidRPr="00126A04" w:rsidRDefault="00921107" w:rsidP="00EA46E6">
            <w:pPr>
              <w:spacing w:after="0" w:line="240" w:lineRule="auto"/>
              <w:jc w:val="right"/>
              <w:rPr>
                <w:rFonts w:ascii="Times New Roman" w:hAnsi="Times New Roman"/>
                <w:bCs/>
                <w:sz w:val="28"/>
                <w:szCs w:val="28"/>
              </w:rPr>
            </w:pPr>
          </w:p>
        </w:tc>
        <w:tc>
          <w:tcPr>
            <w:tcW w:w="5919" w:type="dxa"/>
          </w:tcPr>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 xml:space="preserve">к   Положению   «О порядке    установки   и </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эксплуатации    рекламных       конструкций</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 xml:space="preserve">на территории </w:t>
            </w:r>
            <w:r>
              <w:rPr>
                <w:rFonts w:ascii="Times New Roman" w:hAnsi="Times New Roman"/>
                <w:sz w:val="28"/>
                <w:szCs w:val="28"/>
              </w:rPr>
              <w:t>Хохольского</w:t>
            </w:r>
            <w:r w:rsidRPr="00126A04">
              <w:rPr>
                <w:rFonts w:ascii="Times New Roman" w:hAnsi="Times New Roman"/>
                <w:bCs/>
                <w:sz w:val="28"/>
                <w:szCs w:val="28"/>
              </w:rPr>
              <w:t xml:space="preserve"> муниципального</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района            Воронежской               области</w:t>
            </w:r>
          </w:p>
        </w:tc>
      </w:tr>
    </w:tbl>
    <w:p w:rsidR="00921107" w:rsidRDefault="00921107" w:rsidP="00EA46E6">
      <w:pPr>
        <w:spacing w:after="0" w:line="240" w:lineRule="auto"/>
        <w:jc w:val="right"/>
        <w:rPr>
          <w:rFonts w:ascii="Times New Roman" w:hAnsi="Times New Roman"/>
          <w:bCs/>
          <w:sz w:val="28"/>
          <w:szCs w:val="28"/>
        </w:rPr>
      </w:pPr>
    </w:p>
    <w:tbl>
      <w:tblPr>
        <w:tblW w:w="0" w:type="auto"/>
        <w:tblLook w:val="00A0"/>
      </w:tblPr>
      <w:tblGrid>
        <w:gridCol w:w="3652"/>
        <w:gridCol w:w="5919"/>
      </w:tblGrid>
      <w:tr w:rsidR="00921107" w:rsidRPr="00126A04" w:rsidTr="00126A04">
        <w:tc>
          <w:tcPr>
            <w:tcW w:w="3652" w:type="dxa"/>
          </w:tcPr>
          <w:p w:rsidR="00921107" w:rsidRPr="00126A04" w:rsidRDefault="00921107" w:rsidP="00EA46E6">
            <w:pPr>
              <w:autoSpaceDE w:val="0"/>
              <w:autoSpaceDN w:val="0"/>
              <w:adjustRightInd w:val="0"/>
              <w:spacing w:after="0" w:line="240" w:lineRule="auto"/>
              <w:rPr>
                <w:rFonts w:ascii="Times New Roman" w:hAnsi="Times New Roman"/>
                <w:sz w:val="28"/>
                <w:szCs w:val="28"/>
              </w:rPr>
            </w:pPr>
          </w:p>
        </w:tc>
        <w:tc>
          <w:tcPr>
            <w:tcW w:w="5919" w:type="dxa"/>
          </w:tcPr>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 xml:space="preserve">В администрацию </w:t>
            </w:r>
            <w:r>
              <w:rPr>
                <w:rFonts w:ascii="Times New Roman" w:hAnsi="Times New Roman"/>
                <w:sz w:val="28"/>
                <w:szCs w:val="28"/>
              </w:rPr>
              <w:t>Хохольского</w:t>
            </w:r>
            <w:r w:rsidRPr="00126A04">
              <w:rPr>
                <w:rFonts w:ascii="Times New Roman" w:hAnsi="Times New Roman"/>
                <w:sz w:val="28"/>
                <w:szCs w:val="28"/>
              </w:rPr>
              <w:t xml:space="preserve"> муниципального района</w:t>
            </w:r>
          </w:p>
          <w:p w:rsidR="00921107" w:rsidRPr="00126A04" w:rsidRDefault="00921107" w:rsidP="00EA46E6">
            <w:pPr>
              <w:autoSpaceDE w:val="0"/>
              <w:autoSpaceDN w:val="0"/>
              <w:adjustRightInd w:val="0"/>
              <w:spacing w:after="0" w:line="240" w:lineRule="auto"/>
              <w:jc w:val="right"/>
              <w:rPr>
                <w:rFonts w:ascii="Times New Roman" w:hAnsi="Times New Roman"/>
                <w:i/>
              </w:rPr>
            </w:pPr>
            <w:r w:rsidRPr="00126A04">
              <w:rPr>
                <w:rFonts w:ascii="Times New Roman" w:hAnsi="Times New Roman"/>
                <w:i/>
              </w:rPr>
              <w:t>для физических лиц и индивидуальных предпринимателей</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от ______________________________</w:t>
            </w:r>
          </w:p>
          <w:p w:rsidR="00921107" w:rsidRPr="00126A04" w:rsidRDefault="00921107" w:rsidP="00EA46E6">
            <w:pPr>
              <w:autoSpaceDE w:val="0"/>
              <w:autoSpaceDN w:val="0"/>
              <w:adjustRightInd w:val="0"/>
              <w:spacing w:after="0" w:line="240" w:lineRule="auto"/>
              <w:rPr>
                <w:rFonts w:ascii="Times New Roman" w:hAnsi="Times New Roman"/>
              </w:rPr>
            </w:pPr>
            <w:r w:rsidRPr="00126A04">
              <w:rPr>
                <w:rFonts w:ascii="Times New Roman" w:hAnsi="Times New Roman"/>
                <w:sz w:val="28"/>
                <w:szCs w:val="28"/>
              </w:rPr>
              <w:t xml:space="preserve">                               </w:t>
            </w:r>
            <w:r w:rsidRPr="00126A04">
              <w:rPr>
                <w:rFonts w:ascii="Times New Roman" w:hAnsi="Times New Roman"/>
              </w:rPr>
              <w:t>(Ф.И.О.)</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паспорт__________________________</w:t>
            </w:r>
          </w:p>
          <w:p w:rsidR="00921107" w:rsidRPr="00126A04" w:rsidRDefault="00921107" w:rsidP="00EA46E6">
            <w:pPr>
              <w:autoSpaceDE w:val="0"/>
              <w:autoSpaceDN w:val="0"/>
              <w:adjustRightInd w:val="0"/>
              <w:spacing w:after="0" w:line="240" w:lineRule="auto"/>
              <w:rPr>
                <w:rFonts w:ascii="Times New Roman" w:hAnsi="Times New Roman"/>
              </w:rPr>
            </w:pPr>
            <w:r w:rsidRPr="00126A04">
              <w:rPr>
                <w:rFonts w:ascii="Times New Roman" w:hAnsi="Times New Roman"/>
                <w:sz w:val="28"/>
                <w:szCs w:val="28"/>
              </w:rPr>
              <w:t xml:space="preserve">               </w:t>
            </w:r>
            <w:r w:rsidRPr="00126A04">
              <w:rPr>
                <w:rFonts w:ascii="Times New Roman" w:hAnsi="Times New Roman"/>
              </w:rPr>
              <w:t xml:space="preserve">(серия, №, кем, когда выдан)  </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ИНН, ОГРН _____________________</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проживающего(ей) по адресу_______</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_________________________________</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контактный телефон ______________</w:t>
            </w:r>
          </w:p>
          <w:p w:rsidR="00921107" w:rsidRPr="00126A04" w:rsidRDefault="00921107" w:rsidP="00EA46E6">
            <w:pPr>
              <w:autoSpaceDE w:val="0"/>
              <w:autoSpaceDN w:val="0"/>
              <w:adjustRightInd w:val="0"/>
              <w:spacing w:after="0" w:line="240" w:lineRule="auto"/>
              <w:jc w:val="right"/>
              <w:rPr>
                <w:rFonts w:ascii="Times New Roman" w:hAnsi="Times New Roman"/>
                <w:i/>
              </w:rPr>
            </w:pPr>
            <w:r w:rsidRPr="00126A04">
              <w:rPr>
                <w:rFonts w:ascii="Times New Roman" w:hAnsi="Times New Roman"/>
                <w:i/>
              </w:rPr>
              <w:t>для юридических лиц (на фирменном бланке организации)</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от_______________________________</w:t>
            </w:r>
          </w:p>
          <w:p w:rsidR="00921107" w:rsidRPr="00126A04" w:rsidRDefault="00921107" w:rsidP="00EA46E6">
            <w:pPr>
              <w:autoSpaceDE w:val="0"/>
              <w:autoSpaceDN w:val="0"/>
              <w:adjustRightInd w:val="0"/>
              <w:spacing w:after="0" w:line="240" w:lineRule="auto"/>
              <w:rPr>
                <w:rFonts w:ascii="Times New Roman" w:hAnsi="Times New Roman"/>
              </w:rPr>
            </w:pPr>
            <w:r w:rsidRPr="00126A04">
              <w:rPr>
                <w:rFonts w:ascii="Times New Roman" w:hAnsi="Times New Roman"/>
                <w:sz w:val="28"/>
                <w:szCs w:val="28"/>
              </w:rPr>
              <w:t xml:space="preserve">                 </w:t>
            </w:r>
            <w:r w:rsidRPr="00126A04">
              <w:rPr>
                <w:rFonts w:ascii="Times New Roman" w:hAnsi="Times New Roman"/>
              </w:rPr>
              <w:t>(наименование организации)</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ИНН, ОГРН ______________________</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местонахождение организации ______</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_________________________________</w:t>
            </w:r>
          </w:p>
          <w:p w:rsidR="00921107" w:rsidRPr="00126A04" w:rsidRDefault="00921107" w:rsidP="00EA46E6">
            <w:pPr>
              <w:autoSpaceDE w:val="0"/>
              <w:autoSpaceDN w:val="0"/>
              <w:adjustRightInd w:val="0"/>
              <w:spacing w:after="0" w:line="240" w:lineRule="auto"/>
              <w:rPr>
                <w:rFonts w:ascii="Times New Roman" w:hAnsi="Times New Roman"/>
                <w:sz w:val="28"/>
                <w:szCs w:val="28"/>
              </w:rPr>
            </w:pPr>
            <w:r w:rsidRPr="00126A04">
              <w:rPr>
                <w:rFonts w:ascii="Times New Roman" w:hAnsi="Times New Roman"/>
                <w:sz w:val="28"/>
                <w:szCs w:val="28"/>
              </w:rPr>
              <w:t>контактный телефон ______________</w:t>
            </w:r>
          </w:p>
        </w:tc>
      </w:tr>
    </w:tbl>
    <w:p w:rsidR="00921107" w:rsidRDefault="00921107" w:rsidP="00EA46E6">
      <w:pPr>
        <w:autoSpaceDE w:val="0"/>
        <w:autoSpaceDN w:val="0"/>
        <w:adjustRightInd w:val="0"/>
        <w:spacing w:after="0" w:line="240" w:lineRule="auto"/>
        <w:rPr>
          <w:rFonts w:ascii="Times New Roman" w:hAnsi="Times New Roman"/>
          <w:sz w:val="28"/>
          <w:szCs w:val="28"/>
        </w:rPr>
      </w:pPr>
    </w:p>
    <w:p w:rsidR="00921107" w:rsidRDefault="00921107" w:rsidP="00EA46E6">
      <w:pPr>
        <w:autoSpaceDE w:val="0"/>
        <w:autoSpaceDN w:val="0"/>
        <w:adjustRightInd w:val="0"/>
        <w:spacing w:after="0" w:line="240" w:lineRule="auto"/>
        <w:rPr>
          <w:rFonts w:ascii="Times New Roman" w:hAnsi="Times New Roman"/>
          <w:sz w:val="28"/>
          <w:szCs w:val="28"/>
        </w:rPr>
      </w:pPr>
    </w:p>
    <w:p w:rsidR="00921107" w:rsidRPr="00F91B90" w:rsidRDefault="00921107" w:rsidP="00EA46E6">
      <w:pPr>
        <w:autoSpaceDE w:val="0"/>
        <w:autoSpaceDN w:val="0"/>
        <w:adjustRightInd w:val="0"/>
        <w:spacing w:after="0" w:line="240" w:lineRule="auto"/>
        <w:rPr>
          <w:rFonts w:ascii="Times New Roman" w:hAnsi="Times New Roman"/>
          <w:sz w:val="28"/>
          <w:szCs w:val="28"/>
        </w:rPr>
      </w:pPr>
    </w:p>
    <w:p w:rsidR="00921107" w:rsidRPr="00B23282" w:rsidRDefault="00921107" w:rsidP="00EA46E6">
      <w:pPr>
        <w:autoSpaceDE w:val="0"/>
        <w:autoSpaceDN w:val="0"/>
        <w:adjustRightInd w:val="0"/>
        <w:spacing w:after="0" w:line="240" w:lineRule="auto"/>
        <w:jc w:val="center"/>
        <w:rPr>
          <w:rFonts w:ascii="Times New Roman" w:hAnsi="Times New Roman"/>
          <w:b/>
          <w:sz w:val="28"/>
          <w:szCs w:val="28"/>
        </w:rPr>
      </w:pPr>
      <w:r w:rsidRPr="00B23282">
        <w:rPr>
          <w:rFonts w:ascii="Times New Roman" w:hAnsi="Times New Roman"/>
          <w:b/>
          <w:sz w:val="28"/>
          <w:szCs w:val="28"/>
        </w:rPr>
        <w:t>ЗАЯВЛЕНИЕ</w:t>
      </w:r>
    </w:p>
    <w:p w:rsidR="00921107" w:rsidRPr="00F91B90" w:rsidRDefault="00921107" w:rsidP="00EA46E6">
      <w:pPr>
        <w:autoSpaceDE w:val="0"/>
        <w:autoSpaceDN w:val="0"/>
        <w:adjustRightInd w:val="0"/>
        <w:spacing w:after="0" w:line="240" w:lineRule="auto"/>
        <w:jc w:val="center"/>
        <w:rPr>
          <w:rFonts w:ascii="Times New Roman" w:hAnsi="Times New Roman"/>
          <w:sz w:val="28"/>
          <w:szCs w:val="28"/>
        </w:rPr>
      </w:pPr>
      <w:r>
        <w:rPr>
          <w:rFonts w:ascii="Times New Roman" w:hAnsi="Times New Roman"/>
          <w:b/>
          <w:sz w:val="28"/>
          <w:szCs w:val="28"/>
        </w:rPr>
        <w:t>о выдаче разрешения на установку рекламной конструкции</w:t>
      </w:r>
    </w:p>
    <w:p w:rsidR="00921107" w:rsidRDefault="00921107" w:rsidP="00EA46E6">
      <w:pPr>
        <w:shd w:val="clear" w:color="auto" w:fill="FFFFFF"/>
        <w:spacing w:line="240" w:lineRule="auto"/>
        <w:ind w:firstLine="426"/>
        <w:jc w:val="both"/>
        <w:rPr>
          <w:rFonts w:ascii="Times New Roman" w:hAnsi="Times New Roman"/>
          <w:sz w:val="28"/>
          <w:szCs w:val="28"/>
        </w:rPr>
      </w:pPr>
    </w:p>
    <w:p w:rsidR="00921107" w:rsidRPr="006034C4" w:rsidRDefault="00921107" w:rsidP="00EA46E6">
      <w:pPr>
        <w:shd w:val="clear" w:color="auto" w:fill="FFFFFF"/>
        <w:spacing w:line="240" w:lineRule="auto"/>
        <w:ind w:firstLine="426"/>
        <w:jc w:val="both"/>
        <w:rPr>
          <w:rFonts w:ascii="Times New Roman" w:hAnsi="Times New Roman"/>
          <w:color w:val="000000"/>
          <w:sz w:val="28"/>
          <w:szCs w:val="28"/>
        </w:rPr>
      </w:pPr>
      <w:r w:rsidRPr="00F91B90">
        <w:rPr>
          <w:rFonts w:ascii="Times New Roman" w:hAnsi="Times New Roman"/>
          <w:sz w:val="28"/>
          <w:szCs w:val="28"/>
        </w:rPr>
        <w:t xml:space="preserve">Прошу выдать разрешение на установку рекламной конструкции </w:t>
      </w:r>
      <w:r w:rsidRPr="006034C4">
        <w:rPr>
          <w:rFonts w:ascii="Times New Roman" w:hAnsi="Times New Roman"/>
          <w:color w:val="000000"/>
          <w:sz w:val="28"/>
          <w:szCs w:val="28"/>
        </w:rPr>
        <w:t xml:space="preserve">на территории </w:t>
      </w:r>
      <w:r>
        <w:rPr>
          <w:rFonts w:ascii="Times New Roman" w:hAnsi="Times New Roman"/>
          <w:sz w:val="28"/>
          <w:szCs w:val="28"/>
        </w:rPr>
        <w:t>Хохольского</w:t>
      </w:r>
      <w:r w:rsidRPr="006034C4">
        <w:rPr>
          <w:rFonts w:ascii="Times New Roman" w:hAnsi="Times New Roman"/>
          <w:color w:val="000000"/>
          <w:sz w:val="28"/>
          <w:szCs w:val="28"/>
        </w:rPr>
        <w:t xml:space="preserve"> муниципального района:</w:t>
      </w:r>
    </w:p>
    <w:p w:rsidR="00921107" w:rsidRPr="000E589B" w:rsidRDefault="00921107" w:rsidP="00EA46E6">
      <w:pPr>
        <w:shd w:val="clear" w:color="auto" w:fill="FFFFFF"/>
        <w:spacing w:line="240" w:lineRule="auto"/>
        <w:jc w:val="both"/>
        <w:rPr>
          <w:rFonts w:ascii="Times New Roman" w:hAnsi="Times New Roman"/>
          <w:color w:val="000000"/>
          <w:sz w:val="28"/>
          <w:szCs w:val="28"/>
        </w:rPr>
      </w:pPr>
      <w:r w:rsidRPr="000E589B">
        <w:rPr>
          <w:rFonts w:ascii="Times New Roman" w:hAnsi="Times New Roman"/>
          <w:color w:val="000000"/>
          <w:sz w:val="28"/>
          <w:szCs w:val="28"/>
        </w:rPr>
        <w:t>    </w:t>
      </w:r>
      <w:r>
        <w:rPr>
          <w:rFonts w:ascii="Times New Roman" w:hAnsi="Times New Roman"/>
          <w:color w:val="000000"/>
          <w:sz w:val="28"/>
          <w:szCs w:val="28"/>
        </w:rPr>
        <w:t>1. Тип</w:t>
      </w:r>
      <w:r w:rsidRPr="000E589B">
        <w:rPr>
          <w:rFonts w:ascii="Times New Roman" w:hAnsi="Times New Roman"/>
          <w:color w:val="000000"/>
          <w:sz w:val="28"/>
          <w:szCs w:val="28"/>
        </w:rPr>
        <w:t xml:space="preserve"> рекламной конструкции _________</w:t>
      </w:r>
      <w:r>
        <w:rPr>
          <w:rFonts w:ascii="Times New Roman" w:hAnsi="Times New Roman"/>
          <w:color w:val="000000"/>
          <w:sz w:val="28"/>
          <w:szCs w:val="28"/>
        </w:rPr>
        <w:t>____________________________</w:t>
      </w:r>
    </w:p>
    <w:p w:rsidR="00921107" w:rsidRPr="000E589B" w:rsidRDefault="00921107" w:rsidP="00EA46E6">
      <w:pPr>
        <w:shd w:val="clear" w:color="auto" w:fill="FFFFFF"/>
        <w:spacing w:line="240" w:lineRule="auto"/>
        <w:jc w:val="both"/>
        <w:rPr>
          <w:rFonts w:ascii="Times New Roman" w:hAnsi="Times New Roman"/>
          <w:color w:val="000000"/>
          <w:sz w:val="28"/>
          <w:szCs w:val="28"/>
        </w:rPr>
      </w:pPr>
      <w:r w:rsidRPr="000E589B">
        <w:rPr>
          <w:rFonts w:ascii="Times New Roman" w:hAnsi="Times New Roman"/>
          <w:color w:val="000000"/>
          <w:sz w:val="28"/>
          <w:szCs w:val="28"/>
        </w:rPr>
        <w:t xml:space="preserve">    2. </w:t>
      </w:r>
      <w:r>
        <w:rPr>
          <w:rFonts w:ascii="Times New Roman" w:hAnsi="Times New Roman"/>
          <w:color w:val="000000"/>
          <w:sz w:val="28"/>
          <w:szCs w:val="28"/>
        </w:rPr>
        <w:t>Размер рекламной конструк</w:t>
      </w:r>
      <w:r w:rsidRPr="000E589B">
        <w:rPr>
          <w:rFonts w:ascii="Times New Roman" w:hAnsi="Times New Roman"/>
          <w:color w:val="000000"/>
          <w:sz w:val="28"/>
          <w:szCs w:val="28"/>
        </w:rPr>
        <w:t>ции _______</w:t>
      </w:r>
      <w:r>
        <w:rPr>
          <w:rFonts w:ascii="Times New Roman" w:hAnsi="Times New Roman"/>
          <w:color w:val="000000"/>
          <w:sz w:val="28"/>
          <w:szCs w:val="28"/>
        </w:rPr>
        <w:t>_____</w:t>
      </w:r>
      <w:r w:rsidRPr="000E589B">
        <w:rPr>
          <w:rFonts w:ascii="Times New Roman" w:hAnsi="Times New Roman"/>
          <w:color w:val="000000"/>
          <w:sz w:val="28"/>
          <w:szCs w:val="28"/>
        </w:rPr>
        <w:t>___</w:t>
      </w:r>
      <w:r>
        <w:rPr>
          <w:rFonts w:ascii="Times New Roman" w:hAnsi="Times New Roman"/>
          <w:color w:val="000000"/>
          <w:sz w:val="28"/>
          <w:szCs w:val="28"/>
        </w:rPr>
        <w:t>____________________</w:t>
      </w:r>
    </w:p>
    <w:p w:rsidR="00921107" w:rsidRPr="000E589B" w:rsidRDefault="00921107" w:rsidP="00EA46E6">
      <w:pPr>
        <w:shd w:val="clear" w:color="auto" w:fill="FFFFFF"/>
        <w:spacing w:line="240" w:lineRule="auto"/>
        <w:jc w:val="both"/>
        <w:rPr>
          <w:rFonts w:ascii="Times New Roman" w:hAnsi="Times New Roman"/>
          <w:color w:val="000000"/>
          <w:sz w:val="28"/>
          <w:szCs w:val="28"/>
        </w:rPr>
      </w:pPr>
      <w:r w:rsidRPr="000E589B">
        <w:rPr>
          <w:rFonts w:ascii="Times New Roman" w:hAnsi="Times New Roman"/>
          <w:color w:val="000000"/>
          <w:sz w:val="28"/>
          <w:szCs w:val="28"/>
        </w:rPr>
        <w:t xml:space="preserve">    3. </w:t>
      </w:r>
      <w:r>
        <w:rPr>
          <w:rFonts w:ascii="Times New Roman" w:hAnsi="Times New Roman"/>
          <w:color w:val="000000"/>
          <w:sz w:val="28"/>
          <w:szCs w:val="28"/>
        </w:rPr>
        <w:t>Площадь информационного поля рекламной конструкции ____________</w:t>
      </w:r>
    </w:p>
    <w:p w:rsidR="00921107" w:rsidRPr="000E589B" w:rsidRDefault="00921107" w:rsidP="00EA46E6">
      <w:pPr>
        <w:shd w:val="clear" w:color="auto" w:fill="FFFFFF"/>
        <w:spacing w:line="240" w:lineRule="auto"/>
        <w:jc w:val="both"/>
        <w:rPr>
          <w:rFonts w:ascii="Times New Roman" w:hAnsi="Times New Roman"/>
          <w:color w:val="000000"/>
          <w:sz w:val="28"/>
          <w:szCs w:val="28"/>
        </w:rPr>
      </w:pPr>
      <w:r w:rsidRPr="000E589B">
        <w:rPr>
          <w:rFonts w:ascii="Times New Roman" w:hAnsi="Times New Roman"/>
          <w:color w:val="000000"/>
          <w:sz w:val="28"/>
          <w:szCs w:val="28"/>
        </w:rPr>
        <w:t xml:space="preserve">    4. </w:t>
      </w:r>
      <w:r>
        <w:rPr>
          <w:rFonts w:ascii="Times New Roman" w:hAnsi="Times New Roman"/>
          <w:color w:val="000000"/>
          <w:sz w:val="28"/>
          <w:szCs w:val="28"/>
        </w:rPr>
        <w:t>Адрес места установки рекламной конструкции _____________________</w:t>
      </w:r>
    </w:p>
    <w:p w:rsidR="00921107" w:rsidRPr="000E589B" w:rsidRDefault="00921107" w:rsidP="00EA46E6">
      <w:pPr>
        <w:shd w:val="clear" w:color="auto" w:fill="FFFFFF"/>
        <w:spacing w:line="240" w:lineRule="auto"/>
        <w:jc w:val="both"/>
        <w:rPr>
          <w:rFonts w:ascii="Times New Roman" w:hAnsi="Times New Roman"/>
          <w:color w:val="000000"/>
          <w:sz w:val="28"/>
          <w:szCs w:val="28"/>
        </w:rPr>
      </w:pPr>
      <w:r w:rsidRPr="000E589B">
        <w:rPr>
          <w:rFonts w:ascii="Times New Roman" w:hAnsi="Times New Roman"/>
          <w:color w:val="000000"/>
          <w:sz w:val="28"/>
          <w:szCs w:val="28"/>
        </w:rPr>
        <w:t>    5.</w:t>
      </w:r>
      <w:r>
        <w:rPr>
          <w:rFonts w:ascii="Times New Roman" w:hAnsi="Times New Roman"/>
          <w:color w:val="000000"/>
          <w:sz w:val="28"/>
          <w:szCs w:val="28"/>
        </w:rPr>
        <w:t>Сведения из правоустанавливающих документов на объект недвижимости, к которому крепится рекламная конструкция (вид объекта недвижимости, кадастровый (условный) номер, площадь объекта недвижимости, литеры)</w:t>
      </w:r>
      <w:r w:rsidRPr="000E589B">
        <w:rPr>
          <w:rFonts w:ascii="Times New Roman" w:hAnsi="Times New Roman"/>
          <w:color w:val="000000"/>
          <w:sz w:val="28"/>
          <w:szCs w:val="28"/>
        </w:rPr>
        <w:t xml:space="preserve"> _____________</w:t>
      </w:r>
      <w:r>
        <w:rPr>
          <w:rFonts w:ascii="Times New Roman" w:hAnsi="Times New Roman"/>
          <w:color w:val="000000"/>
          <w:sz w:val="28"/>
          <w:szCs w:val="28"/>
        </w:rPr>
        <w:t>________________________________</w:t>
      </w:r>
    </w:p>
    <w:p w:rsidR="00921107" w:rsidRPr="000E589B" w:rsidRDefault="00921107" w:rsidP="00EA46E6">
      <w:pPr>
        <w:shd w:val="clear" w:color="auto" w:fill="FFFFFF"/>
        <w:spacing w:line="240" w:lineRule="auto"/>
        <w:jc w:val="both"/>
        <w:rPr>
          <w:rFonts w:ascii="Times New Roman" w:hAnsi="Times New Roman"/>
          <w:color w:val="000000"/>
          <w:sz w:val="28"/>
          <w:szCs w:val="28"/>
        </w:rPr>
      </w:pPr>
      <w:r w:rsidRPr="000E589B">
        <w:rPr>
          <w:rFonts w:ascii="Times New Roman" w:hAnsi="Times New Roman"/>
          <w:color w:val="000000"/>
          <w:sz w:val="28"/>
          <w:szCs w:val="28"/>
        </w:rPr>
        <w:t xml:space="preserve">    6. </w:t>
      </w:r>
      <w:r>
        <w:rPr>
          <w:rFonts w:ascii="Times New Roman" w:hAnsi="Times New Roman"/>
          <w:color w:val="000000"/>
          <w:sz w:val="28"/>
          <w:szCs w:val="28"/>
        </w:rPr>
        <w:t>Сведения о собственнике(ах) объекта недвижимости (</w:t>
      </w:r>
      <w:r w:rsidRPr="00E01DDF">
        <w:rPr>
          <w:rFonts w:ascii="Times New Roman" w:hAnsi="Times New Roman"/>
          <w:color w:val="000000"/>
        </w:rPr>
        <w:t>для юридических лиц – наименование, ОГРН, ИНН, адрес местонахождения; для физических лиц и ИП – Ф.И.О., дата рождения, паспортные данные</w:t>
      </w:r>
      <w:r>
        <w:rPr>
          <w:rFonts w:ascii="Times New Roman" w:hAnsi="Times New Roman"/>
          <w:color w:val="000000"/>
          <w:sz w:val="28"/>
          <w:szCs w:val="28"/>
        </w:rPr>
        <w:t>) __________________________________________________________________</w:t>
      </w:r>
    </w:p>
    <w:p w:rsidR="00921107" w:rsidRPr="000E589B" w:rsidRDefault="00921107" w:rsidP="00EA46E6">
      <w:pPr>
        <w:shd w:val="clear" w:color="auto" w:fill="FFFFFF"/>
        <w:spacing w:line="240" w:lineRule="auto"/>
        <w:jc w:val="both"/>
        <w:rPr>
          <w:rFonts w:ascii="Times New Roman" w:hAnsi="Times New Roman"/>
          <w:color w:val="000000"/>
          <w:sz w:val="28"/>
          <w:szCs w:val="28"/>
        </w:rPr>
      </w:pPr>
    </w:p>
    <w:p w:rsidR="00921107" w:rsidRPr="006034C4" w:rsidRDefault="00921107" w:rsidP="00EA46E6">
      <w:pPr>
        <w:shd w:val="clear" w:color="auto" w:fill="FFFFFF"/>
        <w:spacing w:line="240" w:lineRule="auto"/>
        <w:jc w:val="both"/>
        <w:rPr>
          <w:rFonts w:ascii="Times New Roman" w:hAnsi="Times New Roman"/>
          <w:color w:val="000000"/>
          <w:sz w:val="28"/>
          <w:szCs w:val="28"/>
        </w:rPr>
      </w:pPr>
      <w:r w:rsidRPr="006034C4">
        <w:rPr>
          <w:rFonts w:ascii="Times New Roman" w:hAnsi="Times New Roman"/>
          <w:color w:val="000000"/>
          <w:sz w:val="28"/>
          <w:szCs w:val="28"/>
        </w:rPr>
        <w:t>    К заявлению прилагаются следующие документы:</w:t>
      </w:r>
    </w:p>
    <w:p w:rsidR="00921107" w:rsidRPr="00F91B90" w:rsidRDefault="00921107" w:rsidP="00EA46E6">
      <w:pPr>
        <w:autoSpaceDE w:val="0"/>
        <w:autoSpaceDN w:val="0"/>
        <w:adjustRightInd w:val="0"/>
        <w:spacing w:after="0" w:line="240" w:lineRule="auto"/>
        <w:rPr>
          <w:rFonts w:ascii="Times New Roman" w:hAnsi="Times New Roman"/>
          <w:sz w:val="28"/>
          <w:szCs w:val="28"/>
        </w:rPr>
      </w:pPr>
      <w:r w:rsidRPr="00F91B90">
        <w:rPr>
          <w:rFonts w:ascii="Times New Roman" w:hAnsi="Times New Roman"/>
          <w:sz w:val="28"/>
          <w:szCs w:val="28"/>
        </w:rPr>
        <w:t>__________________________________________</w:t>
      </w:r>
      <w:r>
        <w:rPr>
          <w:rFonts w:ascii="Times New Roman" w:hAnsi="Times New Roman"/>
          <w:sz w:val="28"/>
          <w:szCs w:val="28"/>
        </w:rPr>
        <w:t>_______________________</w:t>
      </w:r>
    </w:p>
    <w:p w:rsidR="00921107" w:rsidRPr="00F91B90" w:rsidRDefault="00921107" w:rsidP="00EA46E6">
      <w:pPr>
        <w:autoSpaceDE w:val="0"/>
        <w:autoSpaceDN w:val="0"/>
        <w:adjustRightInd w:val="0"/>
        <w:spacing w:after="0" w:line="240" w:lineRule="auto"/>
        <w:rPr>
          <w:rFonts w:ascii="Times New Roman" w:hAnsi="Times New Roman"/>
          <w:sz w:val="28"/>
          <w:szCs w:val="28"/>
        </w:rPr>
      </w:pPr>
      <w:r w:rsidRPr="00F91B90">
        <w:rPr>
          <w:rFonts w:ascii="Times New Roman" w:hAnsi="Times New Roman"/>
          <w:sz w:val="28"/>
          <w:szCs w:val="28"/>
        </w:rPr>
        <w:t>___________________________________________</w:t>
      </w:r>
      <w:r>
        <w:rPr>
          <w:rFonts w:ascii="Times New Roman" w:hAnsi="Times New Roman"/>
          <w:sz w:val="28"/>
          <w:szCs w:val="28"/>
        </w:rPr>
        <w:t>______________________</w:t>
      </w:r>
    </w:p>
    <w:p w:rsidR="00921107" w:rsidRPr="00F91B90" w:rsidRDefault="00921107" w:rsidP="00EA46E6">
      <w:pPr>
        <w:autoSpaceDE w:val="0"/>
        <w:autoSpaceDN w:val="0"/>
        <w:adjustRightInd w:val="0"/>
        <w:spacing w:after="0" w:line="240" w:lineRule="auto"/>
        <w:rPr>
          <w:rFonts w:ascii="Times New Roman" w:hAnsi="Times New Roman"/>
          <w:sz w:val="28"/>
          <w:szCs w:val="28"/>
        </w:rPr>
      </w:pPr>
      <w:r w:rsidRPr="00F91B90">
        <w:rPr>
          <w:rFonts w:ascii="Times New Roman" w:hAnsi="Times New Roman"/>
          <w:sz w:val="28"/>
          <w:szCs w:val="28"/>
        </w:rPr>
        <w:t>___________________________________________</w:t>
      </w:r>
      <w:r>
        <w:rPr>
          <w:rFonts w:ascii="Times New Roman" w:hAnsi="Times New Roman"/>
          <w:sz w:val="28"/>
          <w:szCs w:val="28"/>
        </w:rPr>
        <w:t>______________________</w:t>
      </w:r>
    </w:p>
    <w:p w:rsidR="00921107" w:rsidRPr="00F91B90" w:rsidRDefault="00921107" w:rsidP="00EA46E6">
      <w:pPr>
        <w:autoSpaceDE w:val="0"/>
        <w:autoSpaceDN w:val="0"/>
        <w:adjustRightInd w:val="0"/>
        <w:spacing w:after="0" w:line="240" w:lineRule="auto"/>
        <w:rPr>
          <w:rFonts w:ascii="Times New Roman" w:hAnsi="Times New Roman"/>
          <w:sz w:val="28"/>
          <w:szCs w:val="28"/>
        </w:rPr>
      </w:pPr>
      <w:r w:rsidRPr="00F91B90">
        <w:rPr>
          <w:rFonts w:ascii="Times New Roman" w:hAnsi="Times New Roman"/>
          <w:sz w:val="28"/>
          <w:szCs w:val="28"/>
        </w:rPr>
        <w:t>___________________________________________</w:t>
      </w:r>
      <w:r>
        <w:rPr>
          <w:rFonts w:ascii="Times New Roman" w:hAnsi="Times New Roman"/>
          <w:sz w:val="28"/>
          <w:szCs w:val="28"/>
        </w:rPr>
        <w:t>______________________</w:t>
      </w:r>
    </w:p>
    <w:p w:rsidR="00921107" w:rsidRDefault="00921107" w:rsidP="00EA46E6">
      <w:pPr>
        <w:autoSpaceDE w:val="0"/>
        <w:autoSpaceDN w:val="0"/>
        <w:adjustRightInd w:val="0"/>
        <w:spacing w:after="0" w:line="240" w:lineRule="auto"/>
        <w:rPr>
          <w:rFonts w:ascii="Times New Roman" w:hAnsi="Times New Roman"/>
          <w:sz w:val="28"/>
          <w:szCs w:val="28"/>
        </w:rPr>
      </w:pPr>
    </w:p>
    <w:p w:rsidR="00921107" w:rsidRPr="00F91B90" w:rsidRDefault="00921107" w:rsidP="00EA46E6">
      <w:pPr>
        <w:autoSpaceDE w:val="0"/>
        <w:autoSpaceDN w:val="0"/>
        <w:adjustRightInd w:val="0"/>
        <w:spacing w:after="0" w:line="240" w:lineRule="auto"/>
        <w:rPr>
          <w:rFonts w:ascii="Times New Roman" w:hAnsi="Times New Roman"/>
          <w:sz w:val="28"/>
          <w:szCs w:val="28"/>
        </w:rPr>
      </w:pPr>
      <w:r w:rsidRPr="00F91B90">
        <w:rPr>
          <w:rFonts w:ascii="Times New Roman" w:hAnsi="Times New Roman"/>
          <w:sz w:val="28"/>
          <w:szCs w:val="28"/>
        </w:rPr>
        <w:t>"____" _____________ 20__ г.</w:t>
      </w:r>
    </w:p>
    <w:p w:rsidR="00921107" w:rsidRPr="00F91B90" w:rsidRDefault="00921107" w:rsidP="00EA46E6">
      <w:pPr>
        <w:autoSpaceDE w:val="0"/>
        <w:autoSpaceDN w:val="0"/>
        <w:adjustRightInd w:val="0"/>
        <w:spacing w:after="0" w:line="240" w:lineRule="auto"/>
        <w:rPr>
          <w:rFonts w:ascii="Times New Roman" w:hAnsi="Times New Roman"/>
          <w:sz w:val="28"/>
          <w:szCs w:val="28"/>
        </w:rPr>
      </w:pPr>
    </w:p>
    <w:p w:rsidR="00921107" w:rsidRDefault="00921107" w:rsidP="00EA46E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w:t>
      </w:r>
      <w:r w:rsidRPr="00F91B90">
        <w:rPr>
          <w:rFonts w:ascii="Times New Roman" w:hAnsi="Times New Roman"/>
          <w:sz w:val="28"/>
          <w:szCs w:val="28"/>
        </w:rPr>
        <w:t>Руководитель организации</w:t>
      </w:r>
      <w:r>
        <w:rPr>
          <w:rFonts w:ascii="Times New Roman" w:hAnsi="Times New Roman"/>
          <w:sz w:val="28"/>
          <w:szCs w:val="28"/>
        </w:rPr>
        <w:t xml:space="preserve">, </w:t>
      </w:r>
    </w:p>
    <w:p w:rsidR="00921107" w:rsidRPr="00F91B90" w:rsidRDefault="00921107" w:rsidP="00EA46E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ИП, физическое</w:t>
      </w:r>
      <w:bookmarkStart w:id="21" w:name="_GoBack"/>
      <w:bookmarkEnd w:id="21"/>
      <w:r>
        <w:rPr>
          <w:rFonts w:ascii="Times New Roman" w:hAnsi="Times New Roman"/>
          <w:sz w:val="28"/>
          <w:szCs w:val="28"/>
        </w:rPr>
        <w:t xml:space="preserve"> лицо                          </w:t>
      </w:r>
      <w:r w:rsidRPr="00F91B90">
        <w:rPr>
          <w:rFonts w:ascii="Times New Roman" w:hAnsi="Times New Roman"/>
          <w:sz w:val="28"/>
          <w:szCs w:val="28"/>
        </w:rPr>
        <w:t>______</w:t>
      </w:r>
      <w:r>
        <w:rPr>
          <w:rFonts w:ascii="Times New Roman" w:hAnsi="Times New Roman"/>
          <w:sz w:val="28"/>
          <w:szCs w:val="28"/>
        </w:rPr>
        <w:t>________ /_____</w:t>
      </w:r>
      <w:r w:rsidRPr="00F91B90">
        <w:rPr>
          <w:rFonts w:ascii="Times New Roman" w:hAnsi="Times New Roman"/>
          <w:sz w:val="28"/>
          <w:szCs w:val="28"/>
        </w:rPr>
        <w:t>______________/</w:t>
      </w:r>
    </w:p>
    <w:p w:rsidR="00921107" w:rsidRPr="00F91B90" w:rsidRDefault="00921107" w:rsidP="00EA46E6">
      <w:pPr>
        <w:autoSpaceDE w:val="0"/>
        <w:autoSpaceDN w:val="0"/>
        <w:adjustRightInd w:val="0"/>
        <w:spacing w:after="0" w:line="240" w:lineRule="auto"/>
        <w:rPr>
          <w:rFonts w:ascii="Times New Roman" w:hAnsi="Times New Roman"/>
          <w:sz w:val="20"/>
          <w:szCs w:val="20"/>
        </w:rPr>
      </w:pPr>
      <w:r w:rsidRPr="00F91B90">
        <w:rPr>
          <w:rFonts w:ascii="Times New Roman" w:hAnsi="Times New Roman"/>
          <w:sz w:val="28"/>
          <w:szCs w:val="28"/>
        </w:rPr>
        <w:t xml:space="preserve">       </w:t>
      </w:r>
      <w:r>
        <w:rPr>
          <w:rFonts w:ascii="Times New Roman" w:hAnsi="Times New Roman"/>
          <w:sz w:val="28"/>
          <w:szCs w:val="28"/>
        </w:rPr>
        <w:t xml:space="preserve">                                                              </w:t>
      </w:r>
      <w:r w:rsidRPr="00F91B90">
        <w:rPr>
          <w:rFonts w:ascii="Times New Roman" w:hAnsi="Times New Roman"/>
          <w:sz w:val="20"/>
          <w:szCs w:val="20"/>
        </w:rPr>
        <w:t>(подпись</w:t>
      </w:r>
      <w:r>
        <w:rPr>
          <w:rFonts w:ascii="Times New Roman" w:hAnsi="Times New Roman"/>
          <w:sz w:val="20"/>
          <w:szCs w:val="20"/>
        </w:rPr>
        <w:t>, МП</w:t>
      </w:r>
      <w:r w:rsidRPr="00F91B90">
        <w:rPr>
          <w:rFonts w:ascii="Times New Roman" w:hAnsi="Times New Roman"/>
          <w:sz w:val="20"/>
          <w:szCs w:val="20"/>
        </w:rPr>
        <w:t xml:space="preserve">)        </w:t>
      </w:r>
      <w:r>
        <w:rPr>
          <w:rFonts w:ascii="Times New Roman" w:hAnsi="Times New Roman"/>
          <w:sz w:val="20"/>
          <w:szCs w:val="20"/>
        </w:rPr>
        <w:t xml:space="preserve">                    (Ф.И.О.)</w:t>
      </w:r>
    </w:p>
    <w:p w:rsidR="00921107" w:rsidRPr="00F91B90" w:rsidRDefault="00921107" w:rsidP="00EA46E6">
      <w:pPr>
        <w:autoSpaceDE w:val="0"/>
        <w:autoSpaceDN w:val="0"/>
        <w:adjustRightInd w:val="0"/>
        <w:spacing w:after="0" w:line="240" w:lineRule="auto"/>
        <w:jc w:val="both"/>
        <w:rPr>
          <w:rFonts w:ascii="Times New Roman" w:hAnsi="Times New Roman"/>
          <w:sz w:val="28"/>
          <w:szCs w:val="28"/>
        </w:rPr>
      </w:pPr>
    </w:p>
    <w:p w:rsidR="00921107" w:rsidRPr="00F91B90" w:rsidRDefault="00921107" w:rsidP="00EA46E6">
      <w:pPr>
        <w:autoSpaceDE w:val="0"/>
        <w:autoSpaceDN w:val="0"/>
        <w:adjustRightInd w:val="0"/>
        <w:spacing w:after="0" w:line="240" w:lineRule="auto"/>
        <w:jc w:val="both"/>
        <w:rPr>
          <w:rFonts w:ascii="Times New Roman" w:hAnsi="Times New Roman"/>
          <w:sz w:val="28"/>
          <w:szCs w:val="28"/>
        </w:rPr>
      </w:pPr>
    </w:p>
    <w:p w:rsidR="00921107" w:rsidRPr="000E589B"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hd w:val="clear" w:color="auto" w:fill="FFFFFF"/>
        <w:spacing w:line="240" w:lineRule="auto"/>
        <w:jc w:val="right"/>
        <w:rPr>
          <w:rFonts w:ascii="Times New Roman" w:hAnsi="Times New Roman"/>
          <w:color w:val="000000"/>
          <w:sz w:val="28"/>
          <w:szCs w:val="28"/>
        </w:rPr>
      </w:pPr>
    </w:p>
    <w:p w:rsidR="00921107" w:rsidRDefault="00921107" w:rsidP="00EA46E6">
      <w:pPr>
        <w:spacing w:after="0" w:line="240" w:lineRule="auto"/>
        <w:jc w:val="right"/>
        <w:rPr>
          <w:rFonts w:ascii="Times New Roman" w:hAnsi="Times New Roman"/>
          <w:sz w:val="28"/>
          <w:szCs w:val="28"/>
        </w:rPr>
      </w:pPr>
    </w:p>
    <w:p w:rsidR="00921107" w:rsidRDefault="00921107" w:rsidP="00EA46E6">
      <w:pPr>
        <w:spacing w:after="0" w:line="240" w:lineRule="auto"/>
        <w:jc w:val="right"/>
        <w:rPr>
          <w:rFonts w:ascii="Times New Roman" w:hAnsi="Times New Roman"/>
          <w:sz w:val="28"/>
          <w:szCs w:val="28"/>
        </w:rPr>
      </w:pPr>
    </w:p>
    <w:p w:rsidR="00921107" w:rsidRDefault="00921107" w:rsidP="00EA46E6">
      <w:pPr>
        <w:spacing w:after="0" w:line="240" w:lineRule="auto"/>
        <w:jc w:val="right"/>
        <w:rPr>
          <w:rFonts w:ascii="Times New Roman" w:hAnsi="Times New Roman"/>
          <w:sz w:val="28"/>
          <w:szCs w:val="28"/>
        </w:rPr>
      </w:pPr>
    </w:p>
    <w:p w:rsidR="00921107" w:rsidRDefault="00921107" w:rsidP="00EA46E6">
      <w:pPr>
        <w:spacing w:after="0" w:line="240" w:lineRule="auto"/>
        <w:jc w:val="right"/>
        <w:rPr>
          <w:rFonts w:ascii="Times New Roman" w:hAnsi="Times New Roman"/>
          <w:sz w:val="28"/>
          <w:szCs w:val="28"/>
        </w:rPr>
      </w:pPr>
    </w:p>
    <w:p w:rsidR="00921107" w:rsidRDefault="00921107" w:rsidP="00EA46E6">
      <w:pPr>
        <w:spacing w:after="0" w:line="240" w:lineRule="auto"/>
        <w:jc w:val="right"/>
        <w:rPr>
          <w:rFonts w:ascii="Times New Roman" w:hAnsi="Times New Roman"/>
          <w:sz w:val="28"/>
          <w:szCs w:val="28"/>
        </w:rPr>
      </w:pPr>
    </w:p>
    <w:p w:rsidR="00921107" w:rsidRDefault="00921107" w:rsidP="00EA46E6">
      <w:pPr>
        <w:spacing w:after="0" w:line="240" w:lineRule="auto"/>
        <w:jc w:val="right"/>
        <w:rPr>
          <w:rFonts w:ascii="Times New Roman" w:hAnsi="Times New Roman"/>
          <w:sz w:val="28"/>
          <w:szCs w:val="28"/>
        </w:rPr>
      </w:pPr>
    </w:p>
    <w:p w:rsidR="00921107" w:rsidRDefault="00921107" w:rsidP="00EA46E6">
      <w:pPr>
        <w:spacing w:after="0" w:line="240" w:lineRule="auto"/>
        <w:jc w:val="right"/>
        <w:rPr>
          <w:rFonts w:ascii="Times New Roman" w:hAnsi="Times New Roman"/>
          <w:sz w:val="28"/>
          <w:szCs w:val="28"/>
        </w:rPr>
      </w:pPr>
    </w:p>
    <w:p w:rsidR="00921107" w:rsidRDefault="00921107" w:rsidP="00EA46E6">
      <w:pPr>
        <w:spacing w:after="0" w:line="240" w:lineRule="auto"/>
        <w:jc w:val="right"/>
        <w:rPr>
          <w:rFonts w:ascii="Times New Roman" w:hAnsi="Times New Roman"/>
          <w:sz w:val="28"/>
          <w:szCs w:val="28"/>
        </w:rPr>
      </w:pPr>
      <w:r w:rsidRPr="000E589B">
        <w:rPr>
          <w:rFonts w:ascii="Times New Roman" w:hAnsi="Times New Roman"/>
          <w:sz w:val="28"/>
          <w:szCs w:val="28"/>
        </w:rPr>
        <w:t>Приложение</w:t>
      </w:r>
      <w:r>
        <w:rPr>
          <w:rFonts w:ascii="Times New Roman" w:hAnsi="Times New Roman"/>
          <w:sz w:val="28"/>
          <w:szCs w:val="28"/>
        </w:rPr>
        <w:t xml:space="preserve">  2 </w:t>
      </w:r>
    </w:p>
    <w:tbl>
      <w:tblPr>
        <w:tblW w:w="0" w:type="auto"/>
        <w:tblLook w:val="00A0"/>
      </w:tblPr>
      <w:tblGrid>
        <w:gridCol w:w="3936"/>
        <w:gridCol w:w="5635"/>
      </w:tblGrid>
      <w:tr w:rsidR="00921107" w:rsidRPr="00126A04" w:rsidTr="00126A04">
        <w:tc>
          <w:tcPr>
            <w:tcW w:w="3936" w:type="dxa"/>
          </w:tcPr>
          <w:p w:rsidR="00921107" w:rsidRPr="00126A04" w:rsidRDefault="00921107" w:rsidP="00EA46E6">
            <w:pPr>
              <w:spacing w:after="0" w:line="240" w:lineRule="auto"/>
              <w:jc w:val="right"/>
              <w:rPr>
                <w:rFonts w:ascii="Times New Roman" w:hAnsi="Times New Roman"/>
                <w:bCs/>
                <w:sz w:val="28"/>
                <w:szCs w:val="28"/>
              </w:rPr>
            </w:pPr>
          </w:p>
        </w:tc>
        <w:tc>
          <w:tcPr>
            <w:tcW w:w="5635" w:type="dxa"/>
          </w:tcPr>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 xml:space="preserve">к   Положению   «О порядке    установки   и </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эксплуатации    рекламных       конструкций</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 xml:space="preserve">на территории </w:t>
            </w:r>
            <w:r>
              <w:rPr>
                <w:rFonts w:ascii="Times New Roman" w:hAnsi="Times New Roman"/>
                <w:sz w:val="28"/>
                <w:szCs w:val="28"/>
              </w:rPr>
              <w:t>Хохольского</w:t>
            </w:r>
            <w:r w:rsidRPr="00126A04">
              <w:rPr>
                <w:rFonts w:ascii="Times New Roman" w:hAnsi="Times New Roman"/>
                <w:bCs/>
                <w:sz w:val="28"/>
                <w:szCs w:val="28"/>
              </w:rPr>
              <w:t xml:space="preserve"> муниципального</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района            Воронежской               области</w:t>
            </w:r>
          </w:p>
        </w:tc>
      </w:tr>
    </w:tbl>
    <w:p w:rsidR="00921107" w:rsidRDefault="00921107" w:rsidP="00EA46E6">
      <w:pPr>
        <w:shd w:val="clear" w:color="auto" w:fill="FFFFFF"/>
        <w:spacing w:after="0" w:line="240" w:lineRule="auto"/>
        <w:jc w:val="right"/>
        <w:rPr>
          <w:rFonts w:ascii="Times New Roman" w:hAnsi="Times New Roman"/>
          <w:color w:val="000000"/>
          <w:sz w:val="28"/>
          <w:szCs w:val="28"/>
        </w:rPr>
      </w:pPr>
    </w:p>
    <w:p w:rsidR="00921107" w:rsidRPr="0048021D" w:rsidRDefault="00921107" w:rsidP="00EA46E6">
      <w:pPr>
        <w:shd w:val="clear" w:color="auto" w:fill="FFFFFF"/>
        <w:spacing w:after="0" w:line="240" w:lineRule="auto"/>
        <w:jc w:val="center"/>
        <w:rPr>
          <w:rFonts w:ascii="Times New Roman" w:hAnsi="Times New Roman"/>
          <w:b/>
          <w:color w:val="000000"/>
          <w:sz w:val="28"/>
          <w:szCs w:val="28"/>
        </w:rPr>
      </w:pPr>
      <w:r w:rsidRPr="0048021D">
        <w:rPr>
          <w:rFonts w:ascii="Times New Roman" w:hAnsi="Times New Roman"/>
          <w:b/>
          <w:color w:val="000000"/>
          <w:sz w:val="28"/>
          <w:szCs w:val="28"/>
        </w:rPr>
        <w:t>РАСПИСКА</w:t>
      </w:r>
    </w:p>
    <w:p w:rsidR="00921107" w:rsidRPr="0048021D" w:rsidRDefault="00921107" w:rsidP="00EA46E6">
      <w:pPr>
        <w:shd w:val="clear" w:color="auto" w:fill="FFFFFF"/>
        <w:spacing w:after="0" w:line="240" w:lineRule="auto"/>
        <w:jc w:val="center"/>
        <w:rPr>
          <w:rFonts w:ascii="Times New Roman" w:hAnsi="Times New Roman"/>
          <w:b/>
          <w:color w:val="000000"/>
          <w:sz w:val="28"/>
          <w:szCs w:val="28"/>
        </w:rPr>
      </w:pPr>
      <w:r w:rsidRPr="0048021D">
        <w:rPr>
          <w:rFonts w:ascii="Times New Roman" w:hAnsi="Times New Roman"/>
          <w:b/>
          <w:color w:val="000000"/>
          <w:sz w:val="28"/>
          <w:szCs w:val="28"/>
        </w:rPr>
        <w:t>в получении документов, предоставленных для получения разрешения на установку и эксплуатацию рекламной конструкции</w:t>
      </w:r>
    </w:p>
    <w:p w:rsidR="00921107" w:rsidRDefault="00921107" w:rsidP="00EA46E6">
      <w:pPr>
        <w:shd w:val="clear" w:color="auto" w:fill="FFFFFF"/>
        <w:spacing w:line="240" w:lineRule="auto"/>
        <w:jc w:val="center"/>
        <w:rPr>
          <w:rFonts w:ascii="Times New Roman" w:hAnsi="Times New Roman"/>
          <w:color w:val="000000"/>
          <w:sz w:val="28"/>
          <w:szCs w:val="28"/>
        </w:rPr>
      </w:pPr>
    </w:p>
    <w:p w:rsidR="00921107" w:rsidRDefault="00921107" w:rsidP="00EA46E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настоящим удостоверяется, что заявитель ______________________________</w:t>
      </w:r>
    </w:p>
    <w:p w:rsidR="00921107" w:rsidRDefault="00921107" w:rsidP="00EA46E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__________________________________________________________________</w:t>
      </w:r>
    </w:p>
    <w:p w:rsidR="00921107" w:rsidRPr="0048021D" w:rsidRDefault="00921107" w:rsidP="00EA46E6">
      <w:pPr>
        <w:shd w:val="clear" w:color="auto" w:fill="FFFFFF"/>
        <w:spacing w:after="0" w:line="240" w:lineRule="auto"/>
        <w:jc w:val="both"/>
        <w:rPr>
          <w:rFonts w:ascii="Times New Roman" w:hAnsi="Times New Roman"/>
          <w:color w:val="000000"/>
        </w:rPr>
      </w:pPr>
      <w:r>
        <w:rPr>
          <w:rFonts w:ascii="Times New Roman" w:hAnsi="Times New Roman"/>
          <w:color w:val="000000"/>
          <w:sz w:val="28"/>
          <w:szCs w:val="28"/>
        </w:rPr>
        <w:t xml:space="preserve">                                             </w:t>
      </w:r>
      <w:r w:rsidRPr="0048021D">
        <w:rPr>
          <w:rFonts w:ascii="Times New Roman" w:hAnsi="Times New Roman"/>
          <w:color w:val="000000"/>
        </w:rPr>
        <w:t>(фамилия, имя, отчество)</w:t>
      </w:r>
    </w:p>
    <w:p w:rsidR="00921107" w:rsidRDefault="00921107" w:rsidP="00EA46E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Предоставил, а сотрудник администрации </w:t>
      </w:r>
      <w:r>
        <w:rPr>
          <w:rFonts w:ascii="Times New Roman" w:hAnsi="Times New Roman"/>
          <w:sz w:val="28"/>
          <w:szCs w:val="28"/>
        </w:rPr>
        <w:t>Хохольского</w:t>
      </w:r>
      <w:r>
        <w:rPr>
          <w:rFonts w:ascii="Times New Roman" w:hAnsi="Times New Roman"/>
          <w:color w:val="000000"/>
          <w:sz w:val="28"/>
          <w:szCs w:val="28"/>
        </w:rPr>
        <w:t xml:space="preserve"> муниципального района принял следующие документы:</w:t>
      </w:r>
    </w:p>
    <w:p w:rsidR="00921107" w:rsidRDefault="00921107" w:rsidP="00EA46E6">
      <w:pPr>
        <w:shd w:val="clear" w:color="auto" w:fill="FFFFFF"/>
        <w:spacing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1107" w:rsidRDefault="00921107" w:rsidP="00EA46E6">
      <w:pPr>
        <w:shd w:val="clear" w:color="auto" w:fill="FFFFFF"/>
        <w:spacing w:line="240" w:lineRule="auto"/>
        <w:jc w:val="both"/>
        <w:rPr>
          <w:rFonts w:ascii="Times New Roman" w:hAnsi="Times New Roman"/>
          <w:color w:val="000000"/>
          <w:sz w:val="28"/>
          <w:szCs w:val="28"/>
        </w:rPr>
      </w:pPr>
      <w:r>
        <w:rPr>
          <w:rFonts w:ascii="Times New Roman" w:hAnsi="Times New Roman"/>
          <w:color w:val="000000"/>
          <w:sz w:val="28"/>
          <w:szCs w:val="28"/>
        </w:rPr>
        <w:t>Документы получил «___» __________ 20____г.</w:t>
      </w:r>
    </w:p>
    <w:p w:rsidR="00921107" w:rsidRDefault="00921107" w:rsidP="00EA46E6">
      <w:pPr>
        <w:shd w:val="clear" w:color="auto" w:fill="FFFFFF"/>
        <w:tabs>
          <w:tab w:val="right" w:pos="9355"/>
        </w:tabs>
        <w:spacing w:after="0" w:line="240" w:lineRule="auto"/>
        <w:rPr>
          <w:rFonts w:ascii="Times New Roman" w:hAnsi="Times New Roman"/>
          <w:color w:val="000000"/>
          <w:sz w:val="28"/>
          <w:szCs w:val="28"/>
        </w:rPr>
      </w:pPr>
      <w:r>
        <w:rPr>
          <w:rFonts w:ascii="Times New Roman" w:hAnsi="Times New Roman"/>
          <w:color w:val="000000"/>
          <w:sz w:val="28"/>
          <w:szCs w:val="28"/>
        </w:rPr>
        <w:t>_____________________________  ________________  __________________</w:t>
      </w:r>
      <w:r>
        <w:rPr>
          <w:rFonts w:ascii="Times New Roman" w:hAnsi="Times New Roman"/>
          <w:color w:val="000000"/>
          <w:sz w:val="28"/>
          <w:szCs w:val="28"/>
        </w:rPr>
        <w:tab/>
      </w:r>
    </w:p>
    <w:p w:rsidR="00921107" w:rsidRPr="0048021D" w:rsidRDefault="00921107" w:rsidP="00EA46E6">
      <w:pPr>
        <w:shd w:val="clear" w:color="auto" w:fill="FFFFFF"/>
        <w:spacing w:after="0" w:line="240" w:lineRule="auto"/>
        <w:rPr>
          <w:rFonts w:ascii="Times New Roman" w:hAnsi="Times New Roman"/>
          <w:color w:val="000000"/>
        </w:rPr>
      </w:pPr>
      <w:r w:rsidRPr="0048021D">
        <w:rPr>
          <w:rFonts w:ascii="Times New Roman" w:hAnsi="Times New Roman"/>
          <w:color w:val="000000"/>
        </w:rPr>
        <w:t xml:space="preserve">      (должность)                                        </w:t>
      </w:r>
      <w:r>
        <w:rPr>
          <w:rFonts w:ascii="Times New Roman" w:hAnsi="Times New Roman"/>
          <w:color w:val="000000"/>
        </w:rPr>
        <w:t xml:space="preserve">                    </w:t>
      </w:r>
      <w:r w:rsidRPr="0048021D">
        <w:rPr>
          <w:rFonts w:ascii="Times New Roman" w:hAnsi="Times New Roman"/>
          <w:color w:val="000000"/>
        </w:rPr>
        <w:t xml:space="preserve"> (подпись)                 </w:t>
      </w:r>
      <w:r>
        <w:rPr>
          <w:rFonts w:ascii="Times New Roman" w:hAnsi="Times New Roman"/>
          <w:color w:val="000000"/>
        </w:rPr>
        <w:t xml:space="preserve">        </w:t>
      </w:r>
      <w:r w:rsidRPr="0048021D">
        <w:rPr>
          <w:rFonts w:ascii="Times New Roman" w:hAnsi="Times New Roman"/>
          <w:color w:val="000000"/>
        </w:rPr>
        <w:t xml:space="preserve">    (Ф.И.О.)</w:t>
      </w:r>
    </w:p>
    <w:p w:rsidR="00921107" w:rsidRDefault="00921107" w:rsidP="00EA46E6">
      <w:pPr>
        <w:shd w:val="clear" w:color="auto" w:fill="FFFFFF"/>
        <w:spacing w:before="100" w:beforeAutospacing="1" w:after="100" w:afterAutospacing="1" w:line="240" w:lineRule="auto"/>
        <w:jc w:val="right"/>
        <w:rPr>
          <w:rFonts w:ascii="Times New Roman" w:hAnsi="Times New Roman"/>
          <w:color w:val="000000"/>
          <w:sz w:val="28"/>
          <w:szCs w:val="28"/>
        </w:rPr>
      </w:pPr>
    </w:p>
    <w:p w:rsidR="00921107" w:rsidRDefault="00921107" w:rsidP="00EA46E6">
      <w:pPr>
        <w:shd w:val="clear" w:color="auto" w:fill="FFFFFF"/>
        <w:spacing w:before="100" w:beforeAutospacing="1" w:after="100" w:afterAutospacing="1" w:line="240" w:lineRule="auto"/>
        <w:jc w:val="right"/>
        <w:rPr>
          <w:rFonts w:ascii="Times New Roman" w:hAnsi="Times New Roman"/>
          <w:color w:val="000000"/>
          <w:sz w:val="28"/>
          <w:szCs w:val="28"/>
        </w:rPr>
      </w:pPr>
    </w:p>
    <w:p w:rsidR="00921107" w:rsidRDefault="00921107" w:rsidP="00EA46E6">
      <w:pPr>
        <w:shd w:val="clear" w:color="auto" w:fill="FFFFFF"/>
        <w:spacing w:before="100" w:beforeAutospacing="1" w:after="100" w:afterAutospacing="1" w:line="240" w:lineRule="auto"/>
        <w:jc w:val="right"/>
        <w:rPr>
          <w:rFonts w:ascii="Times New Roman" w:hAnsi="Times New Roman"/>
          <w:color w:val="000000"/>
          <w:sz w:val="28"/>
          <w:szCs w:val="28"/>
        </w:rPr>
      </w:pPr>
    </w:p>
    <w:p w:rsidR="00921107" w:rsidRDefault="00921107" w:rsidP="00EA46E6">
      <w:pPr>
        <w:shd w:val="clear" w:color="auto" w:fill="FFFFFF"/>
        <w:spacing w:before="100" w:beforeAutospacing="1" w:after="100" w:afterAutospacing="1" w:line="240" w:lineRule="auto"/>
        <w:jc w:val="right"/>
        <w:rPr>
          <w:rFonts w:ascii="Times New Roman" w:hAnsi="Times New Roman"/>
          <w:color w:val="000000"/>
          <w:sz w:val="28"/>
          <w:szCs w:val="28"/>
        </w:rPr>
      </w:pPr>
    </w:p>
    <w:p w:rsidR="00921107" w:rsidRDefault="00921107" w:rsidP="00EA46E6">
      <w:pPr>
        <w:shd w:val="clear" w:color="auto" w:fill="FFFFFF"/>
        <w:spacing w:before="100" w:beforeAutospacing="1" w:after="100" w:afterAutospacing="1" w:line="240" w:lineRule="auto"/>
        <w:jc w:val="right"/>
        <w:rPr>
          <w:rFonts w:ascii="Times New Roman" w:hAnsi="Times New Roman"/>
          <w:color w:val="000000"/>
          <w:sz w:val="28"/>
          <w:szCs w:val="28"/>
        </w:rPr>
      </w:pPr>
    </w:p>
    <w:p w:rsidR="00921107" w:rsidRDefault="00921107" w:rsidP="00EA46E6">
      <w:pPr>
        <w:shd w:val="clear" w:color="auto" w:fill="FFFFFF"/>
        <w:spacing w:before="100" w:beforeAutospacing="1" w:after="100" w:afterAutospacing="1" w:line="240" w:lineRule="auto"/>
        <w:jc w:val="right"/>
        <w:rPr>
          <w:rFonts w:ascii="Times New Roman" w:hAnsi="Times New Roman"/>
          <w:color w:val="000000"/>
          <w:sz w:val="28"/>
          <w:szCs w:val="28"/>
        </w:rPr>
      </w:pPr>
    </w:p>
    <w:p w:rsidR="00921107" w:rsidRDefault="00921107" w:rsidP="00EA46E6">
      <w:pPr>
        <w:shd w:val="clear" w:color="auto" w:fill="FFFFFF"/>
        <w:spacing w:before="100" w:beforeAutospacing="1" w:after="100" w:afterAutospacing="1" w:line="240" w:lineRule="auto"/>
        <w:jc w:val="right"/>
        <w:rPr>
          <w:rFonts w:ascii="Times New Roman" w:hAnsi="Times New Roman"/>
          <w:color w:val="000000"/>
          <w:sz w:val="28"/>
          <w:szCs w:val="28"/>
        </w:rPr>
      </w:pPr>
    </w:p>
    <w:p w:rsidR="00921107" w:rsidRDefault="00921107" w:rsidP="00EA46E6">
      <w:pPr>
        <w:spacing w:after="0" w:line="240" w:lineRule="auto"/>
        <w:jc w:val="right"/>
        <w:rPr>
          <w:rFonts w:ascii="Times New Roman" w:hAnsi="Times New Roman"/>
          <w:sz w:val="28"/>
          <w:szCs w:val="28"/>
        </w:rPr>
      </w:pPr>
      <w:r w:rsidRPr="000E589B">
        <w:rPr>
          <w:rFonts w:ascii="Times New Roman" w:hAnsi="Times New Roman"/>
          <w:sz w:val="28"/>
          <w:szCs w:val="28"/>
        </w:rPr>
        <w:t>Приложение</w:t>
      </w:r>
      <w:r>
        <w:rPr>
          <w:rFonts w:ascii="Times New Roman" w:hAnsi="Times New Roman"/>
          <w:sz w:val="28"/>
          <w:szCs w:val="28"/>
        </w:rPr>
        <w:t xml:space="preserve">  3 </w:t>
      </w:r>
    </w:p>
    <w:tbl>
      <w:tblPr>
        <w:tblW w:w="0" w:type="auto"/>
        <w:tblLook w:val="00A0"/>
      </w:tblPr>
      <w:tblGrid>
        <w:gridCol w:w="3936"/>
        <w:gridCol w:w="5635"/>
      </w:tblGrid>
      <w:tr w:rsidR="00921107" w:rsidRPr="00126A04" w:rsidTr="00126A04">
        <w:tc>
          <w:tcPr>
            <w:tcW w:w="3936" w:type="dxa"/>
          </w:tcPr>
          <w:p w:rsidR="00921107" w:rsidRPr="00126A04" w:rsidRDefault="00921107" w:rsidP="00EA46E6">
            <w:pPr>
              <w:spacing w:after="0" w:line="240" w:lineRule="auto"/>
              <w:jc w:val="right"/>
              <w:rPr>
                <w:rFonts w:ascii="Times New Roman" w:hAnsi="Times New Roman"/>
                <w:bCs/>
                <w:sz w:val="28"/>
                <w:szCs w:val="28"/>
              </w:rPr>
            </w:pPr>
          </w:p>
        </w:tc>
        <w:tc>
          <w:tcPr>
            <w:tcW w:w="5635" w:type="dxa"/>
          </w:tcPr>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 xml:space="preserve">к   Положению   «О порядке    установки   и </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эксплуатации    рекламных       конструкций</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 xml:space="preserve">на территории </w:t>
            </w:r>
            <w:r>
              <w:rPr>
                <w:rFonts w:ascii="Times New Roman" w:hAnsi="Times New Roman"/>
                <w:sz w:val="28"/>
                <w:szCs w:val="28"/>
              </w:rPr>
              <w:t>Хохольского</w:t>
            </w:r>
            <w:r w:rsidRPr="00126A04">
              <w:rPr>
                <w:rFonts w:ascii="Times New Roman" w:hAnsi="Times New Roman"/>
                <w:bCs/>
                <w:sz w:val="28"/>
                <w:szCs w:val="28"/>
              </w:rPr>
              <w:t xml:space="preserve"> муниципального</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района            Воронежской               области</w:t>
            </w:r>
          </w:p>
        </w:tc>
      </w:tr>
    </w:tbl>
    <w:p w:rsidR="00921107" w:rsidRDefault="00921107" w:rsidP="00EA46E6">
      <w:pPr>
        <w:spacing w:line="240" w:lineRule="auto"/>
        <w:jc w:val="center"/>
        <w:rPr>
          <w:rFonts w:ascii="Times New Roman" w:hAnsi="Times New Roman"/>
          <w:sz w:val="28"/>
          <w:szCs w:val="28"/>
        </w:rPr>
      </w:pPr>
    </w:p>
    <w:p w:rsidR="00921107" w:rsidRPr="00F558FA" w:rsidRDefault="00921107" w:rsidP="00EA46E6">
      <w:pPr>
        <w:spacing w:after="0" w:line="240" w:lineRule="auto"/>
        <w:jc w:val="center"/>
        <w:rPr>
          <w:rFonts w:ascii="Times New Roman" w:hAnsi="Times New Roman"/>
          <w:b/>
          <w:sz w:val="28"/>
          <w:szCs w:val="28"/>
        </w:rPr>
      </w:pPr>
      <w:r w:rsidRPr="00F558FA">
        <w:rPr>
          <w:rFonts w:ascii="Times New Roman" w:hAnsi="Times New Roman"/>
          <w:b/>
          <w:sz w:val="28"/>
          <w:szCs w:val="28"/>
        </w:rPr>
        <w:t xml:space="preserve">РАЗРЕШЕНИЕ </w:t>
      </w:r>
    </w:p>
    <w:p w:rsidR="00921107" w:rsidRPr="00F558FA" w:rsidRDefault="00921107" w:rsidP="00EA46E6">
      <w:pPr>
        <w:spacing w:after="0" w:line="240" w:lineRule="auto"/>
        <w:jc w:val="center"/>
        <w:rPr>
          <w:rFonts w:ascii="Times New Roman" w:hAnsi="Times New Roman"/>
          <w:b/>
          <w:sz w:val="28"/>
          <w:szCs w:val="28"/>
        </w:rPr>
      </w:pPr>
      <w:r w:rsidRPr="00F558FA">
        <w:rPr>
          <w:rFonts w:ascii="Times New Roman" w:hAnsi="Times New Roman"/>
          <w:b/>
          <w:sz w:val="28"/>
          <w:szCs w:val="28"/>
        </w:rPr>
        <w:t>НА УСТАНОВКУ И ЭКСПЛУАТАЦИЮ РЕКЛАМНОЙ КОНСТРУКЦИИ</w:t>
      </w:r>
    </w:p>
    <w:p w:rsidR="00921107" w:rsidRDefault="00921107" w:rsidP="00EA46E6">
      <w:pPr>
        <w:spacing w:after="0" w:line="240" w:lineRule="auto"/>
        <w:jc w:val="center"/>
        <w:rPr>
          <w:rFonts w:ascii="Times New Roman" w:hAnsi="Times New Roman"/>
          <w:sz w:val="28"/>
          <w:szCs w:val="28"/>
        </w:rPr>
      </w:pPr>
    </w:p>
    <w:p w:rsidR="00921107" w:rsidRDefault="00921107" w:rsidP="00EA46E6">
      <w:pPr>
        <w:spacing w:after="0" w:line="240" w:lineRule="auto"/>
        <w:jc w:val="center"/>
        <w:rPr>
          <w:rFonts w:ascii="Times New Roman" w:hAnsi="Times New Roman"/>
          <w:sz w:val="28"/>
          <w:szCs w:val="28"/>
        </w:rPr>
      </w:pPr>
      <w:r>
        <w:rPr>
          <w:rFonts w:ascii="Times New Roman" w:hAnsi="Times New Roman"/>
          <w:sz w:val="28"/>
          <w:szCs w:val="28"/>
        </w:rPr>
        <w:t>№ ______                                                            «___» __________ 20_____г.</w:t>
      </w:r>
    </w:p>
    <w:p w:rsidR="00921107" w:rsidRDefault="00921107" w:rsidP="00EA46E6">
      <w:pPr>
        <w:spacing w:after="0" w:line="240" w:lineRule="auto"/>
        <w:ind w:firstLine="567"/>
        <w:jc w:val="both"/>
        <w:rPr>
          <w:rFonts w:ascii="Times New Roman" w:hAnsi="Times New Roman"/>
          <w:sz w:val="28"/>
          <w:szCs w:val="28"/>
        </w:rPr>
      </w:pPr>
      <w:r>
        <w:rPr>
          <w:rFonts w:ascii="Times New Roman" w:hAnsi="Times New Roman"/>
          <w:sz w:val="28"/>
          <w:szCs w:val="28"/>
        </w:rPr>
        <w:t>Выдано в соответствии с Федеральным законом от 13.03.2006г. № 38-ФЗ «О рекламе» администрацией Хохольского муниципального района Воронежской области</w:t>
      </w:r>
    </w:p>
    <w:p w:rsidR="00921107" w:rsidRDefault="00921107" w:rsidP="00EA46E6">
      <w:pPr>
        <w:spacing w:after="0" w:line="240" w:lineRule="auto"/>
        <w:jc w:val="both"/>
        <w:rPr>
          <w:rFonts w:ascii="Times New Roman" w:hAnsi="Times New Roman"/>
          <w:sz w:val="28"/>
          <w:szCs w:val="28"/>
        </w:rPr>
      </w:pPr>
    </w:p>
    <w:p w:rsidR="00921107" w:rsidRPr="00F558FA" w:rsidRDefault="00921107" w:rsidP="00EA46E6">
      <w:pPr>
        <w:spacing w:after="0" w:line="240" w:lineRule="auto"/>
        <w:jc w:val="both"/>
        <w:rPr>
          <w:rFonts w:ascii="Times New Roman" w:hAnsi="Times New Roman"/>
          <w:b/>
          <w:sz w:val="28"/>
          <w:szCs w:val="28"/>
          <w:u w:val="single"/>
        </w:rPr>
      </w:pPr>
      <w:r w:rsidRPr="00F558FA">
        <w:rPr>
          <w:rFonts w:ascii="Times New Roman" w:hAnsi="Times New Roman"/>
          <w:b/>
          <w:sz w:val="28"/>
          <w:szCs w:val="28"/>
          <w:u w:val="single"/>
        </w:rPr>
        <w:t xml:space="preserve">НАИМЕНОВАНИЕ ОРГАНИЗАЦИИ             </w:t>
      </w:r>
      <w:r w:rsidRPr="00F558FA">
        <w:rPr>
          <w:rFonts w:ascii="Times New Roman" w:hAnsi="Times New Roman"/>
          <w:b/>
          <w:i/>
          <w:sz w:val="28"/>
          <w:szCs w:val="28"/>
          <w:u w:val="single"/>
        </w:rPr>
        <w:t>или</w:t>
      </w:r>
      <w:r w:rsidRPr="00F558FA">
        <w:rPr>
          <w:rFonts w:ascii="Times New Roman" w:hAnsi="Times New Roman"/>
          <w:b/>
          <w:sz w:val="28"/>
          <w:szCs w:val="28"/>
          <w:u w:val="single"/>
        </w:rPr>
        <w:t xml:space="preserve">             ФИО</w:t>
      </w:r>
      <w:r>
        <w:rPr>
          <w:rFonts w:ascii="Times New Roman" w:hAnsi="Times New Roman"/>
          <w:b/>
          <w:sz w:val="28"/>
          <w:szCs w:val="28"/>
          <w:u w:val="single"/>
        </w:rPr>
        <w:t>___________</w:t>
      </w:r>
    </w:p>
    <w:p w:rsidR="00921107" w:rsidRPr="00F558FA" w:rsidRDefault="00921107" w:rsidP="00EA46E6">
      <w:pPr>
        <w:spacing w:after="0" w:line="240" w:lineRule="auto"/>
        <w:jc w:val="both"/>
        <w:rPr>
          <w:rFonts w:ascii="Times New Roman" w:hAnsi="Times New Roman"/>
          <w:i/>
        </w:rPr>
      </w:pPr>
      <w:r w:rsidRPr="00F558FA">
        <w:rPr>
          <w:rFonts w:ascii="Times New Roman" w:hAnsi="Times New Roman"/>
          <w:i/>
        </w:rPr>
        <w:t xml:space="preserve">             (для юридических лиц)                                </w:t>
      </w:r>
      <w:r>
        <w:rPr>
          <w:rFonts w:ascii="Times New Roman" w:hAnsi="Times New Roman"/>
          <w:i/>
        </w:rPr>
        <w:t xml:space="preserve">                                </w:t>
      </w:r>
      <w:r w:rsidRPr="00F558FA">
        <w:rPr>
          <w:rFonts w:ascii="Times New Roman" w:hAnsi="Times New Roman"/>
          <w:i/>
        </w:rPr>
        <w:t xml:space="preserve">    (для физических лиц и ИП)</w:t>
      </w:r>
    </w:p>
    <w:p w:rsidR="00921107" w:rsidRDefault="00921107" w:rsidP="00EA46E6">
      <w:pPr>
        <w:spacing w:after="0" w:line="240" w:lineRule="auto"/>
        <w:jc w:val="both"/>
        <w:rPr>
          <w:rFonts w:ascii="Times New Roman" w:hAnsi="Times New Roman"/>
          <w:sz w:val="28"/>
          <w:szCs w:val="28"/>
        </w:rPr>
      </w:pP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Адрес (место нахождения) юридического лица:__________________________</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Фактический адрес:_________________________________________________</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на следующий тип рекламной конструкции: ____________________________</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размер информационного поля: _______________________________________</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количество информационных полей: __________________________________</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площадь информационных полей: _____________________________________</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адрес места установки рекламной конструкции: _________________________</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собственник недвижимого имущества: _________________________________</w:t>
      </w:r>
    </w:p>
    <w:p w:rsidR="00921107" w:rsidRDefault="00921107" w:rsidP="00EA46E6">
      <w:pPr>
        <w:spacing w:after="0" w:line="240" w:lineRule="auto"/>
        <w:jc w:val="both"/>
        <w:rPr>
          <w:rFonts w:ascii="Times New Roman" w:hAnsi="Times New Roman"/>
          <w:sz w:val="28"/>
          <w:szCs w:val="28"/>
        </w:rPr>
      </w:pP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Начало срока действия разрешения : ___________________________________</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Окончание действия разрешения : _____________________________________</w:t>
      </w:r>
    </w:p>
    <w:p w:rsidR="00921107" w:rsidRDefault="00921107" w:rsidP="00EA46E6">
      <w:pPr>
        <w:spacing w:after="0" w:line="240" w:lineRule="auto"/>
        <w:jc w:val="both"/>
        <w:rPr>
          <w:rFonts w:ascii="Times New Roman" w:hAnsi="Times New Roman"/>
          <w:sz w:val="28"/>
          <w:szCs w:val="28"/>
        </w:rPr>
      </w:pPr>
    </w:p>
    <w:p w:rsidR="00921107" w:rsidRDefault="00921107" w:rsidP="00EA46E6">
      <w:pPr>
        <w:spacing w:after="0" w:line="240" w:lineRule="auto"/>
        <w:jc w:val="both"/>
        <w:rPr>
          <w:rFonts w:ascii="Times New Roman" w:hAnsi="Times New Roman"/>
          <w:sz w:val="28"/>
          <w:szCs w:val="28"/>
        </w:rPr>
      </w:pP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Глава администрации</w:t>
      </w:r>
    </w:p>
    <w:p w:rsidR="00921107" w:rsidRDefault="00921107" w:rsidP="00EA46E6">
      <w:pPr>
        <w:spacing w:after="0" w:line="240" w:lineRule="auto"/>
        <w:jc w:val="both"/>
        <w:rPr>
          <w:rFonts w:ascii="Times New Roman" w:hAnsi="Times New Roman"/>
          <w:sz w:val="28"/>
          <w:szCs w:val="28"/>
        </w:rPr>
      </w:pPr>
      <w:r>
        <w:rPr>
          <w:rFonts w:ascii="Times New Roman" w:hAnsi="Times New Roman"/>
          <w:sz w:val="28"/>
          <w:szCs w:val="28"/>
        </w:rPr>
        <w:t>Хохольского муниципального района  __________       ____________________</w:t>
      </w:r>
    </w:p>
    <w:p w:rsidR="00921107" w:rsidRDefault="00921107" w:rsidP="00EA46E6">
      <w:pPr>
        <w:spacing w:after="0" w:line="240" w:lineRule="auto"/>
        <w:jc w:val="both"/>
        <w:rPr>
          <w:rFonts w:ascii="Times New Roman" w:hAnsi="Times New Roman"/>
        </w:rPr>
      </w:pPr>
      <w:r w:rsidRPr="00F558FA">
        <w:rPr>
          <w:rFonts w:ascii="Times New Roman" w:hAnsi="Times New Roman"/>
        </w:rPr>
        <w:t xml:space="preserve">                                           </w:t>
      </w:r>
      <w:r>
        <w:rPr>
          <w:rFonts w:ascii="Times New Roman" w:hAnsi="Times New Roman"/>
        </w:rPr>
        <w:t xml:space="preserve">                      </w:t>
      </w:r>
      <w:r w:rsidRPr="00F558FA">
        <w:rPr>
          <w:rFonts w:ascii="Times New Roman" w:hAnsi="Times New Roman"/>
        </w:rPr>
        <w:t xml:space="preserve">          </w:t>
      </w:r>
      <w:r>
        <w:rPr>
          <w:rFonts w:ascii="Times New Roman" w:hAnsi="Times New Roman"/>
        </w:rPr>
        <w:t xml:space="preserve">         </w:t>
      </w:r>
      <w:r w:rsidRPr="00F558FA">
        <w:rPr>
          <w:rFonts w:ascii="Times New Roman" w:hAnsi="Times New Roman"/>
        </w:rPr>
        <w:t xml:space="preserve">  (подпись)                  </w:t>
      </w:r>
      <w:r>
        <w:rPr>
          <w:rFonts w:ascii="Times New Roman" w:hAnsi="Times New Roman"/>
        </w:rPr>
        <w:t xml:space="preserve">  </w:t>
      </w:r>
      <w:r w:rsidRPr="00F558FA">
        <w:rPr>
          <w:rFonts w:ascii="Times New Roman" w:hAnsi="Times New Roman"/>
        </w:rPr>
        <w:t xml:space="preserve">             (Ф.И.О.)</w:t>
      </w:r>
    </w:p>
    <w:p w:rsidR="00921107" w:rsidRDefault="00921107" w:rsidP="00EA46E6">
      <w:pPr>
        <w:spacing w:line="240" w:lineRule="auto"/>
        <w:rPr>
          <w:rFonts w:ascii="Times New Roman" w:hAnsi="Times New Roman"/>
        </w:rPr>
      </w:pPr>
    </w:p>
    <w:p w:rsidR="00921107" w:rsidRDefault="00921107" w:rsidP="00EA46E6">
      <w:pPr>
        <w:spacing w:line="240" w:lineRule="auto"/>
        <w:rPr>
          <w:rFonts w:ascii="Times New Roman" w:hAnsi="Times New Roman"/>
        </w:rPr>
      </w:pPr>
    </w:p>
    <w:p w:rsidR="00921107" w:rsidRDefault="00921107" w:rsidP="00EA46E6">
      <w:pPr>
        <w:spacing w:line="240" w:lineRule="auto"/>
        <w:rPr>
          <w:rFonts w:ascii="Times New Roman" w:hAnsi="Times New Roman"/>
        </w:rPr>
      </w:pPr>
    </w:p>
    <w:p w:rsidR="00921107" w:rsidRDefault="00921107" w:rsidP="00EA46E6">
      <w:pPr>
        <w:spacing w:line="240" w:lineRule="auto"/>
        <w:rPr>
          <w:rFonts w:ascii="Times New Roman" w:hAnsi="Times New Roman"/>
        </w:rPr>
      </w:pPr>
    </w:p>
    <w:p w:rsidR="00921107" w:rsidRDefault="00921107" w:rsidP="00EA46E6">
      <w:pPr>
        <w:spacing w:line="240" w:lineRule="auto"/>
        <w:rPr>
          <w:rFonts w:ascii="Times New Roman" w:hAnsi="Times New Roman"/>
          <w:sz w:val="28"/>
          <w:szCs w:val="28"/>
        </w:rPr>
        <w:sectPr w:rsidR="00921107" w:rsidSect="008F6FF9">
          <w:footerReference w:type="default" r:id="rId22"/>
          <w:pgSz w:w="11906" w:h="16838"/>
          <w:pgMar w:top="851" w:right="850" w:bottom="1134" w:left="1701" w:header="708" w:footer="708" w:gutter="0"/>
          <w:cols w:space="708"/>
          <w:docGrid w:linePitch="360"/>
        </w:sectPr>
      </w:pPr>
    </w:p>
    <w:p w:rsidR="00921107" w:rsidRDefault="00921107" w:rsidP="00EA46E6">
      <w:pPr>
        <w:spacing w:after="0" w:line="240" w:lineRule="auto"/>
        <w:jc w:val="right"/>
        <w:rPr>
          <w:rFonts w:ascii="Times New Roman" w:hAnsi="Times New Roman"/>
          <w:sz w:val="28"/>
          <w:szCs w:val="28"/>
        </w:rPr>
      </w:pPr>
      <w:r w:rsidRPr="000E589B">
        <w:rPr>
          <w:rFonts w:ascii="Times New Roman" w:hAnsi="Times New Roman"/>
          <w:sz w:val="28"/>
          <w:szCs w:val="28"/>
        </w:rPr>
        <w:t>Приложение</w:t>
      </w:r>
      <w:r>
        <w:rPr>
          <w:rFonts w:ascii="Times New Roman" w:hAnsi="Times New Roman"/>
          <w:sz w:val="28"/>
          <w:szCs w:val="28"/>
        </w:rPr>
        <w:t xml:space="preserve">  4 </w:t>
      </w:r>
    </w:p>
    <w:tbl>
      <w:tblPr>
        <w:tblW w:w="15134" w:type="dxa"/>
        <w:tblLook w:val="00A0"/>
      </w:tblPr>
      <w:tblGrid>
        <w:gridCol w:w="9464"/>
        <w:gridCol w:w="5670"/>
      </w:tblGrid>
      <w:tr w:rsidR="00921107" w:rsidRPr="00126A04" w:rsidTr="00126A04">
        <w:tc>
          <w:tcPr>
            <w:tcW w:w="9464" w:type="dxa"/>
          </w:tcPr>
          <w:p w:rsidR="00921107" w:rsidRPr="00126A04" w:rsidRDefault="00921107" w:rsidP="00EA46E6">
            <w:pPr>
              <w:spacing w:after="0" w:line="240" w:lineRule="auto"/>
              <w:rPr>
                <w:rFonts w:ascii="Times New Roman" w:hAnsi="Times New Roman"/>
                <w:bCs/>
                <w:sz w:val="28"/>
                <w:szCs w:val="28"/>
              </w:rPr>
            </w:pPr>
          </w:p>
        </w:tc>
        <w:tc>
          <w:tcPr>
            <w:tcW w:w="5670" w:type="dxa"/>
          </w:tcPr>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 xml:space="preserve">к   Положению   «О порядке    установки   и </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эксплуатации    рекламных       конструкций</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 xml:space="preserve">на территории </w:t>
            </w:r>
            <w:r>
              <w:rPr>
                <w:rFonts w:ascii="Times New Roman" w:hAnsi="Times New Roman"/>
                <w:sz w:val="28"/>
                <w:szCs w:val="28"/>
              </w:rPr>
              <w:t>Хохольского</w:t>
            </w:r>
            <w:r w:rsidRPr="00126A04">
              <w:rPr>
                <w:rFonts w:ascii="Times New Roman" w:hAnsi="Times New Roman"/>
                <w:bCs/>
                <w:sz w:val="28"/>
                <w:szCs w:val="28"/>
              </w:rPr>
              <w:t xml:space="preserve"> муниципального</w:t>
            </w:r>
          </w:p>
          <w:p w:rsidR="00921107" w:rsidRPr="00126A04" w:rsidRDefault="00921107" w:rsidP="00EA46E6">
            <w:pPr>
              <w:spacing w:after="0" w:line="240" w:lineRule="auto"/>
              <w:rPr>
                <w:rFonts w:ascii="Times New Roman" w:hAnsi="Times New Roman"/>
                <w:bCs/>
                <w:sz w:val="28"/>
                <w:szCs w:val="28"/>
              </w:rPr>
            </w:pPr>
            <w:r w:rsidRPr="00126A04">
              <w:rPr>
                <w:rFonts w:ascii="Times New Roman" w:hAnsi="Times New Roman"/>
                <w:bCs/>
                <w:sz w:val="28"/>
                <w:szCs w:val="28"/>
              </w:rPr>
              <w:t>района            Воронежской               области</w:t>
            </w:r>
          </w:p>
        </w:tc>
      </w:tr>
    </w:tbl>
    <w:p w:rsidR="00921107" w:rsidRDefault="00921107" w:rsidP="00EA46E6">
      <w:pPr>
        <w:spacing w:line="240" w:lineRule="auto"/>
        <w:jc w:val="right"/>
        <w:rPr>
          <w:rFonts w:ascii="Times New Roman" w:hAnsi="Times New Roman"/>
          <w:sz w:val="28"/>
          <w:szCs w:val="28"/>
        </w:rPr>
      </w:pPr>
    </w:p>
    <w:p w:rsidR="00921107" w:rsidRPr="005D6324" w:rsidRDefault="00921107" w:rsidP="00EA46E6">
      <w:pPr>
        <w:spacing w:after="0" w:line="240" w:lineRule="auto"/>
        <w:jc w:val="center"/>
        <w:rPr>
          <w:rFonts w:ascii="Times New Roman" w:hAnsi="Times New Roman"/>
          <w:b/>
          <w:sz w:val="28"/>
          <w:szCs w:val="28"/>
        </w:rPr>
      </w:pPr>
      <w:r w:rsidRPr="005D6324">
        <w:rPr>
          <w:rFonts w:ascii="Times New Roman" w:hAnsi="Times New Roman"/>
          <w:b/>
          <w:sz w:val="28"/>
          <w:szCs w:val="28"/>
        </w:rPr>
        <w:t>РЕЕСТР</w:t>
      </w:r>
    </w:p>
    <w:p w:rsidR="00921107" w:rsidRPr="005D6324" w:rsidRDefault="00921107" w:rsidP="00EA46E6">
      <w:pPr>
        <w:spacing w:after="0" w:line="240" w:lineRule="auto"/>
        <w:jc w:val="center"/>
        <w:rPr>
          <w:rFonts w:ascii="Times New Roman" w:hAnsi="Times New Roman"/>
          <w:b/>
          <w:sz w:val="28"/>
          <w:szCs w:val="28"/>
        </w:rPr>
      </w:pPr>
      <w:r w:rsidRPr="005D6324">
        <w:rPr>
          <w:rFonts w:ascii="Times New Roman" w:hAnsi="Times New Roman"/>
          <w:b/>
          <w:sz w:val="28"/>
          <w:szCs w:val="28"/>
        </w:rPr>
        <w:t xml:space="preserve">рекламных конструкций </w:t>
      </w:r>
      <w:r>
        <w:rPr>
          <w:rFonts w:ascii="Times New Roman" w:hAnsi="Times New Roman"/>
          <w:b/>
          <w:sz w:val="28"/>
          <w:szCs w:val="28"/>
        </w:rPr>
        <w:t xml:space="preserve">в </w:t>
      </w:r>
      <w:r w:rsidRPr="0064065C">
        <w:rPr>
          <w:rFonts w:ascii="Times New Roman" w:hAnsi="Times New Roman"/>
          <w:b/>
          <w:sz w:val="28"/>
          <w:szCs w:val="28"/>
        </w:rPr>
        <w:t>Хохольском</w:t>
      </w:r>
      <w:r>
        <w:rPr>
          <w:rFonts w:ascii="Times New Roman" w:hAnsi="Times New Roman"/>
          <w:b/>
          <w:sz w:val="28"/>
          <w:szCs w:val="28"/>
        </w:rPr>
        <w:t xml:space="preserve"> муниципальном районе Воронежской области</w:t>
      </w:r>
    </w:p>
    <w:p w:rsidR="00921107" w:rsidRDefault="00921107" w:rsidP="00EA46E6">
      <w:pPr>
        <w:spacing w:after="0" w:line="240" w:lineRule="auto"/>
        <w:jc w:val="center"/>
        <w:rPr>
          <w:rFonts w:ascii="Times New Roman" w:hAnsi="Times New Roman"/>
          <w:sz w:val="28"/>
          <w:szCs w:val="28"/>
        </w:rPr>
      </w:pPr>
    </w:p>
    <w:tbl>
      <w:tblP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992"/>
        <w:gridCol w:w="2126"/>
        <w:gridCol w:w="1276"/>
        <w:gridCol w:w="1701"/>
        <w:gridCol w:w="2835"/>
        <w:gridCol w:w="850"/>
        <w:gridCol w:w="709"/>
        <w:gridCol w:w="1418"/>
        <w:gridCol w:w="1275"/>
        <w:gridCol w:w="1367"/>
      </w:tblGrid>
      <w:tr w:rsidR="00921107" w:rsidRPr="00126A04" w:rsidTr="00126A04">
        <w:trPr>
          <w:cantSplit/>
          <w:trHeight w:val="2428"/>
        </w:trPr>
        <w:tc>
          <w:tcPr>
            <w:tcW w:w="534"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Реестровый номер</w:t>
            </w:r>
          </w:p>
        </w:tc>
        <w:tc>
          <w:tcPr>
            <w:tcW w:w="992"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Дата регистрации</w:t>
            </w:r>
          </w:p>
        </w:tc>
        <w:tc>
          <w:tcPr>
            <w:tcW w:w="2126"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Наименование владельца рекламной конструкции, Ф.И.О. представителя, телефон</w:t>
            </w:r>
          </w:p>
        </w:tc>
        <w:tc>
          <w:tcPr>
            <w:tcW w:w="1276"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Тип рекламной конструкции</w:t>
            </w:r>
          </w:p>
        </w:tc>
        <w:tc>
          <w:tcPr>
            <w:tcW w:w="1701"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Адрес места установки рекламной конструкции</w:t>
            </w:r>
          </w:p>
        </w:tc>
        <w:tc>
          <w:tcPr>
            <w:tcW w:w="2835"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Собственник земельного участка, здания или иного недвижимого имущества, к которому присоединена рекламная конструкция</w:t>
            </w:r>
          </w:p>
        </w:tc>
        <w:tc>
          <w:tcPr>
            <w:tcW w:w="850"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Площадь рекламных полей</w:t>
            </w:r>
          </w:p>
        </w:tc>
        <w:tc>
          <w:tcPr>
            <w:tcW w:w="709"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Количество сторон (полей)</w:t>
            </w:r>
          </w:p>
        </w:tc>
        <w:tc>
          <w:tcPr>
            <w:tcW w:w="1418"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Дата выдачи разрешения</w:t>
            </w:r>
          </w:p>
        </w:tc>
        <w:tc>
          <w:tcPr>
            <w:tcW w:w="1275"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Срок действия разрешения</w:t>
            </w:r>
          </w:p>
        </w:tc>
        <w:tc>
          <w:tcPr>
            <w:tcW w:w="1367" w:type="dxa"/>
            <w:textDirection w:val="btLr"/>
          </w:tcPr>
          <w:p w:rsidR="00921107" w:rsidRPr="00126A04" w:rsidRDefault="00921107" w:rsidP="00EA46E6">
            <w:pPr>
              <w:spacing w:after="0" w:line="240" w:lineRule="auto"/>
              <w:ind w:left="113" w:right="113"/>
              <w:jc w:val="center"/>
              <w:rPr>
                <w:rFonts w:ascii="Times New Roman" w:hAnsi="Times New Roman"/>
                <w:sz w:val="24"/>
                <w:szCs w:val="24"/>
              </w:rPr>
            </w:pPr>
            <w:r w:rsidRPr="00126A04">
              <w:rPr>
                <w:rFonts w:ascii="Times New Roman" w:hAnsi="Times New Roman"/>
                <w:sz w:val="24"/>
                <w:szCs w:val="24"/>
              </w:rPr>
              <w:t>Отметка об уплате госпошлины, сумма и ИНН</w:t>
            </w:r>
          </w:p>
        </w:tc>
      </w:tr>
      <w:tr w:rsidR="00921107" w:rsidRPr="00126A04" w:rsidTr="00126A04">
        <w:tc>
          <w:tcPr>
            <w:tcW w:w="534"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1</w:t>
            </w:r>
          </w:p>
        </w:tc>
        <w:tc>
          <w:tcPr>
            <w:tcW w:w="992"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2</w:t>
            </w:r>
          </w:p>
        </w:tc>
        <w:tc>
          <w:tcPr>
            <w:tcW w:w="2126"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3</w:t>
            </w:r>
          </w:p>
        </w:tc>
        <w:tc>
          <w:tcPr>
            <w:tcW w:w="1276"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4</w:t>
            </w:r>
          </w:p>
        </w:tc>
        <w:tc>
          <w:tcPr>
            <w:tcW w:w="1701"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5</w:t>
            </w:r>
          </w:p>
        </w:tc>
        <w:tc>
          <w:tcPr>
            <w:tcW w:w="2835"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6</w:t>
            </w:r>
          </w:p>
        </w:tc>
        <w:tc>
          <w:tcPr>
            <w:tcW w:w="850"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7</w:t>
            </w:r>
          </w:p>
        </w:tc>
        <w:tc>
          <w:tcPr>
            <w:tcW w:w="709"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8</w:t>
            </w:r>
          </w:p>
        </w:tc>
        <w:tc>
          <w:tcPr>
            <w:tcW w:w="1418"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9</w:t>
            </w:r>
          </w:p>
        </w:tc>
        <w:tc>
          <w:tcPr>
            <w:tcW w:w="1275"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10</w:t>
            </w:r>
          </w:p>
        </w:tc>
        <w:tc>
          <w:tcPr>
            <w:tcW w:w="1367" w:type="dxa"/>
          </w:tcPr>
          <w:p w:rsidR="00921107" w:rsidRPr="00126A04" w:rsidRDefault="00921107" w:rsidP="00EA46E6">
            <w:pPr>
              <w:spacing w:after="0" w:line="240" w:lineRule="auto"/>
              <w:jc w:val="center"/>
              <w:rPr>
                <w:rFonts w:ascii="Times New Roman" w:hAnsi="Times New Roman"/>
                <w:sz w:val="24"/>
                <w:szCs w:val="24"/>
              </w:rPr>
            </w:pPr>
            <w:r w:rsidRPr="00126A04">
              <w:rPr>
                <w:rFonts w:ascii="Times New Roman" w:hAnsi="Times New Roman"/>
                <w:sz w:val="24"/>
                <w:szCs w:val="24"/>
              </w:rPr>
              <w:t>11</w:t>
            </w:r>
          </w:p>
        </w:tc>
      </w:tr>
      <w:tr w:rsidR="00921107" w:rsidRPr="00126A04" w:rsidTr="00126A04">
        <w:tc>
          <w:tcPr>
            <w:tcW w:w="534" w:type="dxa"/>
          </w:tcPr>
          <w:p w:rsidR="00921107" w:rsidRPr="00126A04" w:rsidRDefault="00921107" w:rsidP="00EA46E6">
            <w:pPr>
              <w:spacing w:after="0" w:line="240" w:lineRule="auto"/>
              <w:jc w:val="center"/>
              <w:rPr>
                <w:rFonts w:ascii="Times New Roman" w:hAnsi="Times New Roman"/>
                <w:sz w:val="24"/>
                <w:szCs w:val="24"/>
              </w:rPr>
            </w:pPr>
          </w:p>
        </w:tc>
        <w:tc>
          <w:tcPr>
            <w:tcW w:w="992" w:type="dxa"/>
          </w:tcPr>
          <w:p w:rsidR="00921107" w:rsidRPr="00126A04" w:rsidRDefault="00921107" w:rsidP="00EA46E6">
            <w:pPr>
              <w:spacing w:after="0" w:line="240" w:lineRule="auto"/>
              <w:jc w:val="center"/>
              <w:rPr>
                <w:rFonts w:ascii="Times New Roman" w:hAnsi="Times New Roman"/>
                <w:sz w:val="24"/>
                <w:szCs w:val="24"/>
              </w:rPr>
            </w:pPr>
          </w:p>
        </w:tc>
        <w:tc>
          <w:tcPr>
            <w:tcW w:w="2126" w:type="dxa"/>
          </w:tcPr>
          <w:p w:rsidR="00921107" w:rsidRPr="00126A04" w:rsidRDefault="00921107" w:rsidP="00EA46E6">
            <w:pPr>
              <w:spacing w:after="0" w:line="240" w:lineRule="auto"/>
              <w:jc w:val="center"/>
              <w:rPr>
                <w:rFonts w:ascii="Times New Roman" w:hAnsi="Times New Roman"/>
                <w:sz w:val="24"/>
                <w:szCs w:val="24"/>
              </w:rPr>
            </w:pPr>
          </w:p>
        </w:tc>
        <w:tc>
          <w:tcPr>
            <w:tcW w:w="1276" w:type="dxa"/>
          </w:tcPr>
          <w:p w:rsidR="00921107" w:rsidRPr="00126A04" w:rsidRDefault="00921107" w:rsidP="00EA46E6">
            <w:pPr>
              <w:spacing w:after="0" w:line="240" w:lineRule="auto"/>
              <w:jc w:val="center"/>
              <w:rPr>
                <w:rFonts w:ascii="Times New Roman" w:hAnsi="Times New Roman"/>
                <w:sz w:val="24"/>
                <w:szCs w:val="24"/>
              </w:rPr>
            </w:pPr>
          </w:p>
        </w:tc>
        <w:tc>
          <w:tcPr>
            <w:tcW w:w="1701" w:type="dxa"/>
          </w:tcPr>
          <w:p w:rsidR="00921107" w:rsidRPr="00126A04" w:rsidRDefault="00921107" w:rsidP="00EA46E6">
            <w:pPr>
              <w:spacing w:after="0" w:line="240" w:lineRule="auto"/>
              <w:jc w:val="center"/>
              <w:rPr>
                <w:rFonts w:ascii="Times New Roman" w:hAnsi="Times New Roman"/>
                <w:sz w:val="24"/>
                <w:szCs w:val="24"/>
              </w:rPr>
            </w:pPr>
          </w:p>
        </w:tc>
        <w:tc>
          <w:tcPr>
            <w:tcW w:w="2835" w:type="dxa"/>
          </w:tcPr>
          <w:p w:rsidR="00921107" w:rsidRPr="00126A04" w:rsidRDefault="00921107" w:rsidP="00EA46E6">
            <w:pPr>
              <w:spacing w:after="0" w:line="240" w:lineRule="auto"/>
              <w:jc w:val="center"/>
              <w:rPr>
                <w:rFonts w:ascii="Times New Roman" w:hAnsi="Times New Roman"/>
                <w:sz w:val="24"/>
                <w:szCs w:val="24"/>
              </w:rPr>
            </w:pPr>
          </w:p>
        </w:tc>
        <w:tc>
          <w:tcPr>
            <w:tcW w:w="850" w:type="dxa"/>
          </w:tcPr>
          <w:p w:rsidR="00921107" w:rsidRPr="00126A04" w:rsidRDefault="00921107" w:rsidP="00EA46E6">
            <w:pPr>
              <w:spacing w:after="0" w:line="240" w:lineRule="auto"/>
              <w:jc w:val="center"/>
              <w:rPr>
                <w:rFonts w:ascii="Times New Roman" w:hAnsi="Times New Roman"/>
                <w:sz w:val="24"/>
                <w:szCs w:val="24"/>
              </w:rPr>
            </w:pPr>
          </w:p>
        </w:tc>
        <w:tc>
          <w:tcPr>
            <w:tcW w:w="709" w:type="dxa"/>
          </w:tcPr>
          <w:p w:rsidR="00921107" w:rsidRPr="00126A04" w:rsidRDefault="00921107" w:rsidP="00EA46E6">
            <w:pPr>
              <w:spacing w:after="0" w:line="240" w:lineRule="auto"/>
              <w:jc w:val="center"/>
              <w:rPr>
                <w:rFonts w:ascii="Times New Roman" w:hAnsi="Times New Roman"/>
                <w:sz w:val="24"/>
                <w:szCs w:val="24"/>
              </w:rPr>
            </w:pPr>
          </w:p>
        </w:tc>
        <w:tc>
          <w:tcPr>
            <w:tcW w:w="1418" w:type="dxa"/>
          </w:tcPr>
          <w:p w:rsidR="00921107" w:rsidRPr="00126A04" w:rsidRDefault="00921107" w:rsidP="00EA46E6">
            <w:pPr>
              <w:spacing w:after="0" w:line="240" w:lineRule="auto"/>
              <w:jc w:val="center"/>
              <w:rPr>
                <w:rFonts w:ascii="Times New Roman" w:hAnsi="Times New Roman"/>
                <w:sz w:val="24"/>
                <w:szCs w:val="24"/>
              </w:rPr>
            </w:pPr>
          </w:p>
        </w:tc>
        <w:tc>
          <w:tcPr>
            <w:tcW w:w="1275" w:type="dxa"/>
          </w:tcPr>
          <w:p w:rsidR="00921107" w:rsidRPr="00126A04" w:rsidRDefault="00921107" w:rsidP="00EA46E6">
            <w:pPr>
              <w:spacing w:after="0" w:line="240" w:lineRule="auto"/>
              <w:jc w:val="center"/>
              <w:rPr>
                <w:rFonts w:ascii="Times New Roman" w:hAnsi="Times New Roman"/>
                <w:sz w:val="24"/>
                <w:szCs w:val="24"/>
              </w:rPr>
            </w:pPr>
          </w:p>
        </w:tc>
        <w:tc>
          <w:tcPr>
            <w:tcW w:w="1367" w:type="dxa"/>
          </w:tcPr>
          <w:p w:rsidR="00921107" w:rsidRPr="00126A04" w:rsidRDefault="00921107" w:rsidP="00EA46E6">
            <w:pPr>
              <w:spacing w:after="0" w:line="240" w:lineRule="auto"/>
              <w:jc w:val="center"/>
              <w:rPr>
                <w:rFonts w:ascii="Times New Roman" w:hAnsi="Times New Roman"/>
                <w:sz w:val="24"/>
                <w:szCs w:val="24"/>
              </w:rPr>
            </w:pPr>
          </w:p>
        </w:tc>
      </w:tr>
      <w:tr w:rsidR="00921107" w:rsidRPr="00126A04" w:rsidTr="00126A04">
        <w:tc>
          <w:tcPr>
            <w:tcW w:w="534" w:type="dxa"/>
          </w:tcPr>
          <w:p w:rsidR="00921107" w:rsidRPr="00126A04" w:rsidRDefault="00921107" w:rsidP="00EA46E6">
            <w:pPr>
              <w:spacing w:after="0" w:line="240" w:lineRule="auto"/>
              <w:jc w:val="center"/>
              <w:rPr>
                <w:rFonts w:ascii="Times New Roman" w:hAnsi="Times New Roman"/>
                <w:sz w:val="24"/>
                <w:szCs w:val="24"/>
              </w:rPr>
            </w:pPr>
          </w:p>
        </w:tc>
        <w:tc>
          <w:tcPr>
            <w:tcW w:w="992" w:type="dxa"/>
          </w:tcPr>
          <w:p w:rsidR="00921107" w:rsidRPr="00126A04" w:rsidRDefault="00921107" w:rsidP="00EA46E6">
            <w:pPr>
              <w:spacing w:after="0" w:line="240" w:lineRule="auto"/>
              <w:jc w:val="center"/>
              <w:rPr>
                <w:rFonts w:ascii="Times New Roman" w:hAnsi="Times New Roman"/>
                <w:sz w:val="24"/>
                <w:szCs w:val="24"/>
              </w:rPr>
            </w:pPr>
          </w:p>
        </w:tc>
        <w:tc>
          <w:tcPr>
            <w:tcW w:w="2126" w:type="dxa"/>
          </w:tcPr>
          <w:p w:rsidR="00921107" w:rsidRPr="00126A04" w:rsidRDefault="00921107" w:rsidP="00EA46E6">
            <w:pPr>
              <w:spacing w:after="0" w:line="240" w:lineRule="auto"/>
              <w:jc w:val="center"/>
              <w:rPr>
                <w:rFonts w:ascii="Times New Roman" w:hAnsi="Times New Roman"/>
                <w:sz w:val="24"/>
                <w:szCs w:val="24"/>
              </w:rPr>
            </w:pPr>
          </w:p>
        </w:tc>
        <w:tc>
          <w:tcPr>
            <w:tcW w:w="1276" w:type="dxa"/>
          </w:tcPr>
          <w:p w:rsidR="00921107" w:rsidRPr="00126A04" w:rsidRDefault="00921107" w:rsidP="00EA46E6">
            <w:pPr>
              <w:spacing w:after="0" w:line="240" w:lineRule="auto"/>
              <w:jc w:val="center"/>
              <w:rPr>
                <w:rFonts w:ascii="Times New Roman" w:hAnsi="Times New Roman"/>
                <w:sz w:val="24"/>
                <w:szCs w:val="24"/>
              </w:rPr>
            </w:pPr>
          </w:p>
        </w:tc>
        <w:tc>
          <w:tcPr>
            <w:tcW w:w="1701" w:type="dxa"/>
          </w:tcPr>
          <w:p w:rsidR="00921107" w:rsidRPr="00126A04" w:rsidRDefault="00921107" w:rsidP="00EA46E6">
            <w:pPr>
              <w:spacing w:after="0" w:line="240" w:lineRule="auto"/>
              <w:jc w:val="center"/>
              <w:rPr>
                <w:rFonts w:ascii="Times New Roman" w:hAnsi="Times New Roman"/>
                <w:sz w:val="24"/>
                <w:szCs w:val="24"/>
              </w:rPr>
            </w:pPr>
          </w:p>
        </w:tc>
        <w:tc>
          <w:tcPr>
            <w:tcW w:w="2835" w:type="dxa"/>
          </w:tcPr>
          <w:p w:rsidR="00921107" w:rsidRPr="00126A04" w:rsidRDefault="00921107" w:rsidP="00EA46E6">
            <w:pPr>
              <w:spacing w:after="0" w:line="240" w:lineRule="auto"/>
              <w:jc w:val="center"/>
              <w:rPr>
                <w:rFonts w:ascii="Times New Roman" w:hAnsi="Times New Roman"/>
                <w:sz w:val="24"/>
                <w:szCs w:val="24"/>
              </w:rPr>
            </w:pPr>
          </w:p>
        </w:tc>
        <w:tc>
          <w:tcPr>
            <w:tcW w:w="850" w:type="dxa"/>
          </w:tcPr>
          <w:p w:rsidR="00921107" w:rsidRPr="00126A04" w:rsidRDefault="00921107" w:rsidP="00EA46E6">
            <w:pPr>
              <w:spacing w:after="0" w:line="240" w:lineRule="auto"/>
              <w:jc w:val="center"/>
              <w:rPr>
                <w:rFonts w:ascii="Times New Roman" w:hAnsi="Times New Roman"/>
                <w:sz w:val="24"/>
                <w:szCs w:val="24"/>
              </w:rPr>
            </w:pPr>
          </w:p>
        </w:tc>
        <w:tc>
          <w:tcPr>
            <w:tcW w:w="709" w:type="dxa"/>
          </w:tcPr>
          <w:p w:rsidR="00921107" w:rsidRPr="00126A04" w:rsidRDefault="00921107" w:rsidP="00EA46E6">
            <w:pPr>
              <w:spacing w:after="0" w:line="240" w:lineRule="auto"/>
              <w:jc w:val="center"/>
              <w:rPr>
                <w:rFonts w:ascii="Times New Roman" w:hAnsi="Times New Roman"/>
                <w:sz w:val="24"/>
                <w:szCs w:val="24"/>
              </w:rPr>
            </w:pPr>
          </w:p>
        </w:tc>
        <w:tc>
          <w:tcPr>
            <w:tcW w:w="1418" w:type="dxa"/>
          </w:tcPr>
          <w:p w:rsidR="00921107" w:rsidRPr="00126A04" w:rsidRDefault="00921107" w:rsidP="00EA46E6">
            <w:pPr>
              <w:spacing w:after="0" w:line="240" w:lineRule="auto"/>
              <w:jc w:val="center"/>
              <w:rPr>
                <w:rFonts w:ascii="Times New Roman" w:hAnsi="Times New Roman"/>
                <w:sz w:val="24"/>
                <w:szCs w:val="24"/>
              </w:rPr>
            </w:pPr>
          </w:p>
        </w:tc>
        <w:tc>
          <w:tcPr>
            <w:tcW w:w="1275" w:type="dxa"/>
          </w:tcPr>
          <w:p w:rsidR="00921107" w:rsidRPr="00126A04" w:rsidRDefault="00921107" w:rsidP="00EA46E6">
            <w:pPr>
              <w:spacing w:after="0" w:line="240" w:lineRule="auto"/>
              <w:jc w:val="center"/>
              <w:rPr>
                <w:rFonts w:ascii="Times New Roman" w:hAnsi="Times New Roman"/>
                <w:sz w:val="24"/>
                <w:szCs w:val="24"/>
              </w:rPr>
            </w:pPr>
          </w:p>
        </w:tc>
        <w:tc>
          <w:tcPr>
            <w:tcW w:w="1367" w:type="dxa"/>
          </w:tcPr>
          <w:p w:rsidR="00921107" w:rsidRPr="00126A04" w:rsidRDefault="00921107" w:rsidP="00EA46E6">
            <w:pPr>
              <w:spacing w:after="0" w:line="240" w:lineRule="auto"/>
              <w:jc w:val="center"/>
              <w:rPr>
                <w:rFonts w:ascii="Times New Roman" w:hAnsi="Times New Roman"/>
                <w:sz w:val="24"/>
                <w:szCs w:val="24"/>
              </w:rPr>
            </w:pPr>
          </w:p>
        </w:tc>
      </w:tr>
      <w:tr w:rsidR="00921107" w:rsidRPr="00126A04" w:rsidTr="00126A04">
        <w:tc>
          <w:tcPr>
            <w:tcW w:w="534" w:type="dxa"/>
          </w:tcPr>
          <w:p w:rsidR="00921107" w:rsidRPr="00126A04" w:rsidRDefault="00921107" w:rsidP="00EA46E6">
            <w:pPr>
              <w:spacing w:after="0" w:line="240" w:lineRule="auto"/>
              <w:jc w:val="center"/>
              <w:rPr>
                <w:rFonts w:ascii="Times New Roman" w:hAnsi="Times New Roman"/>
                <w:sz w:val="24"/>
                <w:szCs w:val="24"/>
              </w:rPr>
            </w:pPr>
          </w:p>
        </w:tc>
        <w:tc>
          <w:tcPr>
            <w:tcW w:w="992" w:type="dxa"/>
          </w:tcPr>
          <w:p w:rsidR="00921107" w:rsidRPr="00126A04" w:rsidRDefault="00921107" w:rsidP="00EA46E6">
            <w:pPr>
              <w:spacing w:after="0" w:line="240" w:lineRule="auto"/>
              <w:jc w:val="center"/>
              <w:rPr>
                <w:rFonts w:ascii="Times New Roman" w:hAnsi="Times New Roman"/>
                <w:sz w:val="24"/>
                <w:szCs w:val="24"/>
              </w:rPr>
            </w:pPr>
          </w:p>
        </w:tc>
        <w:tc>
          <w:tcPr>
            <w:tcW w:w="2126" w:type="dxa"/>
          </w:tcPr>
          <w:p w:rsidR="00921107" w:rsidRPr="00126A04" w:rsidRDefault="00921107" w:rsidP="00EA46E6">
            <w:pPr>
              <w:spacing w:after="0" w:line="240" w:lineRule="auto"/>
              <w:jc w:val="center"/>
              <w:rPr>
                <w:rFonts w:ascii="Times New Roman" w:hAnsi="Times New Roman"/>
                <w:sz w:val="24"/>
                <w:szCs w:val="24"/>
              </w:rPr>
            </w:pPr>
          </w:p>
        </w:tc>
        <w:tc>
          <w:tcPr>
            <w:tcW w:w="1276" w:type="dxa"/>
          </w:tcPr>
          <w:p w:rsidR="00921107" w:rsidRPr="00126A04" w:rsidRDefault="00921107" w:rsidP="00EA46E6">
            <w:pPr>
              <w:spacing w:after="0" w:line="240" w:lineRule="auto"/>
              <w:jc w:val="center"/>
              <w:rPr>
                <w:rFonts w:ascii="Times New Roman" w:hAnsi="Times New Roman"/>
                <w:sz w:val="24"/>
                <w:szCs w:val="24"/>
              </w:rPr>
            </w:pPr>
          </w:p>
        </w:tc>
        <w:tc>
          <w:tcPr>
            <w:tcW w:w="1701" w:type="dxa"/>
          </w:tcPr>
          <w:p w:rsidR="00921107" w:rsidRPr="00126A04" w:rsidRDefault="00921107" w:rsidP="00EA46E6">
            <w:pPr>
              <w:spacing w:after="0" w:line="240" w:lineRule="auto"/>
              <w:jc w:val="center"/>
              <w:rPr>
                <w:rFonts w:ascii="Times New Roman" w:hAnsi="Times New Roman"/>
                <w:sz w:val="24"/>
                <w:szCs w:val="24"/>
              </w:rPr>
            </w:pPr>
          </w:p>
        </w:tc>
        <w:tc>
          <w:tcPr>
            <w:tcW w:w="2835" w:type="dxa"/>
          </w:tcPr>
          <w:p w:rsidR="00921107" w:rsidRPr="00126A04" w:rsidRDefault="00921107" w:rsidP="00EA46E6">
            <w:pPr>
              <w:spacing w:after="0" w:line="240" w:lineRule="auto"/>
              <w:jc w:val="center"/>
              <w:rPr>
                <w:rFonts w:ascii="Times New Roman" w:hAnsi="Times New Roman"/>
                <w:sz w:val="24"/>
                <w:szCs w:val="24"/>
              </w:rPr>
            </w:pPr>
          </w:p>
        </w:tc>
        <w:tc>
          <w:tcPr>
            <w:tcW w:w="850" w:type="dxa"/>
          </w:tcPr>
          <w:p w:rsidR="00921107" w:rsidRPr="00126A04" w:rsidRDefault="00921107" w:rsidP="00EA46E6">
            <w:pPr>
              <w:spacing w:after="0" w:line="240" w:lineRule="auto"/>
              <w:jc w:val="center"/>
              <w:rPr>
                <w:rFonts w:ascii="Times New Roman" w:hAnsi="Times New Roman"/>
                <w:sz w:val="24"/>
                <w:szCs w:val="24"/>
              </w:rPr>
            </w:pPr>
          </w:p>
        </w:tc>
        <w:tc>
          <w:tcPr>
            <w:tcW w:w="709" w:type="dxa"/>
          </w:tcPr>
          <w:p w:rsidR="00921107" w:rsidRPr="00126A04" w:rsidRDefault="00921107" w:rsidP="00EA46E6">
            <w:pPr>
              <w:spacing w:after="0" w:line="240" w:lineRule="auto"/>
              <w:jc w:val="center"/>
              <w:rPr>
                <w:rFonts w:ascii="Times New Roman" w:hAnsi="Times New Roman"/>
                <w:sz w:val="24"/>
                <w:szCs w:val="24"/>
              </w:rPr>
            </w:pPr>
          </w:p>
        </w:tc>
        <w:tc>
          <w:tcPr>
            <w:tcW w:w="1418" w:type="dxa"/>
          </w:tcPr>
          <w:p w:rsidR="00921107" w:rsidRPr="00126A04" w:rsidRDefault="00921107" w:rsidP="00EA46E6">
            <w:pPr>
              <w:spacing w:after="0" w:line="240" w:lineRule="auto"/>
              <w:jc w:val="center"/>
              <w:rPr>
                <w:rFonts w:ascii="Times New Roman" w:hAnsi="Times New Roman"/>
                <w:sz w:val="24"/>
                <w:szCs w:val="24"/>
              </w:rPr>
            </w:pPr>
          </w:p>
        </w:tc>
        <w:tc>
          <w:tcPr>
            <w:tcW w:w="1275" w:type="dxa"/>
          </w:tcPr>
          <w:p w:rsidR="00921107" w:rsidRPr="00126A04" w:rsidRDefault="00921107" w:rsidP="00EA46E6">
            <w:pPr>
              <w:spacing w:after="0" w:line="240" w:lineRule="auto"/>
              <w:jc w:val="center"/>
              <w:rPr>
                <w:rFonts w:ascii="Times New Roman" w:hAnsi="Times New Roman"/>
                <w:sz w:val="24"/>
                <w:szCs w:val="24"/>
              </w:rPr>
            </w:pPr>
          </w:p>
        </w:tc>
        <w:tc>
          <w:tcPr>
            <w:tcW w:w="1367" w:type="dxa"/>
          </w:tcPr>
          <w:p w:rsidR="00921107" w:rsidRPr="00126A04" w:rsidRDefault="00921107" w:rsidP="00EA46E6">
            <w:pPr>
              <w:spacing w:after="0" w:line="240" w:lineRule="auto"/>
              <w:jc w:val="center"/>
              <w:rPr>
                <w:rFonts w:ascii="Times New Roman" w:hAnsi="Times New Roman"/>
                <w:sz w:val="24"/>
                <w:szCs w:val="24"/>
              </w:rPr>
            </w:pPr>
          </w:p>
        </w:tc>
      </w:tr>
      <w:tr w:rsidR="00921107" w:rsidRPr="00126A04" w:rsidTr="00126A04">
        <w:tc>
          <w:tcPr>
            <w:tcW w:w="534" w:type="dxa"/>
          </w:tcPr>
          <w:p w:rsidR="00921107" w:rsidRPr="00126A04" w:rsidRDefault="00921107" w:rsidP="00EA46E6">
            <w:pPr>
              <w:spacing w:after="0" w:line="240" w:lineRule="auto"/>
              <w:jc w:val="center"/>
              <w:rPr>
                <w:rFonts w:ascii="Times New Roman" w:hAnsi="Times New Roman"/>
                <w:sz w:val="24"/>
                <w:szCs w:val="24"/>
              </w:rPr>
            </w:pPr>
          </w:p>
        </w:tc>
        <w:tc>
          <w:tcPr>
            <w:tcW w:w="992" w:type="dxa"/>
          </w:tcPr>
          <w:p w:rsidR="00921107" w:rsidRPr="00126A04" w:rsidRDefault="00921107" w:rsidP="00EA46E6">
            <w:pPr>
              <w:spacing w:after="0" w:line="240" w:lineRule="auto"/>
              <w:jc w:val="center"/>
              <w:rPr>
                <w:rFonts w:ascii="Times New Roman" w:hAnsi="Times New Roman"/>
                <w:sz w:val="24"/>
                <w:szCs w:val="24"/>
              </w:rPr>
            </w:pPr>
          </w:p>
        </w:tc>
        <w:tc>
          <w:tcPr>
            <w:tcW w:w="2126" w:type="dxa"/>
          </w:tcPr>
          <w:p w:rsidR="00921107" w:rsidRPr="00126A04" w:rsidRDefault="00921107" w:rsidP="00EA46E6">
            <w:pPr>
              <w:spacing w:after="0" w:line="240" w:lineRule="auto"/>
              <w:jc w:val="center"/>
              <w:rPr>
                <w:rFonts w:ascii="Times New Roman" w:hAnsi="Times New Roman"/>
                <w:sz w:val="24"/>
                <w:szCs w:val="24"/>
              </w:rPr>
            </w:pPr>
          </w:p>
        </w:tc>
        <w:tc>
          <w:tcPr>
            <w:tcW w:w="1276" w:type="dxa"/>
          </w:tcPr>
          <w:p w:rsidR="00921107" w:rsidRPr="00126A04" w:rsidRDefault="00921107" w:rsidP="00EA46E6">
            <w:pPr>
              <w:spacing w:after="0" w:line="240" w:lineRule="auto"/>
              <w:jc w:val="center"/>
              <w:rPr>
                <w:rFonts w:ascii="Times New Roman" w:hAnsi="Times New Roman"/>
                <w:sz w:val="24"/>
                <w:szCs w:val="24"/>
              </w:rPr>
            </w:pPr>
          </w:p>
        </w:tc>
        <w:tc>
          <w:tcPr>
            <w:tcW w:w="1701" w:type="dxa"/>
          </w:tcPr>
          <w:p w:rsidR="00921107" w:rsidRPr="00126A04" w:rsidRDefault="00921107" w:rsidP="00EA46E6">
            <w:pPr>
              <w:spacing w:after="0" w:line="240" w:lineRule="auto"/>
              <w:jc w:val="center"/>
              <w:rPr>
                <w:rFonts w:ascii="Times New Roman" w:hAnsi="Times New Roman"/>
                <w:sz w:val="24"/>
                <w:szCs w:val="24"/>
              </w:rPr>
            </w:pPr>
          </w:p>
        </w:tc>
        <w:tc>
          <w:tcPr>
            <w:tcW w:w="2835" w:type="dxa"/>
          </w:tcPr>
          <w:p w:rsidR="00921107" w:rsidRPr="00126A04" w:rsidRDefault="00921107" w:rsidP="00EA46E6">
            <w:pPr>
              <w:spacing w:after="0" w:line="240" w:lineRule="auto"/>
              <w:jc w:val="center"/>
              <w:rPr>
                <w:rFonts w:ascii="Times New Roman" w:hAnsi="Times New Roman"/>
                <w:sz w:val="24"/>
                <w:szCs w:val="24"/>
              </w:rPr>
            </w:pPr>
          </w:p>
        </w:tc>
        <w:tc>
          <w:tcPr>
            <w:tcW w:w="850" w:type="dxa"/>
          </w:tcPr>
          <w:p w:rsidR="00921107" w:rsidRPr="00126A04" w:rsidRDefault="00921107" w:rsidP="00EA46E6">
            <w:pPr>
              <w:spacing w:after="0" w:line="240" w:lineRule="auto"/>
              <w:jc w:val="center"/>
              <w:rPr>
                <w:rFonts w:ascii="Times New Roman" w:hAnsi="Times New Roman"/>
                <w:sz w:val="24"/>
                <w:szCs w:val="24"/>
              </w:rPr>
            </w:pPr>
          </w:p>
        </w:tc>
        <w:tc>
          <w:tcPr>
            <w:tcW w:w="709" w:type="dxa"/>
          </w:tcPr>
          <w:p w:rsidR="00921107" w:rsidRPr="00126A04" w:rsidRDefault="00921107" w:rsidP="00EA46E6">
            <w:pPr>
              <w:spacing w:after="0" w:line="240" w:lineRule="auto"/>
              <w:jc w:val="center"/>
              <w:rPr>
                <w:rFonts w:ascii="Times New Roman" w:hAnsi="Times New Roman"/>
                <w:sz w:val="24"/>
                <w:szCs w:val="24"/>
              </w:rPr>
            </w:pPr>
          </w:p>
        </w:tc>
        <w:tc>
          <w:tcPr>
            <w:tcW w:w="1418" w:type="dxa"/>
          </w:tcPr>
          <w:p w:rsidR="00921107" w:rsidRPr="00126A04" w:rsidRDefault="00921107" w:rsidP="00EA46E6">
            <w:pPr>
              <w:spacing w:after="0" w:line="240" w:lineRule="auto"/>
              <w:jc w:val="center"/>
              <w:rPr>
                <w:rFonts w:ascii="Times New Roman" w:hAnsi="Times New Roman"/>
                <w:sz w:val="24"/>
                <w:szCs w:val="24"/>
              </w:rPr>
            </w:pPr>
          </w:p>
        </w:tc>
        <w:tc>
          <w:tcPr>
            <w:tcW w:w="1275" w:type="dxa"/>
          </w:tcPr>
          <w:p w:rsidR="00921107" w:rsidRPr="00126A04" w:rsidRDefault="00921107" w:rsidP="00EA46E6">
            <w:pPr>
              <w:spacing w:after="0" w:line="240" w:lineRule="auto"/>
              <w:jc w:val="center"/>
              <w:rPr>
                <w:rFonts w:ascii="Times New Roman" w:hAnsi="Times New Roman"/>
                <w:sz w:val="24"/>
                <w:szCs w:val="24"/>
              </w:rPr>
            </w:pPr>
          </w:p>
        </w:tc>
        <w:tc>
          <w:tcPr>
            <w:tcW w:w="1367" w:type="dxa"/>
          </w:tcPr>
          <w:p w:rsidR="00921107" w:rsidRPr="00126A04" w:rsidRDefault="00921107" w:rsidP="00EA46E6">
            <w:pPr>
              <w:spacing w:after="0" w:line="240" w:lineRule="auto"/>
              <w:jc w:val="center"/>
              <w:rPr>
                <w:rFonts w:ascii="Times New Roman" w:hAnsi="Times New Roman"/>
                <w:sz w:val="24"/>
                <w:szCs w:val="24"/>
              </w:rPr>
            </w:pPr>
          </w:p>
        </w:tc>
      </w:tr>
    </w:tbl>
    <w:p w:rsidR="00921107" w:rsidRPr="00BF4C3D" w:rsidRDefault="00921107" w:rsidP="00EA46E6">
      <w:pPr>
        <w:spacing w:line="240" w:lineRule="auto"/>
        <w:jc w:val="center"/>
        <w:rPr>
          <w:rFonts w:ascii="Times New Roman" w:hAnsi="Times New Roman"/>
          <w:sz w:val="28"/>
          <w:szCs w:val="28"/>
        </w:rPr>
      </w:pPr>
    </w:p>
    <w:sectPr w:rsidR="00921107" w:rsidRPr="00BF4C3D" w:rsidSect="00BF4C3D">
      <w:pgSz w:w="16838" w:h="11906" w:orient="landscape"/>
      <w:pgMar w:top="170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107" w:rsidRDefault="00921107" w:rsidP="00744E55">
      <w:pPr>
        <w:spacing w:after="0" w:line="240" w:lineRule="auto"/>
      </w:pPr>
      <w:r>
        <w:separator/>
      </w:r>
    </w:p>
  </w:endnote>
  <w:endnote w:type="continuationSeparator" w:id="0">
    <w:p w:rsidR="00921107" w:rsidRDefault="00921107" w:rsidP="00744E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107" w:rsidRDefault="00921107">
    <w:pPr>
      <w:pStyle w:val="Footer"/>
      <w:jc w:val="right"/>
    </w:pPr>
    <w:fldSimple w:instr=" PAGE   \* MERGEFORMAT ">
      <w:r>
        <w:rPr>
          <w:noProof/>
        </w:rPr>
        <w:t>28</w:t>
      </w:r>
    </w:fldSimple>
  </w:p>
  <w:p w:rsidR="00921107" w:rsidRDefault="009211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107" w:rsidRDefault="00921107" w:rsidP="00744E55">
      <w:pPr>
        <w:spacing w:after="0" w:line="240" w:lineRule="auto"/>
      </w:pPr>
      <w:r>
        <w:separator/>
      </w:r>
    </w:p>
  </w:footnote>
  <w:footnote w:type="continuationSeparator" w:id="0">
    <w:p w:rsidR="00921107" w:rsidRDefault="00921107" w:rsidP="00744E5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697A"/>
    <w:rsid w:val="0000003B"/>
    <w:rsid w:val="00000069"/>
    <w:rsid w:val="00000A8B"/>
    <w:rsid w:val="00000BBC"/>
    <w:rsid w:val="00001066"/>
    <w:rsid w:val="00001E61"/>
    <w:rsid w:val="00001FD2"/>
    <w:rsid w:val="0000236E"/>
    <w:rsid w:val="00002FB0"/>
    <w:rsid w:val="00003C1D"/>
    <w:rsid w:val="00004310"/>
    <w:rsid w:val="00004935"/>
    <w:rsid w:val="000071CE"/>
    <w:rsid w:val="00010621"/>
    <w:rsid w:val="000113F4"/>
    <w:rsid w:val="00011471"/>
    <w:rsid w:val="00011E06"/>
    <w:rsid w:val="00012C79"/>
    <w:rsid w:val="0001302C"/>
    <w:rsid w:val="00014854"/>
    <w:rsid w:val="00014C0F"/>
    <w:rsid w:val="0001508A"/>
    <w:rsid w:val="00015375"/>
    <w:rsid w:val="00016ED0"/>
    <w:rsid w:val="00017313"/>
    <w:rsid w:val="0002039A"/>
    <w:rsid w:val="00022D83"/>
    <w:rsid w:val="000230D2"/>
    <w:rsid w:val="00023335"/>
    <w:rsid w:val="00023D8D"/>
    <w:rsid w:val="000240DA"/>
    <w:rsid w:val="000247A9"/>
    <w:rsid w:val="00024DCD"/>
    <w:rsid w:val="00024EF9"/>
    <w:rsid w:val="00025A9F"/>
    <w:rsid w:val="00025D8B"/>
    <w:rsid w:val="00025EB2"/>
    <w:rsid w:val="000260C8"/>
    <w:rsid w:val="00027672"/>
    <w:rsid w:val="00030C6D"/>
    <w:rsid w:val="00030DE4"/>
    <w:rsid w:val="000315B5"/>
    <w:rsid w:val="00031994"/>
    <w:rsid w:val="00033D97"/>
    <w:rsid w:val="00034DBE"/>
    <w:rsid w:val="00035B7B"/>
    <w:rsid w:val="00036F1A"/>
    <w:rsid w:val="0004011A"/>
    <w:rsid w:val="00040723"/>
    <w:rsid w:val="00040E6C"/>
    <w:rsid w:val="0004138B"/>
    <w:rsid w:val="00042514"/>
    <w:rsid w:val="00042E9A"/>
    <w:rsid w:val="00042FEC"/>
    <w:rsid w:val="000439D4"/>
    <w:rsid w:val="00043C81"/>
    <w:rsid w:val="000444B6"/>
    <w:rsid w:val="00045386"/>
    <w:rsid w:val="000455B0"/>
    <w:rsid w:val="00046612"/>
    <w:rsid w:val="00050D2D"/>
    <w:rsid w:val="00051BDA"/>
    <w:rsid w:val="000521B0"/>
    <w:rsid w:val="00052FBE"/>
    <w:rsid w:val="00053B88"/>
    <w:rsid w:val="00053CAA"/>
    <w:rsid w:val="000543D5"/>
    <w:rsid w:val="00054DB7"/>
    <w:rsid w:val="000601DC"/>
    <w:rsid w:val="000605C2"/>
    <w:rsid w:val="00061667"/>
    <w:rsid w:val="00061D9E"/>
    <w:rsid w:val="00063065"/>
    <w:rsid w:val="000633A2"/>
    <w:rsid w:val="000633E9"/>
    <w:rsid w:val="00063ADF"/>
    <w:rsid w:val="000643A1"/>
    <w:rsid w:val="00064BA1"/>
    <w:rsid w:val="00064C34"/>
    <w:rsid w:val="00064F3A"/>
    <w:rsid w:val="000651AF"/>
    <w:rsid w:val="00065309"/>
    <w:rsid w:val="000656F7"/>
    <w:rsid w:val="00065771"/>
    <w:rsid w:val="000662AB"/>
    <w:rsid w:val="00067158"/>
    <w:rsid w:val="0007038F"/>
    <w:rsid w:val="00070861"/>
    <w:rsid w:val="0007097C"/>
    <w:rsid w:val="00070D1C"/>
    <w:rsid w:val="000712BE"/>
    <w:rsid w:val="000717A8"/>
    <w:rsid w:val="00072014"/>
    <w:rsid w:val="00072934"/>
    <w:rsid w:val="00072AC2"/>
    <w:rsid w:val="0007400E"/>
    <w:rsid w:val="0007550F"/>
    <w:rsid w:val="0007591A"/>
    <w:rsid w:val="00075AEC"/>
    <w:rsid w:val="00076387"/>
    <w:rsid w:val="000764D5"/>
    <w:rsid w:val="000769D5"/>
    <w:rsid w:val="00076E25"/>
    <w:rsid w:val="000809F6"/>
    <w:rsid w:val="00081AE5"/>
    <w:rsid w:val="00083A8C"/>
    <w:rsid w:val="00083DD9"/>
    <w:rsid w:val="00083E7A"/>
    <w:rsid w:val="00083E88"/>
    <w:rsid w:val="00084A02"/>
    <w:rsid w:val="00084D39"/>
    <w:rsid w:val="000857CD"/>
    <w:rsid w:val="00085A40"/>
    <w:rsid w:val="00085DB7"/>
    <w:rsid w:val="00086227"/>
    <w:rsid w:val="00086317"/>
    <w:rsid w:val="00086598"/>
    <w:rsid w:val="00086830"/>
    <w:rsid w:val="00087774"/>
    <w:rsid w:val="00090B6A"/>
    <w:rsid w:val="0009313A"/>
    <w:rsid w:val="000939DF"/>
    <w:rsid w:val="00094137"/>
    <w:rsid w:val="0009691B"/>
    <w:rsid w:val="00096AA2"/>
    <w:rsid w:val="00096E5F"/>
    <w:rsid w:val="000970E0"/>
    <w:rsid w:val="0009717F"/>
    <w:rsid w:val="00097571"/>
    <w:rsid w:val="000975EA"/>
    <w:rsid w:val="00097856"/>
    <w:rsid w:val="00097DCE"/>
    <w:rsid w:val="000A097E"/>
    <w:rsid w:val="000A234E"/>
    <w:rsid w:val="000A2833"/>
    <w:rsid w:val="000A4866"/>
    <w:rsid w:val="000A4CC8"/>
    <w:rsid w:val="000A6864"/>
    <w:rsid w:val="000A6F49"/>
    <w:rsid w:val="000A7152"/>
    <w:rsid w:val="000A72CA"/>
    <w:rsid w:val="000A7BB5"/>
    <w:rsid w:val="000A7C40"/>
    <w:rsid w:val="000B2DB1"/>
    <w:rsid w:val="000B2FCD"/>
    <w:rsid w:val="000B3460"/>
    <w:rsid w:val="000B42F8"/>
    <w:rsid w:val="000B61F9"/>
    <w:rsid w:val="000B66A1"/>
    <w:rsid w:val="000B759A"/>
    <w:rsid w:val="000C07E4"/>
    <w:rsid w:val="000C0D8C"/>
    <w:rsid w:val="000C1419"/>
    <w:rsid w:val="000C1753"/>
    <w:rsid w:val="000C1D8D"/>
    <w:rsid w:val="000C1FF3"/>
    <w:rsid w:val="000C2495"/>
    <w:rsid w:val="000C29A1"/>
    <w:rsid w:val="000C2C73"/>
    <w:rsid w:val="000C2C77"/>
    <w:rsid w:val="000C3321"/>
    <w:rsid w:val="000C3397"/>
    <w:rsid w:val="000C3922"/>
    <w:rsid w:val="000C4089"/>
    <w:rsid w:val="000C4637"/>
    <w:rsid w:val="000C49C2"/>
    <w:rsid w:val="000C525A"/>
    <w:rsid w:val="000C5EE0"/>
    <w:rsid w:val="000C676C"/>
    <w:rsid w:val="000C69FB"/>
    <w:rsid w:val="000C7626"/>
    <w:rsid w:val="000C7C3B"/>
    <w:rsid w:val="000C7E8F"/>
    <w:rsid w:val="000D0FFF"/>
    <w:rsid w:val="000D1FEA"/>
    <w:rsid w:val="000D2222"/>
    <w:rsid w:val="000D257C"/>
    <w:rsid w:val="000D25B0"/>
    <w:rsid w:val="000D33EB"/>
    <w:rsid w:val="000D41A4"/>
    <w:rsid w:val="000D43D1"/>
    <w:rsid w:val="000D5082"/>
    <w:rsid w:val="000D522A"/>
    <w:rsid w:val="000D60DF"/>
    <w:rsid w:val="000D64D0"/>
    <w:rsid w:val="000D73D4"/>
    <w:rsid w:val="000D7FF5"/>
    <w:rsid w:val="000E091D"/>
    <w:rsid w:val="000E0D80"/>
    <w:rsid w:val="000E2FCC"/>
    <w:rsid w:val="000E356B"/>
    <w:rsid w:val="000E3B9E"/>
    <w:rsid w:val="000E4074"/>
    <w:rsid w:val="000E42FC"/>
    <w:rsid w:val="000E4630"/>
    <w:rsid w:val="000E4CE4"/>
    <w:rsid w:val="000E589B"/>
    <w:rsid w:val="000E74D0"/>
    <w:rsid w:val="000F0980"/>
    <w:rsid w:val="000F0AB8"/>
    <w:rsid w:val="000F14CB"/>
    <w:rsid w:val="000F18FF"/>
    <w:rsid w:val="000F1AD6"/>
    <w:rsid w:val="000F1F9E"/>
    <w:rsid w:val="000F357B"/>
    <w:rsid w:val="000F3B6C"/>
    <w:rsid w:val="000F5077"/>
    <w:rsid w:val="000F5CC6"/>
    <w:rsid w:val="000F65BF"/>
    <w:rsid w:val="000F6682"/>
    <w:rsid w:val="000F75BC"/>
    <w:rsid w:val="000F7C1A"/>
    <w:rsid w:val="00100F49"/>
    <w:rsid w:val="00101207"/>
    <w:rsid w:val="001027F9"/>
    <w:rsid w:val="00103800"/>
    <w:rsid w:val="001045D4"/>
    <w:rsid w:val="00104A45"/>
    <w:rsid w:val="0010540F"/>
    <w:rsid w:val="00105982"/>
    <w:rsid w:val="00105D61"/>
    <w:rsid w:val="00107003"/>
    <w:rsid w:val="0010739F"/>
    <w:rsid w:val="00110345"/>
    <w:rsid w:val="0011084F"/>
    <w:rsid w:val="00110E9A"/>
    <w:rsid w:val="00111032"/>
    <w:rsid w:val="00111091"/>
    <w:rsid w:val="00113149"/>
    <w:rsid w:val="00113A64"/>
    <w:rsid w:val="00113B15"/>
    <w:rsid w:val="00113FB6"/>
    <w:rsid w:val="00114477"/>
    <w:rsid w:val="00114610"/>
    <w:rsid w:val="00115EF1"/>
    <w:rsid w:val="0011629B"/>
    <w:rsid w:val="00116D51"/>
    <w:rsid w:val="0011709A"/>
    <w:rsid w:val="0011786A"/>
    <w:rsid w:val="00117F94"/>
    <w:rsid w:val="00120220"/>
    <w:rsid w:val="00121AEA"/>
    <w:rsid w:val="00121E32"/>
    <w:rsid w:val="00121E95"/>
    <w:rsid w:val="0012201F"/>
    <w:rsid w:val="0012243E"/>
    <w:rsid w:val="00123753"/>
    <w:rsid w:val="00125915"/>
    <w:rsid w:val="00126A04"/>
    <w:rsid w:val="00126B81"/>
    <w:rsid w:val="00126C9E"/>
    <w:rsid w:val="00127380"/>
    <w:rsid w:val="001305DE"/>
    <w:rsid w:val="00131825"/>
    <w:rsid w:val="00131A01"/>
    <w:rsid w:val="001328FE"/>
    <w:rsid w:val="00133547"/>
    <w:rsid w:val="00133E44"/>
    <w:rsid w:val="00134952"/>
    <w:rsid w:val="001359B8"/>
    <w:rsid w:val="00136400"/>
    <w:rsid w:val="0013648E"/>
    <w:rsid w:val="00136BE3"/>
    <w:rsid w:val="00136BE5"/>
    <w:rsid w:val="00136DF0"/>
    <w:rsid w:val="0013757E"/>
    <w:rsid w:val="00137948"/>
    <w:rsid w:val="00140B4F"/>
    <w:rsid w:val="001417DF"/>
    <w:rsid w:val="001421E1"/>
    <w:rsid w:val="00142C07"/>
    <w:rsid w:val="00143121"/>
    <w:rsid w:val="0014322F"/>
    <w:rsid w:val="001438AB"/>
    <w:rsid w:val="00143D21"/>
    <w:rsid w:val="0014422E"/>
    <w:rsid w:val="00144C79"/>
    <w:rsid w:val="00145A6C"/>
    <w:rsid w:val="00146DAA"/>
    <w:rsid w:val="001471E8"/>
    <w:rsid w:val="001500D8"/>
    <w:rsid w:val="001500DC"/>
    <w:rsid w:val="00150308"/>
    <w:rsid w:val="00151270"/>
    <w:rsid w:val="00151870"/>
    <w:rsid w:val="00152065"/>
    <w:rsid w:val="00152D44"/>
    <w:rsid w:val="00153FB1"/>
    <w:rsid w:val="001544A9"/>
    <w:rsid w:val="001545E0"/>
    <w:rsid w:val="00154643"/>
    <w:rsid w:val="0015479A"/>
    <w:rsid w:val="00154A17"/>
    <w:rsid w:val="00156CD2"/>
    <w:rsid w:val="00156E3E"/>
    <w:rsid w:val="0015757B"/>
    <w:rsid w:val="00157660"/>
    <w:rsid w:val="001577EB"/>
    <w:rsid w:val="0016029C"/>
    <w:rsid w:val="001603DB"/>
    <w:rsid w:val="00161766"/>
    <w:rsid w:val="00161C49"/>
    <w:rsid w:val="00161F57"/>
    <w:rsid w:val="001628DD"/>
    <w:rsid w:val="00164E28"/>
    <w:rsid w:val="00165A67"/>
    <w:rsid w:val="00165C37"/>
    <w:rsid w:val="001667C8"/>
    <w:rsid w:val="0016699D"/>
    <w:rsid w:val="00166BA9"/>
    <w:rsid w:val="00167309"/>
    <w:rsid w:val="00167A6B"/>
    <w:rsid w:val="0017022D"/>
    <w:rsid w:val="001702BA"/>
    <w:rsid w:val="00171459"/>
    <w:rsid w:val="00171C89"/>
    <w:rsid w:val="0017379D"/>
    <w:rsid w:val="00173BCA"/>
    <w:rsid w:val="00174529"/>
    <w:rsid w:val="00174D03"/>
    <w:rsid w:val="0017514A"/>
    <w:rsid w:val="001759E1"/>
    <w:rsid w:val="00176B28"/>
    <w:rsid w:val="00177890"/>
    <w:rsid w:val="00177AB1"/>
    <w:rsid w:val="00177E8B"/>
    <w:rsid w:val="00180218"/>
    <w:rsid w:val="00180C14"/>
    <w:rsid w:val="00181211"/>
    <w:rsid w:val="00181956"/>
    <w:rsid w:val="0018216C"/>
    <w:rsid w:val="00182365"/>
    <w:rsid w:val="001825EB"/>
    <w:rsid w:val="00182FC6"/>
    <w:rsid w:val="00183199"/>
    <w:rsid w:val="00183463"/>
    <w:rsid w:val="00183E83"/>
    <w:rsid w:val="00183F60"/>
    <w:rsid w:val="00184490"/>
    <w:rsid w:val="00185026"/>
    <w:rsid w:val="00185EC5"/>
    <w:rsid w:val="00186D58"/>
    <w:rsid w:val="00187F07"/>
    <w:rsid w:val="00191386"/>
    <w:rsid w:val="001932F2"/>
    <w:rsid w:val="001938C0"/>
    <w:rsid w:val="0019410E"/>
    <w:rsid w:val="00195ADF"/>
    <w:rsid w:val="00196277"/>
    <w:rsid w:val="00197BFC"/>
    <w:rsid w:val="001A034E"/>
    <w:rsid w:val="001A0713"/>
    <w:rsid w:val="001A2002"/>
    <w:rsid w:val="001A226F"/>
    <w:rsid w:val="001A22D7"/>
    <w:rsid w:val="001A23A5"/>
    <w:rsid w:val="001A263A"/>
    <w:rsid w:val="001A39E9"/>
    <w:rsid w:val="001A499C"/>
    <w:rsid w:val="001A4F5C"/>
    <w:rsid w:val="001A567D"/>
    <w:rsid w:val="001A691C"/>
    <w:rsid w:val="001A7083"/>
    <w:rsid w:val="001A7F12"/>
    <w:rsid w:val="001B1B1E"/>
    <w:rsid w:val="001B1CED"/>
    <w:rsid w:val="001B2988"/>
    <w:rsid w:val="001B2E49"/>
    <w:rsid w:val="001B32B5"/>
    <w:rsid w:val="001B3560"/>
    <w:rsid w:val="001B3B03"/>
    <w:rsid w:val="001B49A7"/>
    <w:rsid w:val="001B59F0"/>
    <w:rsid w:val="001B5BA9"/>
    <w:rsid w:val="001B65F8"/>
    <w:rsid w:val="001B717C"/>
    <w:rsid w:val="001B71F8"/>
    <w:rsid w:val="001B7978"/>
    <w:rsid w:val="001B7E2F"/>
    <w:rsid w:val="001B7F88"/>
    <w:rsid w:val="001C0CCF"/>
    <w:rsid w:val="001C0CF7"/>
    <w:rsid w:val="001C0EFF"/>
    <w:rsid w:val="001C14F6"/>
    <w:rsid w:val="001C1562"/>
    <w:rsid w:val="001C197F"/>
    <w:rsid w:val="001C1C14"/>
    <w:rsid w:val="001C1CEB"/>
    <w:rsid w:val="001C2E17"/>
    <w:rsid w:val="001C33CF"/>
    <w:rsid w:val="001C3484"/>
    <w:rsid w:val="001C3F0D"/>
    <w:rsid w:val="001C4D29"/>
    <w:rsid w:val="001C5A49"/>
    <w:rsid w:val="001C5B78"/>
    <w:rsid w:val="001C659E"/>
    <w:rsid w:val="001C6E50"/>
    <w:rsid w:val="001C6EA8"/>
    <w:rsid w:val="001C717A"/>
    <w:rsid w:val="001C7DDC"/>
    <w:rsid w:val="001C7E11"/>
    <w:rsid w:val="001D098D"/>
    <w:rsid w:val="001D23ED"/>
    <w:rsid w:val="001D26D2"/>
    <w:rsid w:val="001D2BB8"/>
    <w:rsid w:val="001D4C58"/>
    <w:rsid w:val="001D4E3A"/>
    <w:rsid w:val="001D4FE1"/>
    <w:rsid w:val="001D56EF"/>
    <w:rsid w:val="001D6016"/>
    <w:rsid w:val="001D7547"/>
    <w:rsid w:val="001D79E2"/>
    <w:rsid w:val="001D7D6B"/>
    <w:rsid w:val="001E0BB3"/>
    <w:rsid w:val="001E10ED"/>
    <w:rsid w:val="001E12D2"/>
    <w:rsid w:val="001E1F66"/>
    <w:rsid w:val="001E28F5"/>
    <w:rsid w:val="001E2EC6"/>
    <w:rsid w:val="001E3861"/>
    <w:rsid w:val="001E3883"/>
    <w:rsid w:val="001E44FD"/>
    <w:rsid w:val="001E5219"/>
    <w:rsid w:val="001E593B"/>
    <w:rsid w:val="001E5B21"/>
    <w:rsid w:val="001E60C4"/>
    <w:rsid w:val="001E65F4"/>
    <w:rsid w:val="001E6D3D"/>
    <w:rsid w:val="001E7D25"/>
    <w:rsid w:val="001F16D5"/>
    <w:rsid w:val="001F21F2"/>
    <w:rsid w:val="001F24F0"/>
    <w:rsid w:val="001F2744"/>
    <w:rsid w:val="001F293E"/>
    <w:rsid w:val="001F2D11"/>
    <w:rsid w:val="001F37BD"/>
    <w:rsid w:val="001F3E6F"/>
    <w:rsid w:val="001F45F7"/>
    <w:rsid w:val="001F5B9D"/>
    <w:rsid w:val="001F5C3C"/>
    <w:rsid w:val="001F610B"/>
    <w:rsid w:val="001F6422"/>
    <w:rsid w:val="001F6E60"/>
    <w:rsid w:val="001F7956"/>
    <w:rsid w:val="00200108"/>
    <w:rsid w:val="00200D33"/>
    <w:rsid w:val="00200E90"/>
    <w:rsid w:val="002010C9"/>
    <w:rsid w:val="00201521"/>
    <w:rsid w:val="00201B47"/>
    <w:rsid w:val="002025E7"/>
    <w:rsid w:val="002032A5"/>
    <w:rsid w:val="00203EF2"/>
    <w:rsid w:val="00204318"/>
    <w:rsid w:val="0020494B"/>
    <w:rsid w:val="00205008"/>
    <w:rsid w:val="002057AB"/>
    <w:rsid w:val="00205BC0"/>
    <w:rsid w:val="002064E3"/>
    <w:rsid w:val="002069C0"/>
    <w:rsid w:val="00207196"/>
    <w:rsid w:val="0020782E"/>
    <w:rsid w:val="00207B0A"/>
    <w:rsid w:val="00207DE1"/>
    <w:rsid w:val="00207F2F"/>
    <w:rsid w:val="00210395"/>
    <w:rsid w:val="002108BF"/>
    <w:rsid w:val="00210946"/>
    <w:rsid w:val="00210CEF"/>
    <w:rsid w:val="0021112C"/>
    <w:rsid w:val="00211F09"/>
    <w:rsid w:val="00211FE1"/>
    <w:rsid w:val="002129EA"/>
    <w:rsid w:val="00212BDB"/>
    <w:rsid w:val="0021361B"/>
    <w:rsid w:val="00213998"/>
    <w:rsid w:val="0021404C"/>
    <w:rsid w:val="00214290"/>
    <w:rsid w:val="00214448"/>
    <w:rsid w:val="00214494"/>
    <w:rsid w:val="002145DA"/>
    <w:rsid w:val="00216317"/>
    <w:rsid w:val="00216790"/>
    <w:rsid w:val="00216ADE"/>
    <w:rsid w:val="00217265"/>
    <w:rsid w:val="00220C8D"/>
    <w:rsid w:val="002224A5"/>
    <w:rsid w:val="00223A63"/>
    <w:rsid w:val="00224284"/>
    <w:rsid w:val="002246BA"/>
    <w:rsid w:val="00225A6B"/>
    <w:rsid w:val="00225BC2"/>
    <w:rsid w:val="002269C8"/>
    <w:rsid w:val="00226AC5"/>
    <w:rsid w:val="002270EE"/>
    <w:rsid w:val="002278C8"/>
    <w:rsid w:val="002305B1"/>
    <w:rsid w:val="00230A44"/>
    <w:rsid w:val="00230D33"/>
    <w:rsid w:val="002315DA"/>
    <w:rsid w:val="002316FB"/>
    <w:rsid w:val="00231DAC"/>
    <w:rsid w:val="00233459"/>
    <w:rsid w:val="00236332"/>
    <w:rsid w:val="00236795"/>
    <w:rsid w:val="0023689B"/>
    <w:rsid w:val="00236B17"/>
    <w:rsid w:val="00236B7F"/>
    <w:rsid w:val="00236F2B"/>
    <w:rsid w:val="00237384"/>
    <w:rsid w:val="002373A0"/>
    <w:rsid w:val="002407B3"/>
    <w:rsid w:val="00240BF4"/>
    <w:rsid w:val="00240F86"/>
    <w:rsid w:val="00241290"/>
    <w:rsid w:val="00241BFA"/>
    <w:rsid w:val="0024253C"/>
    <w:rsid w:val="00242818"/>
    <w:rsid w:val="00242C2C"/>
    <w:rsid w:val="002441B2"/>
    <w:rsid w:val="00244DAF"/>
    <w:rsid w:val="00244F7E"/>
    <w:rsid w:val="00246B7E"/>
    <w:rsid w:val="00246C71"/>
    <w:rsid w:val="00247480"/>
    <w:rsid w:val="00247D20"/>
    <w:rsid w:val="00250A39"/>
    <w:rsid w:val="002520D0"/>
    <w:rsid w:val="002536BA"/>
    <w:rsid w:val="00254E39"/>
    <w:rsid w:val="00255A65"/>
    <w:rsid w:val="00255FC5"/>
    <w:rsid w:val="0025621F"/>
    <w:rsid w:val="00256606"/>
    <w:rsid w:val="00256F67"/>
    <w:rsid w:val="002571DE"/>
    <w:rsid w:val="0025732D"/>
    <w:rsid w:val="002577C6"/>
    <w:rsid w:val="0025789F"/>
    <w:rsid w:val="002578A6"/>
    <w:rsid w:val="00257ABD"/>
    <w:rsid w:val="00260145"/>
    <w:rsid w:val="0026059A"/>
    <w:rsid w:val="0026126A"/>
    <w:rsid w:val="00263742"/>
    <w:rsid w:val="00263B2A"/>
    <w:rsid w:val="002648FA"/>
    <w:rsid w:val="002651C9"/>
    <w:rsid w:val="0026654D"/>
    <w:rsid w:val="002717EB"/>
    <w:rsid w:val="00271B44"/>
    <w:rsid w:val="0027213D"/>
    <w:rsid w:val="00272484"/>
    <w:rsid w:val="00272A48"/>
    <w:rsid w:val="00272B40"/>
    <w:rsid w:val="00273ABE"/>
    <w:rsid w:val="00273E9C"/>
    <w:rsid w:val="0027416D"/>
    <w:rsid w:val="00274410"/>
    <w:rsid w:val="0027489F"/>
    <w:rsid w:val="0027495B"/>
    <w:rsid w:val="00275566"/>
    <w:rsid w:val="00276C5C"/>
    <w:rsid w:val="0027719F"/>
    <w:rsid w:val="002779D8"/>
    <w:rsid w:val="00277E83"/>
    <w:rsid w:val="002806BF"/>
    <w:rsid w:val="0028094F"/>
    <w:rsid w:val="00280C00"/>
    <w:rsid w:val="00280E69"/>
    <w:rsid w:val="0028123F"/>
    <w:rsid w:val="00281308"/>
    <w:rsid w:val="002815D2"/>
    <w:rsid w:val="0028277A"/>
    <w:rsid w:val="002829BC"/>
    <w:rsid w:val="002842AC"/>
    <w:rsid w:val="00284310"/>
    <w:rsid w:val="002846A3"/>
    <w:rsid w:val="002848EA"/>
    <w:rsid w:val="00287325"/>
    <w:rsid w:val="00290CF0"/>
    <w:rsid w:val="00291897"/>
    <w:rsid w:val="002919E0"/>
    <w:rsid w:val="00291C2F"/>
    <w:rsid w:val="002921D1"/>
    <w:rsid w:val="00292205"/>
    <w:rsid w:val="002922FB"/>
    <w:rsid w:val="00292B35"/>
    <w:rsid w:val="00292D26"/>
    <w:rsid w:val="002947D2"/>
    <w:rsid w:val="00294D12"/>
    <w:rsid w:val="002950BD"/>
    <w:rsid w:val="00295A83"/>
    <w:rsid w:val="002962B9"/>
    <w:rsid w:val="002965CA"/>
    <w:rsid w:val="002968D1"/>
    <w:rsid w:val="00296B4D"/>
    <w:rsid w:val="002A0828"/>
    <w:rsid w:val="002A1A00"/>
    <w:rsid w:val="002A3884"/>
    <w:rsid w:val="002A4020"/>
    <w:rsid w:val="002A4511"/>
    <w:rsid w:val="002A54B7"/>
    <w:rsid w:val="002A62C9"/>
    <w:rsid w:val="002A66FA"/>
    <w:rsid w:val="002A6BE0"/>
    <w:rsid w:val="002A7962"/>
    <w:rsid w:val="002A7B9E"/>
    <w:rsid w:val="002B0993"/>
    <w:rsid w:val="002B0D27"/>
    <w:rsid w:val="002B1986"/>
    <w:rsid w:val="002B1C98"/>
    <w:rsid w:val="002B2F96"/>
    <w:rsid w:val="002B3728"/>
    <w:rsid w:val="002B39CE"/>
    <w:rsid w:val="002B44F6"/>
    <w:rsid w:val="002B4B2E"/>
    <w:rsid w:val="002B5FE1"/>
    <w:rsid w:val="002B727F"/>
    <w:rsid w:val="002C0D68"/>
    <w:rsid w:val="002C13A2"/>
    <w:rsid w:val="002C175B"/>
    <w:rsid w:val="002C2942"/>
    <w:rsid w:val="002C30B4"/>
    <w:rsid w:val="002C33D5"/>
    <w:rsid w:val="002C3E64"/>
    <w:rsid w:val="002C5175"/>
    <w:rsid w:val="002C5AB7"/>
    <w:rsid w:val="002C69C7"/>
    <w:rsid w:val="002C6A2D"/>
    <w:rsid w:val="002C7C7A"/>
    <w:rsid w:val="002C7D44"/>
    <w:rsid w:val="002D043C"/>
    <w:rsid w:val="002D076E"/>
    <w:rsid w:val="002D18C9"/>
    <w:rsid w:val="002D2A26"/>
    <w:rsid w:val="002D3054"/>
    <w:rsid w:val="002D3323"/>
    <w:rsid w:val="002D3783"/>
    <w:rsid w:val="002D42ED"/>
    <w:rsid w:val="002D5151"/>
    <w:rsid w:val="002D57C9"/>
    <w:rsid w:val="002D5828"/>
    <w:rsid w:val="002D5A2A"/>
    <w:rsid w:val="002D5A82"/>
    <w:rsid w:val="002D5AE3"/>
    <w:rsid w:val="002D5FF3"/>
    <w:rsid w:val="002D6A59"/>
    <w:rsid w:val="002E0633"/>
    <w:rsid w:val="002E1FA2"/>
    <w:rsid w:val="002E216E"/>
    <w:rsid w:val="002E279A"/>
    <w:rsid w:val="002E2ECC"/>
    <w:rsid w:val="002E3A3D"/>
    <w:rsid w:val="002E440B"/>
    <w:rsid w:val="002E50F5"/>
    <w:rsid w:val="002E5454"/>
    <w:rsid w:val="002E5A9D"/>
    <w:rsid w:val="002E68EE"/>
    <w:rsid w:val="002F0113"/>
    <w:rsid w:val="002F0E66"/>
    <w:rsid w:val="002F0E95"/>
    <w:rsid w:val="002F1E31"/>
    <w:rsid w:val="002F1E34"/>
    <w:rsid w:val="002F270C"/>
    <w:rsid w:val="002F2E55"/>
    <w:rsid w:val="002F4BDC"/>
    <w:rsid w:val="002F4DAD"/>
    <w:rsid w:val="002F6670"/>
    <w:rsid w:val="002F70C8"/>
    <w:rsid w:val="002F78BA"/>
    <w:rsid w:val="002F7FC8"/>
    <w:rsid w:val="00300700"/>
    <w:rsid w:val="00302D7D"/>
    <w:rsid w:val="00305BA5"/>
    <w:rsid w:val="00305E39"/>
    <w:rsid w:val="003067DD"/>
    <w:rsid w:val="00306C85"/>
    <w:rsid w:val="00306D6B"/>
    <w:rsid w:val="003100F1"/>
    <w:rsid w:val="00310481"/>
    <w:rsid w:val="00311CB1"/>
    <w:rsid w:val="00313A83"/>
    <w:rsid w:val="00314145"/>
    <w:rsid w:val="00314E28"/>
    <w:rsid w:val="0031526E"/>
    <w:rsid w:val="00315993"/>
    <w:rsid w:val="00315B1C"/>
    <w:rsid w:val="0031639F"/>
    <w:rsid w:val="0031699D"/>
    <w:rsid w:val="00316AEB"/>
    <w:rsid w:val="00321AF7"/>
    <w:rsid w:val="00322921"/>
    <w:rsid w:val="00323F6E"/>
    <w:rsid w:val="00324513"/>
    <w:rsid w:val="003266FB"/>
    <w:rsid w:val="00326EBC"/>
    <w:rsid w:val="00327357"/>
    <w:rsid w:val="00330098"/>
    <w:rsid w:val="00330162"/>
    <w:rsid w:val="00330330"/>
    <w:rsid w:val="00330EE2"/>
    <w:rsid w:val="003313A8"/>
    <w:rsid w:val="003317B9"/>
    <w:rsid w:val="00331A7E"/>
    <w:rsid w:val="00331C1B"/>
    <w:rsid w:val="00331E28"/>
    <w:rsid w:val="0033309A"/>
    <w:rsid w:val="00335581"/>
    <w:rsid w:val="00336604"/>
    <w:rsid w:val="00336F43"/>
    <w:rsid w:val="00337E0A"/>
    <w:rsid w:val="00337EB4"/>
    <w:rsid w:val="0034035D"/>
    <w:rsid w:val="003437AC"/>
    <w:rsid w:val="00344924"/>
    <w:rsid w:val="00345080"/>
    <w:rsid w:val="00345635"/>
    <w:rsid w:val="00347D06"/>
    <w:rsid w:val="0035011F"/>
    <w:rsid w:val="00350945"/>
    <w:rsid w:val="0035122C"/>
    <w:rsid w:val="003525B8"/>
    <w:rsid w:val="0035294C"/>
    <w:rsid w:val="00352A37"/>
    <w:rsid w:val="00352EEE"/>
    <w:rsid w:val="003535B5"/>
    <w:rsid w:val="00354304"/>
    <w:rsid w:val="003545DD"/>
    <w:rsid w:val="00355F92"/>
    <w:rsid w:val="00356484"/>
    <w:rsid w:val="003572ED"/>
    <w:rsid w:val="00357EC0"/>
    <w:rsid w:val="0036079D"/>
    <w:rsid w:val="00360C45"/>
    <w:rsid w:val="00360E65"/>
    <w:rsid w:val="003612D2"/>
    <w:rsid w:val="0036401C"/>
    <w:rsid w:val="00365A90"/>
    <w:rsid w:val="0036600F"/>
    <w:rsid w:val="00366A29"/>
    <w:rsid w:val="00366F1A"/>
    <w:rsid w:val="0036794D"/>
    <w:rsid w:val="003704CB"/>
    <w:rsid w:val="00371BB6"/>
    <w:rsid w:val="003726AC"/>
    <w:rsid w:val="003728B9"/>
    <w:rsid w:val="0037362D"/>
    <w:rsid w:val="00374ACF"/>
    <w:rsid w:val="00374CA5"/>
    <w:rsid w:val="00374D5B"/>
    <w:rsid w:val="0037563D"/>
    <w:rsid w:val="003756D7"/>
    <w:rsid w:val="00376049"/>
    <w:rsid w:val="00376ACE"/>
    <w:rsid w:val="00377307"/>
    <w:rsid w:val="003808C3"/>
    <w:rsid w:val="003815EE"/>
    <w:rsid w:val="00381608"/>
    <w:rsid w:val="00381D5F"/>
    <w:rsid w:val="00381D93"/>
    <w:rsid w:val="00381E4E"/>
    <w:rsid w:val="003820AF"/>
    <w:rsid w:val="00382AAC"/>
    <w:rsid w:val="00382B20"/>
    <w:rsid w:val="00382BF9"/>
    <w:rsid w:val="00382C63"/>
    <w:rsid w:val="00382D13"/>
    <w:rsid w:val="0038320F"/>
    <w:rsid w:val="00383BB3"/>
    <w:rsid w:val="0038554D"/>
    <w:rsid w:val="00385E1E"/>
    <w:rsid w:val="0038613D"/>
    <w:rsid w:val="00386CF3"/>
    <w:rsid w:val="00386ECF"/>
    <w:rsid w:val="0039020A"/>
    <w:rsid w:val="0039063B"/>
    <w:rsid w:val="00391B97"/>
    <w:rsid w:val="00392942"/>
    <w:rsid w:val="0039362E"/>
    <w:rsid w:val="00393660"/>
    <w:rsid w:val="00393B0C"/>
    <w:rsid w:val="00393DBE"/>
    <w:rsid w:val="0039403D"/>
    <w:rsid w:val="00394BB2"/>
    <w:rsid w:val="00394CA1"/>
    <w:rsid w:val="0039510B"/>
    <w:rsid w:val="00395319"/>
    <w:rsid w:val="003966F7"/>
    <w:rsid w:val="00396E67"/>
    <w:rsid w:val="003A0E63"/>
    <w:rsid w:val="003A1CDB"/>
    <w:rsid w:val="003A2470"/>
    <w:rsid w:val="003A2E06"/>
    <w:rsid w:val="003A3ACA"/>
    <w:rsid w:val="003A5F27"/>
    <w:rsid w:val="003A603B"/>
    <w:rsid w:val="003A6C9F"/>
    <w:rsid w:val="003A6E1E"/>
    <w:rsid w:val="003A6F5D"/>
    <w:rsid w:val="003A7377"/>
    <w:rsid w:val="003B0544"/>
    <w:rsid w:val="003B05BC"/>
    <w:rsid w:val="003B05BF"/>
    <w:rsid w:val="003B093C"/>
    <w:rsid w:val="003B0E50"/>
    <w:rsid w:val="003B10E4"/>
    <w:rsid w:val="003B1958"/>
    <w:rsid w:val="003B24BF"/>
    <w:rsid w:val="003B29FD"/>
    <w:rsid w:val="003B2E27"/>
    <w:rsid w:val="003B3E60"/>
    <w:rsid w:val="003B4C4F"/>
    <w:rsid w:val="003B5F5B"/>
    <w:rsid w:val="003B6014"/>
    <w:rsid w:val="003B63CF"/>
    <w:rsid w:val="003B6450"/>
    <w:rsid w:val="003B65DF"/>
    <w:rsid w:val="003B722A"/>
    <w:rsid w:val="003B76B6"/>
    <w:rsid w:val="003B79D6"/>
    <w:rsid w:val="003B7F24"/>
    <w:rsid w:val="003C0206"/>
    <w:rsid w:val="003C0AD6"/>
    <w:rsid w:val="003C1598"/>
    <w:rsid w:val="003C1F38"/>
    <w:rsid w:val="003C2704"/>
    <w:rsid w:val="003C2BA1"/>
    <w:rsid w:val="003C3939"/>
    <w:rsid w:val="003C3DDC"/>
    <w:rsid w:val="003C4AC0"/>
    <w:rsid w:val="003C510D"/>
    <w:rsid w:val="003C5360"/>
    <w:rsid w:val="003C558B"/>
    <w:rsid w:val="003C67DC"/>
    <w:rsid w:val="003C6979"/>
    <w:rsid w:val="003C6DDF"/>
    <w:rsid w:val="003C7468"/>
    <w:rsid w:val="003C7E49"/>
    <w:rsid w:val="003D014D"/>
    <w:rsid w:val="003D02E8"/>
    <w:rsid w:val="003D1726"/>
    <w:rsid w:val="003D20CF"/>
    <w:rsid w:val="003D233B"/>
    <w:rsid w:val="003D23A5"/>
    <w:rsid w:val="003D25BB"/>
    <w:rsid w:val="003D2939"/>
    <w:rsid w:val="003D2CD8"/>
    <w:rsid w:val="003D3C93"/>
    <w:rsid w:val="003D3D09"/>
    <w:rsid w:val="003D4A4A"/>
    <w:rsid w:val="003D55AA"/>
    <w:rsid w:val="003D678B"/>
    <w:rsid w:val="003D688A"/>
    <w:rsid w:val="003D7D30"/>
    <w:rsid w:val="003E0788"/>
    <w:rsid w:val="003E0B7C"/>
    <w:rsid w:val="003E2290"/>
    <w:rsid w:val="003E3B10"/>
    <w:rsid w:val="003E4CD2"/>
    <w:rsid w:val="003E6553"/>
    <w:rsid w:val="003E680B"/>
    <w:rsid w:val="003E71BE"/>
    <w:rsid w:val="003E7507"/>
    <w:rsid w:val="003E78AF"/>
    <w:rsid w:val="003E7C2E"/>
    <w:rsid w:val="003E7E41"/>
    <w:rsid w:val="003F03E1"/>
    <w:rsid w:val="003F10B3"/>
    <w:rsid w:val="003F1BDB"/>
    <w:rsid w:val="003F1BED"/>
    <w:rsid w:val="003F1E79"/>
    <w:rsid w:val="003F2634"/>
    <w:rsid w:val="003F26DB"/>
    <w:rsid w:val="003F2F0C"/>
    <w:rsid w:val="003F3E4E"/>
    <w:rsid w:val="003F6E8C"/>
    <w:rsid w:val="003F6E98"/>
    <w:rsid w:val="003F72D9"/>
    <w:rsid w:val="003F7548"/>
    <w:rsid w:val="004000AE"/>
    <w:rsid w:val="004005ED"/>
    <w:rsid w:val="00400EB7"/>
    <w:rsid w:val="00401039"/>
    <w:rsid w:val="004028AD"/>
    <w:rsid w:val="00402B9D"/>
    <w:rsid w:val="0040342A"/>
    <w:rsid w:val="004039B4"/>
    <w:rsid w:val="00404AF2"/>
    <w:rsid w:val="00404FA1"/>
    <w:rsid w:val="004056B4"/>
    <w:rsid w:val="00406A01"/>
    <w:rsid w:val="00406BAF"/>
    <w:rsid w:val="00406BCE"/>
    <w:rsid w:val="00406BF9"/>
    <w:rsid w:val="00406E8D"/>
    <w:rsid w:val="00406F33"/>
    <w:rsid w:val="004071FA"/>
    <w:rsid w:val="004106CB"/>
    <w:rsid w:val="00410E2F"/>
    <w:rsid w:val="00411A17"/>
    <w:rsid w:val="00412C75"/>
    <w:rsid w:val="00413171"/>
    <w:rsid w:val="004146AD"/>
    <w:rsid w:val="00414715"/>
    <w:rsid w:val="00415BC1"/>
    <w:rsid w:val="00416B71"/>
    <w:rsid w:val="004174A5"/>
    <w:rsid w:val="00417866"/>
    <w:rsid w:val="00420482"/>
    <w:rsid w:val="00420A7B"/>
    <w:rsid w:val="004211C3"/>
    <w:rsid w:val="004212B1"/>
    <w:rsid w:val="00422A69"/>
    <w:rsid w:val="00422BE6"/>
    <w:rsid w:val="0042396D"/>
    <w:rsid w:val="00423E1A"/>
    <w:rsid w:val="00424FEE"/>
    <w:rsid w:val="00425D92"/>
    <w:rsid w:val="00426AB7"/>
    <w:rsid w:val="00427E9A"/>
    <w:rsid w:val="00430660"/>
    <w:rsid w:val="00431CC8"/>
    <w:rsid w:val="00431E51"/>
    <w:rsid w:val="004330C1"/>
    <w:rsid w:val="00433E03"/>
    <w:rsid w:val="00434A02"/>
    <w:rsid w:val="0043530B"/>
    <w:rsid w:val="004353A5"/>
    <w:rsid w:val="00435842"/>
    <w:rsid w:val="00435D18"/>
    <w:rsid w:val="00435E1F"/>
    <w:rsid w:val="0043641C"/>
    <w:rsid w:val="004364A0"/>
    <w:rsid w:val="00437D49"/>
    <w:rsid w:val="004407B7"/>
    <w:rsid w:val="004413B3"/>
    <w:rsid w:val="004418C3"/>
    <w:rsid w:val="004443FF"/>
    <w:rsid w:val="00444B3E"/>
    <w:rsid w:val="004455BF"/>
    <w:rsid w:val="004457A8"/>
    <w:rsid w:val="00445844"/>
    <w:rsid w:val="00445EA6"/>
    <w:rsid w:val="004475AA"/>
    <w:rsid w:val="00450317"/>
    <w:rsid w:val="00450AE3"/>
    <w:rsid w:val="00451BE7"/>
    <w:rsid w:val="004523DE"/>
    <w:rsid w:val="00452BFD"/>
    <w:rsid w:val="004538FB"/>
    <w:rsid w:val="00453CCD"/>
    <w:rsid w:val="00454CEE"/>
    <w:rsid w:val="004553AA"/>
    <w:rsid w:val="00455AEC"/>
    <w:rsid w:val="0045631B"/>
    <w:rsid w:val="00457CC4"/>
    <w:rsid w:val="00460205"/>
    <w:rsid w:val="00460B35"/>
    <w:rsid w:val="00460FD4"/>
    <w:rsid w:val="004611CC"/>
    <w:rsid w:val="0046146A"/>
    <w:rsid w:val="004617F3"/>
    <w:rsid w:val="00462611"/>
    <w:rsid w:val="00462771"/>
    <w:rsid w:val="00462813"/>
    <w:rsid w:val="00462AE9"/>
    <w:rsid w:val="004635FB"/>
    <w:rsid w:val="00463734"/>
    <w:rsid w:val="00463C7F"/>
    <w:rsid w:val="00463CF1"/>
    <w:rsid w:val="004640C0"/>
    <w:rsid w:val="0046434F"/>
    <w:rsid w:val="00464932"/>
    <w:rsid w:val="0046691F"/>
    <w:rsid w:val="00466C71"/>
    <w:rsid w:val="00467F91"/>
    <w:rsid w:val="0047028F"/>
    <w:rsid w:val="004703C2"/>
    <w:rsid w:val="00471B62"/>
    <w:rsid w:val="00472DC3"/>
    <w:rsid w:val="00473F3A"/>
    <w:rsid w:val="004742B2"/>
    <w:rsid w:val="0047509C"/>
    <w:rsid w:val="00475E9C"/>
    <w:rsid w:val="0047788F"/>
    <w:rsid w:val="0048021D"/>
    <w:rsid w:val="00480411"/>
    <w:rsid w:val="00480B77"/>
    <w:rsid w:val="00480FFD"/>
    <w:rsid w:val="00481214"/>
    <w:rsid w:val="004826A2"/>
    <w:rsid w:val="00482814"/>
    <w:rsid w:val="00482D45"/>
    <w:rsid w:val="00483104"/>
    <w:rsid w:val="0048312C"/>
    <w:rsid w:val="00483A05"/>
    <w:rsid w:val="00483F61"/>
    <w:rsid w:val="00484D7E"/>
    <w:rsid w:val="00485133"/>
    <w:rsid w:val="00485B27"/>
    <w:rsid w:val="00485C3C"/>
    <w:rsid w:val="00485F07"/>
    <w:rsid w:val="004863FB"/>
    <w:rsid w:val="00486B3F"/>
    <w:rsid w:val="00486F85"/>
    <w:rsid w:val="004908D0"/>
    <w:rsid w:val="00491757"/>
    <w:rsid w:val="00491A55"/>
    <w:rsid w:val="00491D84"/>
    <w:rsid w:val="0049238D"/>
    <w:rsid w:val="00492BD7"/>
    <w:rsid w:val="00492EDA"/>
    <w:rsid w:val="00493200"/>
    <w:rsid w:val="0049374B"/>
    <w:rsid w:val="004948EB"/>
    <w:rsid w:val="0049512A"/>
    <w:rsid w:val="004961C7"/>
    <w:rsid w:val="004977CF"/>
    <w:rsid w:val="004A03D5"/>
    <w:rsid w:val="004A0858"/>
    <w:rsid w:val="004A0961"/>
    <w:rsid w:val="004A0C6E"/>
    <w:rsid w:val="004A13F8"/>
    <w:rsid w:val="004A1B11"/>
    <w:rsid w:val="004A1D0F"/>
    <w:rsid w:val="004A30DF"/>
    <w:rsid w:val="004A3A60"/>
    <w:rsid w:val="004A4586"/>
    <w:rsid w:val="004A5764"/>
    <w:rsid w:val="004A660A"/>
    <w:rsid w:val="004A6857"/>
    <w:rsid w:val="004A73CB"/>
    <w:rsid w:val="004A7E11"/>
    <w:rsid w:val="004B0632"/>
    <w:rsid w:val="004B136E"/>
    <w:rsid w:val="004B2A12"/>
    <w:rsid w:val="004B320D"/>
    <w:rsid w:val="004B391E"/>
    <w:rsid w:val="004B3B6F"/>
    <w:rsid w:val="004B4733"/>
    <w:rsid w:val="004B5B18"/>
    <w:rsid w:val="004B6E1E"/>
    <w:rsid w:val="004B7225"/>
    <w:rsid w:val="004B7A1F"/>
    <w:rsid w:val="004C02D8"/>
    <w:rsid w:val="004C068B"/>
    <w:rsid w:val="004C070F"/>
    <w:rsid w:val="004C090E"/>
    <w:rsid w:val="004C156B"/>
    <w:rsid w:val="004C1F84"/>
    <w:rsid w:val="004C28DF"/>
    <w:rsid w:val="004C30AF"/>
    <w:rsid w:val="004C34B3"/>
    <w:rsid w:val="004C36DC"/>
    <w:rsid w:val="004C59F2"/>
    <w:rsid w:val="004C5D13"/>
    <w:rsid w:val="004C5ECF"/>
    <w:rsid w:val="004C62AD"/>
    <w:rsid w:val="004C6C9F"/>
    <w:rsid w:val="004D25C1"/>
    <w:rsid w:val="004D353D"/>
    <w:rsid w:val="004D422D"/>
    <w:rsid w:val="004D45E9"/>
    <w:rsid w:val="004D4609"/>
    <w:rsid w:val="004D4D8B"/>
    <w:rsid w:val="004D5AAF"/>
    <w:rsid w:val="004D6856"/>
    <w:rsid w:val="004D7686"/>
    <w:rsid w:val="004E02DE"/>
    <w:rsid w:val="004E03B9"/>
    <w:rsid w:val="004E0509"/>
    <w:rsid w:val="004E08A1"/>
    <w:rsid w:val="004E09C9"/>
    <w:rsid w:val="004E1521"/>
    <w:rsid w:val="004E25AE"/>
    <w:rsid w:val="004E29C9"/>
    <w:rsid w:val="004E3094"/>
    <w:rsid w:val="004E3AA7"/>
    <w:rsid w:val="004E5520"/>
    <w:rsid w:val="004E5C55"/>
    <w:rsid w:val="004E5EDD"/>
    <w:rsid w:val="004E662C"/>
    <w:rsid w:val="004E6666"/>
    <w:rsid w:val="004E672E"/>
    <w:rsid w:val="004E6C43"/>
    <w:rsid w:val="004E74C6"/>
    <w:rsid w:val="004E7774"/>
    <w:rsid w:val="004F07EF"/>
    <w:rsid w:val="004F0D46"/>
    <w:rsid w:val="004F0EBD"/>
    <w:rsid w:val="004F1B45"/>
    <w:rsid w:val="004F1F5D"/>
    <w:rsid w:val="004F2E53"/>
    <w:rsid w:val="004F37E7"/>
    <w:rsid w:val="004F3B02"/>
    <w:rsid w:val="004F3E31"/>
    <w:rsid w:val="004F4100"/>
    <w:rsid w:val="004F4F59"/>
    <w:rsid w:val="004F6034"/>
    <w:rsid w:val="004F7F56"/>
    <w:rsid w:val="004F7FA6"/>
    <w:rsid w:val="004F7FC6"/>
    <w:rsid w:val="00500300"/>
    <w:rsid w:val="005015D2"/>
    <w:rsid w:val="005019A4"/>
    <w:rsid w:val="005021F1"/>
    <w:rsid w:val="00502E48"/>
    <w:rsid w:val="005032B3"/>
    <w:rsid w:val="0050372B"/>
    <w:rsid w:val="00506A91"/>
    <w:rsid w:val="005100FD"/>
    <w:rsid w:val="00510242"/>
    <w:rsid w:val="00510DA2"/>
    <w:rsid w:val="005116A3"/>
    <w:rsid w:val="005146B6"/>
    <w:rsid w:val="005149A2"/>
    <w:rsid w:val="005161C3"/>
    <w:rsid w:val="00516715"/>
    <w:rsid w:val="005167F1"/>
    <w:rsid w:val="00517B24"/>
    <w:rsid w:val="00521C2B"/>
    <w:rsid w:val="0052269D"/>
    <w:rsid w:val="005226EE"/>
    <w:rsid w:val="00522AC4"/>
    <w:rsid w:val="00523DEB"/>
    <w:rsid w:val="0052411A"/>
    <w:rsid w:val="005248A8"/>
    <w:rsid w:val="00524CD7"/>
    <w:rsid w:val="005250DA"/>
    <w:rsid w:val="0052568E"/>
    <w:rsid w:val="0052688F"/>
    <w:rsid w:val="00526BF5"/>
    <w:rsid w:val="00530358"/>
    <w:rsid w:val="00532322"/>
    <w:rsid w:val="005331BF"/>
    <w:rsid w:val="00535E04"/>
    <w:rsid w:val="00535EA5"/>
    <w:rsid w:val="005371AA"/>
    <w:rsid w:val="00540110"/>
    <w:rsid w:val="00540A9B"/>
    <w:rsid w:val="005423AD"/>
    <w:rsid w:val="0054261D"/>
    <w:rsid w:val="0054288B"/>
    <w:rsid w:val="00543BE7"/>
    <w:rsid w:val="00543C3B"/>
    <w:rsid w:val="00545067"/>
    <w:rsid w:val="005450DB"/>
    <w:rsid w:val="0054572E"/>
    <w:rsid w:val="00546789"/>
    <w:rsid w:val="005474EE"/>
    <w:rsid w:val="00550FC3"/>
    <w:rsid w:val="0055106D"/>
    <w:rsid w:val="005515D1"/>
    <w:rsid w:val="0055181E"/>
    <w:rsid w:val="00551EDA"/>
    <w:rsid w:val="00552054"/>
    <w:rsid w:val="00552431"/>
    <w:rsid w:val="005534C2"/>
    <w:rsid w:val="005539B8"/>
    <w:rsid w:val="00555477"/>
    <w:rsid w:val="00557907"/>
    <w:rsid w:val="00557A1E"/>
    <w:rsid w:val="005608F2"/>
    <w:rsid w:val="005614D6"/>
    <w:rsid w:val="0056280A"/>
    <w:rsid w:val="00562A37"/>
    <w:rsid w:val="00564278"/>
    <w:rsid w:val="00564955"/>
    <w:rsid w:val="00564DA6"/>
    <w:rsid w:val="00564FC6"/>
    <w:rsid w:val="00565203"/>
    <w:rsid w:val="00565D14"/>
    <w:rsid w:val="00566AFD"/>
    <w:rsid w:val="00566F80"/>
    <w:rsid w:val="0056708A"/>
    <w:rsid w:val="005713A1"/>
    <w:rsid w:val="0057185F"/>
    <w:rsid w:val="00571B47"/>
    <w:rsid w:val="005727FE"/>
    <w:rsid w:val="0057366E"/>
    <w:rsid w:val="00573A83"/>
    <w:rsid w:val="005754DD"/>
    <w:rsid w:val="00575A19"/>
    <w:rsid w:val="005767DD"/>
    <w:rsid w:val="00576923"/>
    <w:rsid w:val="00576D5D"/>
    <w:rsid w:val="00577ED1"/>
    <w:rsid w:val="0058083D"/>
    <w:rsid w:val="00580B1E"/>
    <w:rsid w:val="00580C66"/>
    <w:rsid w:val="00580E5A"/>
    <w:rsid w:val="00582213"/>
    <w:rsid w:val="005835B0"/>
    <w:rsid w:val="00584054"/>
    <w:rsid w:val="00585A69"/>
    <w:rsid w:val="00586550"/>
    <w:rsid w:val="00587415"/>
    <w:rsid w:val="00587980"/>
    <w:rsid w:val="00587ABD"/>
    <w:rsid w:val="005907FF"/>
    <w:rsid w:val="005909B8"/>
    <w:rsid w:val="00590D11"/>
    <w:rsid w:val="0059164E"/>
    <w:rsid w:val="00593269"/>
    <w:rsid w:val="00593630"/>
    <w:rsid w:val="0059444E"/>
    <w:rsid w:val="005946A2"/>
    <w:rsid w:val="00594FED"/>
    <w:rsid w:val="005972F0"/>
    <w:rsid w:val="005A0D89"/>
    <w:rsid w:val="005A0E3C"/>
    <w:rsid w:val="005A116F"/>
    <w:rsid w:val="005A18EB"/>
    <w:rsid w:val="005A1D24"/>
    <w:rsid w:val="005A1FB4"/>
    <w:rsid w:val="005A2581"/>
    <w:rsid w:val="005A2F83"/>
    <w:rsid w:val="005A3B96"/>
    <w:rsid w:val="005A3EEE"/>
    <w:rsid w:val="005A43E0"/>
    <w:rsid w:val="005A47C5"/>
    <w:rsid w:val="005A4990"/>
    <w:rsid w:val="005A4EFB"/>
    <w:rsid w:val="005A58B4"/>
    <w:rsid w:val="005A5F7B"/>
    <w:rsid w:val="005A6162"/>
    <w:rsid w:val="005A65FB"/>
    <w:rsid w:val="005A74AA"/>
    <w:rsid w:val="005A7B56"/>
    <w:rsid w:val="005A7D63"/>
    <w:rsid w:val="005B05F1"/>
    <w:rsid w:val="005B1BC4"/>
    <w:rsid w:val="005B2FFC"/>
    <w:rsid w:val="005B3EA7"/>
    <w:rsid w:val="005B4FE5"/>
    <w:rsid w:val="005B5286"/>
    <w:rsid w:val="005B52AE"/>
    <w:rsid w:val="005B5644"/>
    <w:rsid w:val="005B59D5"/>
    <w:rsid w:val="005B5B65"/>
    <w:rsid w:val="005B656F"/>
    <w:rsid w:val="005B68B0"/>
    <w:rsid w:val="005B790E"/>
    <w:rsid w:val="005B7CB7"/>
    <w:rsid w:val="005B7E6D"/>
    <w:rsid w:val="005C1353"/>
    <w:rsid w:val="005C24F8"/>
    <w:rsid w:val="005C27A6"/>
    <w:rsid w:val="005C2B8D"/>
    <w:rsid w:val="005C3F01"/>
    <w:rsid w:val="005C454C"/>
    <w:rsid w:val="005C4F47"/>
    <w:rsid w:val="005C54C9"/>
    <w:rsid w:val="005C61B9"/>
    <w:rsid w:val="005D0021"/>
    <w:rsid w:val="005D0BFF"/>
    <w:rsid w:val="005D0E3E"/>
    <w:rsid w:val="005D284A"/>
    <w:rsid w:val="005D43CF"/>
    <w:rsid w:val="005D4AA6"/>
    <w:rsid w:val="005D4B9D"/>
    <w:rsid w:val="005D563F"/>
    <w:rsid w:val="005D5855"/>
    <w:rsid w:val="005D58CB"/>
    <w:rsid w:val="005D5A0A"/>
    <w:rsid w:val="005D5BE4"/>
    <w:rsid w:val="005D5FC9"/>
    <w:rsid w:val="005D6324"/>
    <w:rsid w:val="005D640C"/>
    <w:rsid w:val="005D6F7C"/>
    <w:rsid w:val="005D74ED"/>
    <w:rsid w:val="005E02D3"/>
    <w:rsid w:val="005E0C9D"/>
    <w:rsid w:val="005E11C5"/>
    <w:rsid w:val="005E1249"/>
    <w:rsid w:val="005E1291"/>
    <w:rsid w:val="005E1861"/>
    <w:rsid w:val="005E1DF2"/>
    <w:rsid w:val="005E256A"/>
    <w:rsid w:val="005E2799"/>
    <w:rsid w:val="005E45A6"/>
    <w:rsid w:val="005E4D26"/>
    <w:rsid w:val="005E599D"/>
    <w:rsid w:val="005E6F0D"/>
    <w:rsid w:val="005F0063"/>
    <w:rsid w:val="005F078B"/>
    <w:rsid w:val="005F1FB8"/>
    <w:rsid w:val="005F2697"/>
    <w:rsid w:val="005F3825"/>
    <w:rsid w:val="005F42EF"/>
    <w:rsid w:val="005F4EFF"/>
    <w:rsid w:val="005F4F79"/>
    <w:rsid w:val="005F54FB"/>
    <w:rsid w:val="005F5912"/>
    <w:rsid w:val="005F60ED"/>
    <w:rsid w:val="005F7F0A"/>
    <w:rsid w:val="00601225"/>
    <w:rsid w:val="00601A5A"/>
    <w:rsid w:val="006034C4"/>
    <w:rsid w:val="006069E5"/>
    <w:rsid w:val="00606CFD"/>
    <w:rsid w:val="00607646"/>
    <w:rsid w:val="006079AA"/>
    <w:rsid w:val="00610402"/>
    <w:rsid w:val="00610507"/>
    <w:rsid w:val="006106FA"/>
    <w:rsid w:val="00610884"/>
    <w:rsid w:val="00610CDA"/>
    <w:rsid w:val="00611030"/>
    <w:rsid w:val="006116F6"/>
    <w:rsid w:val="00611830"/>
    <w:rsid w:val="00611CAD"/>
    <w:rsid w:val="00612329"/>
    <w:rsid w:val="006139C2"/>
    <w:rsid w:val="00613B8D"/>
    <w:rsid w:val="0061413B"/>
    <w:rsid w:val="0061422F"/>
    <w:rsid w:val="006149EC"/>
    <w:rsid w:val="00615A6D"/>
    <w:rsid w:val="00616168"/>
    <w:rsid w:val="006168C2"/>
    <w:rsid w:val="00617FCB"/>
    <w:rsid w:val="0062083E"/>
    <w:rsid w:val="00620C4B"/>
    <w:rsid w:val="0062149F"/>
    <w:rsid w:val="00622140"/>
    <w:rsid w:val="00622CAA"/>
    <w:rsid w:val="00622F1D"/>
    <w:rsid w:val="006232A0"/>
    <w:rsid w:val="006245F1"/>
    <w:rsid w:val="006251C7"/>
    <w:rsid w:val="006258B6"/>
    <w:rsid w:val="006265D1"/>
    <w:rsid w:val="00626912"/>
    <w:rsid w:val="006273B8"/>
    <w:rsid w:val="00627666"/>
    <w:rsid w:val="00630E33"/>
    <w:rsid w:val="0063184D"/>
    <w:rsid w:val="006322C6"/>
    <w:rsid w:val="006329F9"/>
    <w:rsid w:val="00633405"/>
    <w:rsid w:val="006343FB"/>
    <w:rsid w:val="00634938"/>
    <w:rsid w:val="00635D37"/>
    <w:rsid w:val="00636460"/>
    <w:rsid w:val="00636567"/>
    <w:rsid w:val="00637082"/>
    <w:rsid w:val="006375CA"/>
    <w:rsid w:val="006376A1"/>
    <w:rsid w:val="00637F55"/>
    <w:rsid w:val="006405C3"/>
    <w:rsid w:val="0064065C"/>
    <w:rsid w:val="006416D0"/>
    <w:rsid w:val="0064189D"/>
    <w:rsid w:val="00641BBD"/>
    <w:rsid w:val="00641D3F"/>
    <w:rsid w:val="00642196"/>
    <w:rsid w:val="006425FD"/>
    <w:rsid w:val="0064289B"/>
    <w:rsid w:val="006429D6"/>
    <w:rsid w:val="00642F27"/>
    <w:rsid w:val="006431C7"/>
    <w:rsid w:val="006443DE"/>
    <w:rsid w:val="00645823"/>
    <w:rsid w:val="00645DDA"/>
    <w:rsid w:val="006467DA"/>
    <w:rsid w:val="00647796"/>
    <w:rsid w:val="00650267"/>
    <w:rsid w:val="00650822"/>
    <w:rsid w:val="00650D0B"/>
    <w:rsid w:val="00652150"/>
    <w:rsid w:val="006535F5"/>
    <w:rsid w:val="00654098"/>
    <w:rsid w:val="00654589"/>
    <w:rsid w:val="0065458E"/>
    <w:rsid w:val="00654689"/>
    <w:rsid w:val="0065545C"/>
    <w:rsid w:val="00655840"/>
    <w:rsid w:val="006559C6"/>
    <w:rsid w:val="00655A70"/>
    <w:rsid w:val="0065630E"/>
    <w:rsid w:val="00656F1D"/>
    <w:rsid w:val="006570D7"/>
    <w:rsid w:val="0065736B"/>
    <w:rsid w:val="00660688"/>
    <w:rsid w:val="006608D3"/>
    <w:rsid w:val="0066183F"/>
    <w:rsid w:val="00661B57"/>
    <w:rsid w:val="0066346D"/>
    <w:rsid w:val="00664779"/>
    <w:rsid w:val="00665033"/>
    <w:rsid w:val="00665964"/>
    <w:rsid w:val="00665EFA"/>
    <w:rsid w:val="00665F6F"/>
    <w:rsid w:val="00666164"/>
    <w:rsid w:val="00667C9B"/>
    <w:rsid w:val="00667D77"/>
    <w:rsid w:val="00670329"/>
    <w:rsid w:val="00671379"/>
    <w:rsid w:val="00671E8B"/>
    <w:rsid w:val="00673953"/>
    <w:rsid w:val="0067465F"/>
    <w:rsid w:val="006749CF"/>
    <w:rsid w:val="00675702"/>
    <w:rsid w:val="006758D5"/>
    <w:rsid w:val="00675989"/>
    <w:rsid w:val="00676048"/>
    <w:rsid w:val="0067680D"/>
    <w:rsid w:val="00676A4F"/>
    <w:rsid w:val="0067755C"/>
    <w:rsid w:val="00680492"/>
    <w:rsid w:val="006807BA"/>
    <w:rsid w:val="00680C1B"/>
    <w:rsid w:val="00681A31"/>
    <w:rsid w:val="00682999"/>
    <w:rsid w:val="006833B0"/>
    <w:rsid w:val="00684342"/>
    <w:rsid w:val="0068474A"/>
    <w:rsid w:val="00686BF3"/>
    <w:rsid w:val="00686D83"/>
    <w:rsid w:val="0068700E"/>
    <w:rsid w:val="00687743"/>
    <w:rsid w:val="0068780F"/>
    <w:rsid w:val="00687828"/>
    <w:rsid w:val="00687AA1"/>
    <w:rsid w:val="00687B5C"/>
    <w:rsid w:val="00687CA7"/>
    <w:rsid w:val="00687EF9"/>
    <w:rsid w:val="006903EE"/>
    <w:rsid w:val="00690BC4"/>
    <w:rsid w:val="0069113F"/>
    <w:rsid w:val="00691427"/>
    <w:rsid w:val="00691D80"/>
    <w:rsid w:val="00692EF7"/>
    <w:rsid w:val="00693A00"/>
    <w:rsid w:val="0069495E"/>
    <w:rsid w:val="00695B79"/>
    <w:rsid w:val="006964D6"/>
    <w:rsid w:val="00697374"/>
    <w:rsid w:val="006A0172"/>
    <w:rsid w:val="006A0A9B"/>
    <w:rsid w:val="006A0C76"/>
    <w:rsid w:val="006A256F"/>
    <w:rsid w:val="006A2DD8"/>
    <w:rsid w:val="006A42A0"/>
    <w:rsid w:val="006A496C"/>
    <w:rsid w:val="006A4B9A"/>
    <w:rsid w:val="006A58BF"/>
    <w:rsid w:val="006A5CD8"/>
    <w:rsid w:val="006B00DB"/>
    <w:rsid w:val="006B090D"/>
    <w:rsid w:val="006B09AA"/>
    <w:rsid w:val="006B127C"/>
    <w:rsid w:val="006B1460"/>
    <w:rsid w:val="006B197C"/>
    <w:rsid w:val="006B26BF"/>
    <w:rsid w:val="006B2A83"/>
    <w:rsid w:val="006B2EB4"/>
    <w:rsid w:val="006B2F93"/>
    <w:rsid w:val="006B3A19"/>
    <w:rsid w:val="006B3A50"/>
    <w:rsid w:val="006B63BB"/>
    <w:rsid w:val="006B6B70"/>
    <w:rsid w:val="006B7853"/>
    <w:rsid w:val="006C002C"/>
    <w:rsid w:val="006C0792"/>
    <w:rsid w:val="006C09BA"/>
    <w:rsid w:val="006C0B30"/>
    <w:rsid w:val="006C0E8A"/>
    <w:rsid w:val="006C2D71"/>
    <w:rsid w:val="006C2DB7"/>
    <w:rsid w:val="006C3940"/>
    <w:rsid w:val="006C4BDE"/>
    <w:rsid w:val="006C5A94"/>
    <w:rsid w:val="006C5E28"/>
    <w:rsid w:val="006C7197"/>
    <w:rsid w:val="006C71D8"/>
    <w:rsid w:val="006C7360"/>
    <w:rsid w:val="006D001E"/>
    <w:rsid w:val="006D0257"/>
    <w:rsid w:val="006D0798"/>
    <w:rsid w:val="006D0A3F"/>
    <w:rsid w:val="006D19FB"/>
    <w:rsid w:val="006D1E3D"/>
    <w:rsid w:val="006D3170"/>
    <w:rsid w:val="006D3B2A"/>
    <w:rsid w:val="006D3BE4"/>
    <w:rsid w:val="006D440B"/>
    <w:rsid w:val="006D4434"/>
    <w:rsid w:val="006D45ED"/>
    <w:rsid w:val="006D4C91"/>
    <w:rsid w:val="006D4D2E"/>
    <w:rsid w:val="006D50B5"/>
    <w:rsid w:val="006D5C73"/>
    <w:rsid w:val="006D5CD8"/>
    <w:rsid w:val="006D6175"/>
    <w:rsid w:val="006D6961"/>
    <w:rsid w:val="006D75F9"/>
    <w:rsid w:val="006E0197"/>
    <w:rsid w:val="006E0288"/>
    <w:rsid w:val="006E0C21"/>
    <w:rsid w:val="006E180E"/>
    <w:rsid w:val="006E185E"/>
    <w:rsid w:val="006E203E"/>
    <w:rsid w:val="006E2FB2"/>
    <w:rsid w:val="006E30AE"/>
    <w:rsid w:val="006E37E0"/>
    <w:rsid w:val="006E3F87"/>
    <w:rsid w:val="006E3FB4"/>
    <w:rsid w:val="006E43DB"/>
    <w:rsid w:val="006E446E"/>
    <w:rsid w:val="006E6542"/>
    <w:rsid w:val="006E6831"/>
    <w:rsid w:val="006E692E"/>
    <w:rsid w:val="006E7560"/>
    <w:rsid w:val="006E7815"/>
    <w:rsid w:val="006E7F16"/>
    <w:rsid w:val="006F076B"/>
    <w:rsid w:val="006F0E26"/>
    <w:rsid w:val="006F133C"/>
    <w:rsid w:val="006F1664"/>
    <w:rsid w:val="006F1B18"/>
    <w:rsid w:val="006F21BA"/>
    <w:rsid w:val="006F2837"/>
    <w:rsid w:val="006F2863"/>
    <w:rsid w:val="006F2FB5"/>
    <w:rsid w:val="006F51B9"/>
    <w:rsid w:val="006F5739"/>
    <w:rsid w:val="006F5F4F"/>
    <w:rsid w:val="006F6EA5"/>
    <w:rsid w:val="006F7323"/>
    <w:rsid w:val="006F78E1"/>
    <w:rsid w:val="006F79CB"/>
    <w:rsid w:val="007005F8"/>
    <w:rsid w:val="0070094A"/>
    <w:rsid w:val="00700CAC"/>
    <w:rsid w:val="0070113F"/>
    <w:rsid w:val="0070115F"/>
    <w:rsid w:val="0070141A"/>
    <w:rsid w:val="0070185E"/>
    <w:rsid w:val="00701AAC"/>
    <w:rsid w:val="0070210B"/>
    <w:rsid w:val="00703694"/>
    <w:rsid w:val="00703841"/>
    <w:rsid w:val="00703D4F"/>
    <w:rsid w:val="00704D33"/>
    <w:rsid w:val="00705368"/>
    <w:rsid w:val="00705D7E"/>
    <w:rsid w:val="007060DF"/>
    <w:rsid w:val="00706AE4"/>
    <w:rsid w:val="00706AFB"/>
    <w:rsid w:val="0070707A"/>
    <w:rsid w:val="007075FC"/>
    <w:rsid w:val="00711E64"/>
    <w:rsid w:val="00711FB8"/>
    <w:rsid w:val="0071303B"/>
    <w:rsid w:val="00713656"/>
    <w:rsid w:val="007143DA"/>
    <w:rsid w:val="0071515C"/>
    <w:rsid w:val="00715CE3"/>
    <w:rsid w:val="007163AF"/>
    <w:rsid w:val="007169EC"/>
    <w:rsid w:val="00717467"/>
    <w:rsid w:val="00720A0F"/>
    <w:rsid w:val="00720C21"/>
    <w:rsid w:val="007226F9"/>
    <w:rsid w:val="00722C51"/>
    <w:rsid w:val="00722EA3"/>
    <w:rsid w:val="00723C11"/>
    <w:rsid w:val="007242B3"/>
    <w:rsid w:val="00726152"/>
    <w:rsid w:val="007308BD"/>
    <w:rsid w:val="00731DAD"/>
    <w:rsid w:val="00732DFB"/>
    <w:rsid w:val="00733217"/>
    <w:rsid w:val="00735F55"/>
    <w:rsid w:val="007362C3"/>
    <w:rsid w:val="0073737D"/>
    <w:rsid w:val="00737996"/>
    <w:rsid w:val="007400E0"/>
    <w:rsid w:val="00740169"/>
    <w:rsid w:val="007403F1"/>
    <w:rsid w:val="0074156B"/>
    <w:rsid w:val="007415A9"/>
    <w:rsid w:val="00741AC0"/>
    <w:rsid w:val="00741BF4"/>
    <w:rsid w:val="007425B5"/>
    <w:rsid w:val="00743AA8"/>
    <w:rsid w:val="00744669"/>
    <w:rsid w:val="00744A18"/>
    <w:rsid w:val="00744E55"/>
    <w:rsid w:val="00746DCE"/>
    <w:rsid w:val="00747745"/>
    <w:rsid w:val="0075051C"/>
    <w:rsid w:val="00751363"/>
    <w:rsid w:val="00751C18"/>
    <w:rsid w:val="00751F38"/>
    <w:rsid w:val="007521F5"/>
    <w:rsid w:val="007523A9"/>
    <w:rsid w:val="0075334C"/>
    <w:rsid w:val="00754838"/>
    <w:rsid w:val="00754B40"/>
    <w:rsid w:val="00755E62"/>
    <w:rsid w:val="00755EB9"/>
    <w:rsid w:val="007565C5"/>
    <w:rsid w:val="00756B32"/>
    <w:rsid w:val="00760957"/>
    <w:rsid w:val="00760C31"/>
    <w:rsid w:val="00760E15"/>
    <w:rsid w:val="0076200F"/>
    <w:rsid w:val="007630D3"/>
    <w:rsid w:val="007633E2"/>
    <w:rsid w:val="00763640"/>
    <w:rsid w:val="00763DA8"/>
    <w:rsid w:val="00765A9D"/>
    <w:rsid w:val="00767288"/>
    <w:rsid w:val="007679B9"/>
    <w:rsid w:val="00767A11"/>
    <w:rsid w:val="00770E3E"/>
    <w:rsid w:val="00771455"/>
    <w:rsid w:val="007715A6"/>
    <w:rsid w:val="00772C9F"/>
    <w:rsid w:val="00772FC9"/>
    <w:rsid w:val="00773078"/>
    <w:rsid w:val="00773904"/>
    <w:rsid w:val="00773AC8"/>
    <w:rsid w:val="00773FDF"/>
    <w:rsid w:val="00774766"/>
    <w:rsid w:val="0077595F"/>
    <w:rsid w:val="00775BA2"/>
    <w:rsid w:val="00776CE3"/>
    <w:rsid w:val="00780456"/>
    <w:rsid w:val="00780BCA"/>
    <w:rsid w:val="00781838"/>
    <w:rsid w:val="007819F6"/>
    <w:rsid w:val="00781FC5"/>
    <w:rsid w:val="0078283C"/>
    <w:rsid w:val="007838A6"/>
    <w:rsid w:val="00783A0C"/>
    <w:rsid w:val="00784300"/>
    <w:rsid w:val="00785356"/>
    <w:rsid w:val="007855B5"/>
    <w:rsid w:val="00786541"/>
    <w:rsid w:val="007871DB"/>
    <w:rsid w:val="0078769B"/>
    <w:rsid w:val="0078775F"/>
    <w:rsid w:val="00787BEE"/>
    <w:rsid w:val="00790182"/>
    <w:rsid w:val="00790D8E"/>
    <w:rsid w:val="00790E23"/>
    <w:rsid w:val="0079258F"/>
    <w:rsid w:val="00792886"/>
    <w:rsid w:val="00793C2C"/>
    <w:rsid w:val="00793D56"/>
    <w:rsid w:val="00794C4F"/>
    <w:rsid w:val="007954C3"/>
    <w:rsid w:val="007958F0"/>
    <w:rsid w:val="007966CE"/>
    <w:rsid w:val="00796749"/>
    <w:rsid w:val="00796EE4"/>
    <w:rsid w:val="00796F49"/>
    <w:rsid w:val="007975C7"/>
    <w:rsid w:val="007A06BD"/>
    <w:rsid w:val="007A0CC4"/>
    <w:rsid w:val="007A1901"/>
    <w:rsid w:val="007A278F"/>
    <w:rsid w:val="007A2FD9"/>
    <w:rsid w:val="007A422F"/>
    <w:rsid w:val="007A430E"/>
    <w:rsid w:val="007A5368"/>
    <w:rsid w:val="007A5521"/>
    <w:rsid w:val="007A5EA1"/>
    <w:rsid w:val="007A6FEF"/>
    <w:rsid w:val="007A746C"/>
    <w:rsid w:val="007A76E7"/>
    <w:rsid w:val="007A7F56"/>
    <w:rsid w:val="007B0E4E"/>
    <w:rsid w:val="007B17A0"/>
    <w:rsid w:val="007B188C"/>
    <w:rsid w:val="007B3712"/>
    <w:rsid w:val="007B3CF3"/>
    <w:rsid w:val="007B5428"/>
    <w:rsid w:val="007B5F00"/>
    <w:rsid w:val="007B703D"/>
    <w:rsid w:val="007B78A5"/>
    <w:rsid w:val="007C0DCD"/>
    <w:rsid w:val="007C0DD4"/>
    <w:rsid w:val="007C1FFB"/>
    <w:rsid w:val="007C2202"/>
    <w:rsid w:val="007C2C6B"/>
    <w:rsid w:val="007C3041"/>
    <w:rsid w:val="007C3CC7"/>
    <w:rsid w:val="007C49CF"/>
    <w:rsid w:val="007C60AE"/>
    <w:rsid w:val="007C6451"/>
    <w:rsid w:val="007C6A05"/>
    <w:rsid w:val="007C7A7D"/>
    <w:rsid w:val="007C7DFE"/>
    <w:rsid w:val="007D01A6"/>
    <w:rsid w:val="007D0634"/>
    <w:rsid w:val="007D081B"/>
    <w:rsid w:val="007D0ED5"/>
    <w:rsid w:val="007D2917"/>
    <w:rsid w:val="007D57B7"/>
    <w:rsid w:val="007D58DE"/>
    <w:rsid w:val="007D635C"/>
    <w:rsid w:val="007E0B26"/>
    <w:rsid w:val="007E1810"/>
    <w:rsid w:val="007E39A3"/>
    <w:rsid w:val="007E3A92"/>
    <w:rsid w:val="007E3B88"/>
    <w:rsid w:val="007E4DB7"/>
    <w:rsid w:val="007E5B42"/>
    <w:rsid w:val="007E5C68"/>
    <w:rsid w:val="007E5E5A"/>
    <w:rsid w:val="007E6662"/>
    <w:rsid w:val="007E7314"/>
    <w:rsid w:val="007E7A7B"/>
    <w:rsid w:val="007E7C8E"/>
    <w:rsid w:val="007E7D9C"/>
    <w:rsid w:val="007F1A06"/>
    <w:rsid w:val="007F20AE"/>
    <w:rsid w:val="007F3994"/>
    <w:rsid w:val="007F3D59"/>
    <w:rsid w:val="007F433D"/>
    <w:rsid w:val="007F674A"/>
    <w:rsid w:val="007F6C62"/>
    <w:rsid w:val="007F72B4"/>
    <w:rsid w:val="007F7837"/>
    <w:rsid w:val="00800990"/>
    <w:rsid w:val="00801232"/>
    <w:rsid w:val="00801517"/>
    <w:rsid w:val="00802C49"/>
    <w:rsid w:val="00803AE1"/>
    <w:rsid w:val="00803D9E"/>
    <w:rsid w:val="008045BE"/>
    <w:rsid w:val="0080470B"/>
    <w:rsid w:val="00804D1C"/>
    <w:rsid w:val="00804F60"/>
    <w:rsid w:val="0080552D"/>
    <w:rsid w:val="00805843"/>
    <w:rsid w:val="0080606E"/>
    <w:rsid w:val="008069CC"/>
    <w:rsid w:val="00806B6B"/>
    <w:rsid w:val="00806BE0"/>
    <w:rsid w:val="00807043"/>
    <w:rsid w:val="00810BD4"/>
    <w:rsid w:val="00811E81"/>
    <w:rsid w:val="008123EF"/>
    <w:rsid w:val="00812894"/>
    <w:rsid w:val="008154C5"/>
    <w:rsid w:val="00816D21"/>
    <w:rsid w:val="00817278"/>
    <w:rsid w:val="00817C3B"/>
    <w:rsid w:val="008209CD"/>
    <w:rsid w:val="0082137A"/>
    <w:rsid w:val="008214C9"/>
    <w:rsid w:val="0082185A"/>
    <w:rsid w:val="008228F0"/>
    <w:rsid w:val="00822C06"/>
    <w:rsid w:val="008234F7"/>
    <w:rsid w:val="00825686"/>
    <w:rsid w:val="00825B79"/>
    <w:rsid w:val="00826061"/>
    <w:rsid w:val="00826648"/>
    <w:rsid w:val="00827B22"/>
    <w:rsid w:val="00827E27"/>
    <w:rsid w:val="008301A6"/>
    <w:rsid w:val="008303D4"/>
    <w:rsid w:val="00830DE8"/>
    <w:rsid w:val="00830E32"/>
    <w:rsid w:val="00831773"/>
    <w:rsid w:val="00831C8D"/>
    <w:rsid w:val="008321FA"/>
    <w:rsid w:val="00832469"/>
    <w:rsid w:val="008329AF"/>
    <w:rsid w:val="00832EAB"/>
    <w:rsid w:val="00834806"/>
    <w:rsid w:val="00835A1F"/>
    <w:rsid w:val="008375D7"/>
    <w:rsid w:val="008379E5"/>
    <w:rsid w:val="00837B83"/>
    <w:rsid w:val="00840861"/>
    <w:rsid w:val="008414C4"/>
    <w:rsid w:val="008415C4"/>
    <w:rsid w:val="00841BA5"/>
    <w:rsid w:val="008420E5"/>
    <w:rsid w:val="008431FD"/>
    <w:rsid w:val="0084423D"/>
    <w:rsid w:val="008449F7"/>
    <w:rsid w:val="00844E7F"/>
    <w:rsid w:val="00844E8B"/>
    <w:rsid w:val="008454C7"/>
    <w:rsid w:val="00845736"/>
    <w:rsid w:val="00846380"/>
    <w:rsid w:val="00847C91"/>
    <w:rsid w:val="00847DC8"/>
    <w:rsid w:val="00850047"/>
    <w:rsid w:val="00850749"/>
    <w:rsid w:val="0085124A"/>
    <w:rsid w:val="00852643"/>
    <w:rsid w:val="00852A00"/>
    <w:rsid w:val="00853AF0"/>
    <w:rsid w:val="008545EF"/>
    <w:rsid w:val="00854FE0"/>
    <w:rsid w:val="008553F7"/>
    <w:rsid w:val="008554B1"/>
    <w:rsid w:val="00856058"/>
    <w:rsid w:val="008562EB"/>
    <w:rsid w:val="00856AA0"/>
    <w:rsid w:val="0085764C"/>
    <w:rsid w:val="00857719"/>
    <w:rsid w:val="00861C5C"/>
    <w:rsid w:val="00862B36"/>
    <w:rsid w:val="0086340C"/>
    <w:rsid w:val="00863706"/>
    <w:rsid w:val="008637E0"/>
    <w:rsid w:val="00863E36"/>
    <w:rsid w:val="008647A7"/>
    <w:rsid w:val="008652D8"/>
    <w:rsid w:val="00865C58"/>
    <w:rsid w:val="0086659B"/>
    <w:rsid w:val="00866F8E"/>
    <w:rsid w:val="00867AF6"/>
    <w:rsid w:val="00867DB5"/>
    <w:rsid w:val="0087083A"/>
    <w:rsid w:val="00871A80"/>
    <w:rsid w:val="00872EA5"/>
    <w:rsid w:val="00873150"/>
    <w:rsid w:val="00873DA5"/>
    <w:rsid w:val="008744BF"/>
    <w:rsid w:val="008754A2"/>
    <w:rsid w:val="00875819"/>
    <w:rsid w:val="00876244"/>
    <w:rsid w:val="00876867"/>
    <w:rsid w:val="0087732C"/>
    <w:rsid w:val="008778E7"/>
    <w:rsid w:val="00880D10"/>
    <w:rsid w:val="00881AD6"/>
    <w:rsid w:val="00882968"/>
    <w:rsid w:val="00883521"/>
    <w:rsid w:val="008837E6"/>
    <w:rsid w:val="008838D8"/>
    <w:rsid w:val="008839F5"/>
    <w:rsid w:val="00883E4C"/>
    <w:rsid w:val="00884433"/>
    <w:rsid w:val="00884F7E"/>
    <w:rsid w:val="008853AA"/>
    <w:rsid w:val="0088581B"/>
    <w:rsid w:val="00885A2A"/>
    <w:rsid w:val="00885CA9"/>
    <w:rsid w:val="00885D6A"/>
    <w:rsid w:val="008871FD"/>
    <w:rsid w:val="00887908"/>
    <w:rsid w:val="00890627"/>
    <w:rsid w:val="0089084E"/>
    <w:rsid w:val="00890854"/>
    <w:rsid w:val="00890BFE"/>
    <w:rsid w:val="008915F5"/>
    <w:rsid w:val="008925B3"/>
    <w:rsid w:val="00893925"/>
    <w:rsid w:val="00893A8E"/>
    <w:rsid w:val="0089432C"/>
    <w:rsid w:val="00894880"/>
    <w:rsid w:val="00896B48"/>
    <w:rsid w:val="00896F16"/>
    <w:rsid w:val="00897154"/>
    <w:rsid w:val="008A0889"/>
    <w:rsid w:val="008A233B"/>
    <w:rsid w:val="008A282C"/>
    <w:rsid w:val="008A2B1B"/>
    <w:rsid w:val="008A336F"/>
    <w:rsid w:val="008A33C5"/>
    <w:rsid w:val="008A3AB6"/>
    <w:rsid w:val="008A4214"/>
    <w:rsid w:val="008A4906"/>
    <w:rsid w:val="008A4D8B"/>
    <w:rsid w:val="008A5031"/>
    <w:rsid w:val="008A5C18"/>
    <w:rsid w:val="008A6AF4"/>
    <w:rsid w:val="008B0254"/>
    <w:rsid w:val="008B07FE"/>
    <w:rsid w:val="008B0E3D"/>
    <w:rsid w:val="008B10C1"/>
    <w:rsid w:val="008B14F6"/>
    <w:rsid w:val="008B1DBB"/>
    <w:rsid w:val="008B28D9"/>
    <w:rsid w:val="008B4981"/>
    <w:rsid w:val="008B55A7"/>
    <w:rsid w:val="008B56D5"/>
    <w:rsid w:val="008B5CCE"/>
    <w:rsid w:val="008B67ED"/>
    <w:rsid w:val="008B7CF2"/>
    <w:rsid w:val="008C07C6"/>
    <w:rsid w:val="008C0808"/>
    <w:rsid w:val="008C0C75"/>
    <w:rsid w:val="008C0FF0"/>
    <w:rsid w:val="008C1311"/>
    <w:rsid w:val="008C1BC8"/>
    <w:rsid w:val="008C266F"/>
    <w:rsid w:val="008C2F9A"/>
    <w:rsid w:val="008C31A0"/>
    <w:rsid w:val="008C3658"/>
    <w:rsid w:val="008C45B2"/>
    <w:rsid w:val="008C45E1"/>
    <w:rsid w:val="008C5A65"/>
    <w:rsid w:val="008C6040"/>
    <w:rsid w:val="008C66D4"/>
    <w:rsid w:val="008C6E88"/>
    <w:rsid w:val="008C72D1"/>
    <w:rsid w:val="008D0DB0"/>
    <w:rsid w:val="008D23E5"/>
    <w:rsid w:val="008D39DD"/>
    <w:rsid w:val="008D408E"/>
    <w:rsid w:val="008D4519"/>
    <w:rsid w:val="008D4962"/>
    <w:rsid w:val="008D5581"/>
    <w:rsid w:val="008D5930"/>
    <w:rsid w:val="008D5C9E"/>
    <w:rsid w:val="008D6E66"/>
    <w:rsid w:val="008E0D86"/>
    <w:rsid w:val="008E2118"/>
    <w:rsid w:val="008E364B"/>
    <w:rsid w:val="008E4736"/>
    <w:rsid w:val="008E4D95"/>
    <w:rsid w:val="008E6516"/>
    <w:rsid w:val="008E652D"/>
    <w:rsid w:val="008E66C6"/>
    <w:rsid w:val="008F098F"/>
    <w:rsid w:val="008F0DD8"/>
    <w:rsid w:val="008F0F22"/>
    <w:rsid w:val="008F1BAA"/>
    <w:rsid w:val="008F1C3A"/>
    <w:rsid w:val="008F27AB"/>
    <w:rsid w:val="008F3B87"/>
    <w:rsid w:val="008F441F"/>
    <w:rsid w:val="008F4C21"/>
    <w:rsid w:val="008F5677"/>
    <w:rsid w:val="008F59B1"/>
    <w:rsid w:val="008F6D36"/>
    <w:rsid w:val="008F6F1A"/>
    <w:rsid w:val="008F6FF9"/>
    <w:rsid w:val="008F7010"/>
    <w:rsid w:val="008F7D0E"/>
    <w:rsid w:val="00902E64"/>
    <w:rsid w:val="009042CC"/>
    <w:rsid w:val="009053A8"/>
    <w:rsid w:val="0090612A"/>
    <w:rsid w:val="009067D1"/>
    <w:rsid w:val="00906A27"/>
    <w:rsid w:val="00906EA8"/>
    <w:rsid w:val="009079D9"/>
    <w:rsid w:val="009101C7"/>
    <w:rsid w:val="0091035C"/>
    <w:rsid w:val="00910B3A"/>
    <w:rsid w:val="009111F0"/>
    <w:rsid w:val="00911B3C"/>
    <w:rsid w:val="00912423"/>
    <w:rsid w:val="00912527"/>
    <w:rsid w:val="009125F0"/>
    <w:rsid w:val="00912B15"/>
    <w:rsid w:val="009134E1"/>
    <w:rsid w:val="00913B20"/>
    <w:rsid w:val="00915B6E"/>
    <w:rsid w:val="00916247"/>
    <w:rsid w:val="00916BD6"/>
    <w:rsid w:val="00917FD7"/>
    <w:rsid w:val="00920822"/>
    <w:rsid w:val="00921107"/>
    <w:rsid w:val="00921A7F"/>
    <w:rsid w:val="009226E0"/>
    <w:rsid w:val="00922CA6"/>
    <w:rsid w:val="009233C7"/>
    <w:rsid w:val="00923A5A"/>
    <w:rsid w:val="009245C9"/>
    <w:rsid w:val="00924600"/>
    <w:rsid w:val="0092553B"/>
    <w:rsid w:val="00925B13"/>
    <w:rsid w:val="009266B8"/>
    <w:rsid w:val="009274EB"/>
    <w:rsid w:val="00927643"/>
    <w:rsid w:val="00927C1C"/>
    <w:rsid w:val="00927CFD"/>
    <w:rsid w:val="00930EF9"/>
    <w:rsid w:val="0093111F"/>
    <w:rsid w:val="00931FB5"/>
    <w:rsid w:val="00934387"/>
    <w:rsid w:val="00934BB0"/>
    <w:rsid w:val="00935009"/>
    <w:rsid w:val="0093579B"/>
    <w:rsid w:val="00935C79"/>
    <w:rsid w:val="00936083"/>
    <w:rsid w:val="00936731"/>
    <w:rsid w:val="00936D05"/>
    <w:rsid w:val="00937F1A"/>
    <w:rsid w:val="0094038A"/>
    <w:rsid w:val="00940C90"/>
    <w:rsid w:val="009412AF"/>
    <w:rsid w:val="00941481"/>
    <w:rsid w:val="00941C61"/>
    <w:rsid w:val="00941F8E"/>
    <w:rsid w:val="009421BC"/>
    <w:rsid w:val="0094252D"/>
    <w:rsid w:val="00942DAE"/>
    <w:rsid w:val="00943782"/>
    <w:rsid w:val="00944946"/>
    <w:rsid w:val="00945639"/>
    <w:rsid w:val="00946815"/>
    <w:rsid w:val="00946CED"/>
    <w:rsid w:val="0094715E"/>
    <w:rsid w:val="00947914"/>
    <w:rsid w:val="009479AF"/>
    <w:rsid w:val="00947C29"/>
    <w:rsid w:val="00951695"/>
    <w:rsid w:val="00951811"/>
    <w:rsid w:val="009537A5"/>
    <w:rsid w:val="00954ABE"/>
    <w:rsid w:val="0095504D"/>
    <w:rsid w:val="009556B0"/>
    <w:rsid w:val="00955D87"/>
    <w:rsid w:val="00956D21"/>
    <w:rsid w:val="00956FA3"/>
    <w:rsid w:val="00957AC4"/>
    <w:rsid w:val="00960E82"/>
    <w:rsid w:val="009617C7"/>
    <w:rsid w:val="00962EC6"/>
    <w:rsid w:val="00962ECE"/>
    <w:rsid w:val="009641ED"/>
    <w:rsid w:val="00964BA5"/>
    <w:rsid w:val="00964ED5"/>
    <w:rsid w:val="00964FC2"/>
    <w:rsid w:val="00965996"/>
    <w:rsid w:val="0096624B"/>
    <w:rsid w:val="0096675D"/>
    <w:rsid w:val="00967A0D"/>
    <w:rsid w:val="00967B10"/>
    <w:rsid w:val="00970078"/>
    <w:rsid w:val="00970221"/>
    <w:rsid w:val="009713CF"/>
    <w:rsid w:val="0097188A"/>
    <w:rsid w:val="00971A49"/>
    <w:rsid w:val="00971FA4"/>
    <w:rsid w:val="009723A2"/>
    <w:rsid w:val="009728E3"/>
    <w:rsid w:val="00972AD1"/>
    <w:rsid w:val="00972D77"/>
    <w:rsid w:val="00972FA1"/>
    <w:rsid w:val="009732E7"/>
    <w:rsid w:val="00973B28"/>
    <w:rsid w:val="00973F66"/>
    <w:rsid w:val="00975395"/>
    <w:rsid w:val="009756C8"/>
    <w:rsid w:val="00977618"/>
    <w:rsid w:val="00977E2F"/>
    <w:rsid w:val="00980BEF"/>
    <w:rsid w:val="00980E13"/>
    <w:rsid w:val="00981A8C"/>
    <w:rsid w:val="00982CA8"/>
    <w:rsid w:val="00982E6A"/>
    <w:rsid w:val="009835AB"/>
    <w:rsid w:val="00984AC1"/>
    <w:rsid w:val="00984E7E"/>
    <w:rsid w:val="00985640"/>
    <w:rsid w:val="00985EE5"/>
    <w:rsid w:val="00990B15"/>
    <w:rsid w:val="00990B8A"/>
    <w:rsid w:val="00990BE4"/>
    <w:rsid w:val="009917CD"/>
    <w:rsid w:val="00991E56"/>
    <w:rsid w:val="00993501"/>
    <w:rsid w:val="00994B0C"/>
    <w:rsid w:val="009A1E84"/>
    <w:rsid w:val="009A2919"/>
    <w:rsid w:val="009A2972"/>
    <w:rsid w:val="009A2C77"/>
    <w:rsid w:val="009A489F"/>
    <w:rsid w:val="009A54C9"/>
    <w:rsid w:val="009A551D"/>
    <w:rsid w:val="009A6475"/>
    <w:rsid w:val="009A7F09"/>
    <w:rsid w:val="009B01E6"/>
    <w:rsid w:val="009B1103"/>
    <w:rsid w:val="009B1272"/>
    <w:rsid w:val="009B14AE"/>
    <w:rsid w:val="009B1F19"/>
    <w:rsid w:val="009B2E2B"/>
    <w:rsid w:val="009B3500"/>
    <w:rsid w:val="009B47DC"/>
    <w:rsid w:val="009B4EC4"/>
    <w:rsid w:val="009B55BC"/>
    <w:rsid w:val="009B599C"/>
    <w:rsid w:val="009B59E9"/>
    <w:rsid w:val="009B5E99"/>
    <w:rsid w:val="009B66C5"/>
    <w:rsid w:val="009B67D8"/>
    <w:rsid w:val="009B7435"/>
    <w:rsid w:val="009C0E48"/>
    <w:rsid w:val="009C1321"/>
    <w:rsid w:val="009C18E1"/>
    <w:rsid w:val="009C2646"/>
    <w:rsid w:val="009C300A"/>
    <w:rsid w:val="009C3EA7"/>
    <w:rsid w:val="009C4CB6"/>
    <w:rsid w:val="009C5359"/>
    <w:rsid w:val="009C551D"/>
    <w:rsid w:val="009C5630"/>
    <w:rsid w:val="009C58FC"/>
    <w:rsid w:val="009C5D38"/>
    <w:rsid w:val="009C5FEE"/>
    <w:rsid w:val="009C7B18"/>
    <w:rsid w:val="009D22D2"/>
    <w:rsid w:val="009D2ABC"/>
    <w:rsid w:val="009D2B41"/>
    <w:rsid w:val="009D2E2B"/>
    <w:rsid w:val="009D3175"/>
    <w:rsid w:val="009D3A31"/>
    <w:rsid w:val="009D4239"/>
    <w:rsid w:val="009D4606"/>
    <w:rsid w:val="009D46B8"/>
    <w:rsid w:val="009D47FE"/>
    <w:rsid w:val="009D4A19"/>
    <w:rsid w:val="009D556D"/>
    <w:rsid w:val="009D58EB"/>
    <w:rsid w:val="009D5AC0"/>
    <w:rsid w:val="009D65B3"/>
    <w:rsid w:val="009D7E71"/>
    <w:rsid w:val="009E1080"/>
    <w:rsid w:val="009E20A6"/>
    <w:rsid w:val="009E253F"/>
    <w:rsid w:val="009E2A5D"/>
    <w:rsid w:val="009E2D6A"/>
    <w:rsid w:val="009E3D1E"/>
    <w:rsid w:val="009E4C3B"/>
    <w:rsid w:val="009E4E92"/>
    <w:rsid w:val="009E5AC2"/>
    <w:rsid w:val="009E771D"/>
    <w:rsid w:val="009E7BD7"/>
    <w:rsid w:val="009F0221"/>
    <w:rsid w:val="009F04B4"/>
    <w:rsid w:val="009F0CD9"/>
    <w:rsid w:val="009F145F"/>
    <w:rsid w:val="009F23FA"/>
    <w:rsid w:val="009F2D23"/>
    <w:rsid w:val="009F3C57"/>
    <w:rsid w:val="009F4B17"/>
    <w:rsid w:val="009F5521"/>
    <w:rsid w:val="009F5524"/>
    <w:rsid w:val="009F6175"/>
    <w:rsid w:val="00A00100"/>
    <w:rsid w:val="00A00A95"/>
    <w:rsid w:val="00A00D6E"/>
    <w:rsid w:val="00A00E31"/>
    <w:rsid w:val="00A01DF7"/>
    <w:rsid w:val="00A03EA0"/>
    <w:rsid w:val="00A04B9C"/>
    <w:rsid w:val="00A051D5"/>
    <w:rsid w:val="00A05345"/>
    <w:rsid w:val="00A05582"/>
    <w:rsid w:val="00A05B95"/>
    <w:rsid w:val="00A0688E"/>
    <w:rsid w:val="00A071CC"/>
    <w:rsid w:val="00A07849"/>
    <w:rsid w:val="00A1050A"/>
    <w:rsid w:val="00A1058A"/>
    <w:rsid w:val="00A1091E"/>
    <w:rsid w:val="00A11709"/>
    <w:rsid w:val="00A129AD"/>
    <w:rsid w:val="00A13C99"/>
    <w:rsid w:val="00A1499C"/>
    <w:rsid w:val="00A14DC6"/>
    <w:rsid w:val="00A158EB"/>
    <w:rsid w:val="00A17436"/>
    <w:rsid w:val="00A20A87"/>
    <w:rsid w:val="00A20D55"/>
    <w:rsid w:val="00A21CAB"/>
    <w:rsid w:val="00A22368"/>
    <w:rsid w:val="00A22B67"/>
    <w:rsid w:val="00A22EF5"/>
    <w:rsid w:val="00A24063"/>
    <w:rsid w:val="00A244D5"/>
    <w:rsid w:val="00A25238"/>
    <w:rsid w:val="00A252F6"/>
    <w:rsid w:val="00A25D60"/>
    <w:rsid w:val="00A26111"/>
    <w:rsid w:val="00A262A3"/>
    <w:rsid w:val="00A2705F"/>
    <w:rsid w:val="00A27948"/>
    <w:rsid w:val="00A30100"/>
    <w:rsid w:val="00A301E1"/>
    <w:rsid w:val="00A30CA5"/>
    <w:rsid w:val="00A31B52"/>
    <w:rsid w:val="00A31D69"/>
    <w:rsid w:val="00A33236"/>
    <w:rsid w:val="00A3533D"/>
    <w:rsid w:val="00A359BB"/>
    <w:rsid w:val="00A3692C"/>
    <w:rsid w:val="00A36D95"/>
    <w:rsid w:val="00A36E7C"/>
    <w:rsid w:val="00A3790E"/>
    <w:rsid w:val="00A37C67"/>
    <w:rsid w:val="00A4047F"/>
    <w:rsid w:val="00A4069F"/>
    <w:rsid w:val="00A40A55"/>
    <w:rsid w:val="00A40B5E"/>
    <w:rsid w:val="00A40F67"/>
    <w:rsid w:val="00A412D2"/>
    <w:rsid w:val="00A4161E"/>
    <w:rsid w:val="00A4165B"/>
    <w:rsid w:val="00A42534"/>
    <w:rsid w:val="00A42A45"/>
    <w:rsid w:val="00A43A80"/>
    <w:rsid w:val="00A44238"/>
    <w:rsid w:val="00A4495D"/>
    <w:rsid w:val="00A45815"/>
    <w:rsid w:val="00A45E90"/>
    <w:rsid w:val="00A461AE"/>
    <w:rsid w:val="00A4697A"/>
    <w:rsid w:val="00A46FE5"/>
    <w:rsid w:val="00A50561"/>
    <w:rsid w:val="00A50833"/>
    <w:rsid w:val="00A50D7C"/>
    <w:rsid w:val="00A52795"/>
    <w:rsid w:val="00A52DF1"/>
    <w:rsid w:val="00A53ECE"/>
    <w:rsid w:val="00A54224"/>
    <w:rsid w:val="00A545CB"/>
    <w:rsid w:val="00A54EC5"/>
    <w:rsid w:val="00A55C11"/>
    <w:rsid w:val="00A57FE4"/>
    <w:rsid w:val="00A60F53"/>
    <w:rsid w:val="00A61C54"/>
    <w:rsid w:val="00A61D06"/>
    <w:rsid w:val="00A61F68"/>
    <w:rsid w:val="00A621CC"/>
    <w:rsid w:val="00A621F2"/>
    <w:rsid w:val="00A628D2"/>
    <w:rsid w:val="00A6662A"/>
    <w:rsid w:val="00A67375"/>
    <w:rsid w:val="00A6752C"/>
    <w:rsid w:val="00A7011A"/>
    <w:rsid w:val="00A70D31"/>
    <w:rsid w:val="00A7153F"/>
    <w:rsid w:val="00A715C9"/>
    <w:rsid w:val="00A722AC"/>
    <w:rsid w:val="00A72AEB"/>
    <w:rsid w:val="00A74547"/>
    <w:rsid w:val="00A7498E"/>
    <w:rsid w:val="00A75146"/>
    <w:rsid w:val="00A75D6D"/>
    <w:rsid w:val="00A75F63"/>
    <w:rsid w:val="00A761EB"/>
    <w:rsid w:val="00A7668A"/>
    <w:rsid w:val="00A7716D"/>
    <w:rsid w:val="00A77253"/>
    <w:rsid w:val="00A7753D"/>
    <w:rsid w:val="00A77551"/>
    <w:rsid w:val="00A807F1"/>
    <w:rsid w:val="00A80A48"/>
    <w:rsid w:val="00A810C2"/>
    <w:rsid w:val="00A82ED0"/>
    <w:rsid w:val="00A82ED7"/>
    <w:rsid w:val="00A83171"/>
    <w:rsid w:val="00A83549"/>
    <w:rsid w:val="00A86E29"/>
    <w:rsid w:val="00A86EB7"/>
    <w:rsid w:val="00A8760C"/>
    <w:rsid w:val="00A87754"/>
    <w:rsid w:val="00A90811"/>
    <w:rsid w:val="00A90DBC"/>
    <w:rsid w:val="00A918FE"/>
    <w:rsid w:val="00A91915"/>
    <w:rsid w:val="00A926C5"/>
    <w:rsid w:val="00A92E69"/>
    <w:rsid w:val="00A93617"/>
    <w:rsid w:val="00A93829"/>
    <w:rsid w:val="00A93DDC"/>
    <w:rsid w:val="00A94C23"/>
    <w:rsid w:val="00A94C64"/>
    <w:rsid w:val="00A95B10"/>
    <w:rsid w:val="00A962F3"/>
    <w:rsid w:val="00A9637A"/>
    <w:rsid w:val="00A9674E"/>
    <w:rsid w:val="00AA1C3E"/>
    <w:rsid w:val="00AA2AB4"/>
    <w:rsid w:val="00AA3588"/>
    <w:rsid w:val="00AA3748"/>
    <w:rsid w:val="00AA3B07"/>
    <w:rsid w:val="00AA406E"/>
    <w:rsid w:val="00AA46A3"/>
    <w:rsid w:val="00AA5306"/>
    <w:rsid w:val="00AA587E"/>
    <w:rsid w:val="00AA5D55"/>
    <w:rsid w:val="00AA62BC"/>
    <w:rsid w:val="00AA7410"/>
    <w:rsid w:val="00AA764B"/>
    <w:rsid w:val="00AB0E9F"/>
    <w:rsid w:val="00AB1217"/>
    <w:rsid w:val="00AB1357"/>
    <w:rsid w:val="00AB1960"/>
    <w:rsid w:val="00AB3948"/>
    <w:rsid w:val="00AB448E"/>
    <w:rsid w:val="00AB470C"/>
    <w:rsid w:val="00AB4B8D"/>
    <w:rsid w:val="00AB5132"/>
    <w:rsid w:val="00AB559C"/>
    <w:rsid w:val="00AB5989"/>
    <w:rsid w:val="00AB66BD"/>
    <w:rsid w:val="00AB7861"/>
    <w:rsid w:val="00AB7BE1"/>
    <w:rsid w:val="00AC18F3"/>
    <w:rsid w:val="00AC1A93"/>
    <w:rsid w:val="00AC2133"/>
    <w:rsid w:val="00AC3130"/>
    <w:rsid w:val="00AC314F"/>
    <w:rsid w:val="00AC3C28"/>
    <w:rsid w:val="00AC3D78"/>
    <w:rsid w:val="00AC4522"/>
    <w:rsid w:val="00AC4592"/>
    <w:rsid w:val="00AC4ACB"/>
    <w:rsid w:val="00AC5190"/>
    <w:rsid w:val="00AC5898"/>
    <w:rsid w:val="00AC5949"/>
    <w:rsid w:val="00AC5B6C"/>
    <w:rsid w:val="00AC60F6"/>
    <w:rsid w:val="00AC7643"/>
    <w:rsid w:val="00AD18A3"/>
    <w:rsid w:val="00AD1D83"/>
    <w:rsid w:val="00AD2726"/>
    <w:rsid w:val="00AD44C0"/>
    <w:rsid w:val="00AD5172"/>
    <w:rsid w:val="00AD55BF"/>
    <w:rsid w:val="00AD6065"/>
    <w:rsid w:val="00AD6355"/>
    <w:rsid w:val="00AD67F9"/>
    <w:rsid w:val="00AD79B3"/>
    <w:rsid w:val="00AD7ADD"/>
    <w:rsid w:val="00AD7B18"/>
    <w:rsid w:val="00AD7CA0"/>
    <w:rsid w:val="00AD7F07"/>
    <w:rsid w:val="00AE0DBD"/>
    <w:rsid w:val="00AE0E5A"/>
    <w:rsid w:val="00AE14D0"/>
    <w:rsid w:val="00AE31E1"/>
    <w:rsid w:val="00AE34A0"/>
    <w:rsid w:val="00AE4A87"/>
    <w:rsid w:val="00AE7CEB"/>
    <w:rsid w:val="00AE7DB9"/>
    <w:rsid w:val="00AF093F"/>
    <w:rsid w:val="00AF0C1E"/>
    <w:rsid w:val="00AF0E97"/>
    <w:rsid w:val="00AF21C6"/>
    <w:rsid w:val="00AF2D4C"/>
    <w:rsid w:val="00AF2F0F"/>
    <w:rsid w:val="00AF4014"/>
    <w:rsid w:val="00AF4BF0"/>
    <w:rsid w:val="00AF568F"/>
    <w:rsid w:val="00AF6323"/>
    <w:rsid w:val="00AF69B0"/>
    <w:rsid w:val="00AF78BF"/>
    <w:rsid w:val="00AF7CB1"/>
    <w:rsid w:val="00B001DF"/>
    <w:rsid w:val="00B0022E"/>
    <w:rsid w:val="00B00A98"/>
    <w:rsid w:val="00B015D8"/>
    <w:rsid w:val="00B01B60"/>
    <w:rsid w:val="00B01D17"/>
    <w:rsid w:val="00B02208"/>
    <w:rsid w:val="00B02211"/>
    <w:rsid w:val="00B02917"/>
    <w:rsid w:val="00B02B43"/>
    <w:rsid w:val="00B0345C"/>
    <w:rsid w:val="00B03DA1"/>
    <w:rsid w:val="00B040BC"/>
    <w:rsid w:val="00B04E91"/>
    <w:rsid w:val="00B05072"/>
    <w:rsid w:val="00B06446"/>
    <w:rsid w:val="00B07587"/>
    <w:rsid w:val="00B07C61"/>
    <w:rsid w:val="00B07E00"/>
    <w:rsid w:val="00B10004"/>
    <w:rsid w:val="00B1023D"/>
    <w:rsid w:val="00B10961"/>
    <w:rsid w:val="00B113EB"/>
    <w:rsid w:val="00B129D2"/>
    <w:rsid w:val="00B12F25"/>
    <w:rsid w:val="00B1375B"/>
    <w:rsid w:val="00B14C8C"/>
    <w:rsid w:val="00B154B9"/>
    <w:rsid w:val="00B15868"/>
    <w:rsid w:val="00B17288"/>
    <w:rsid w:val="00B17306"/>
    <w:rsid w:val="00B179CE"/>
    <w:rsid w:val="00B202F4"/>
    <w:rsid w:val="00B204D8"/>
    <w:rsid w:val="00B20D29"/>
    <w:rsid w:val="00B21749"/>
    <w:rsid w:val="00B21ADE"/>
    <w:rsid w:val="00B23282"/>
    <w:rsid w:val="00B2355E"/>
    <w:rsid w:val="00B241E8"/>
    <w:rsid w:val="00B24313"/>
    <w:rsid w:val="00B24B20"/>
    <w:rsid w:val="00B24D85"/>
    <w:rsid w:val="00B25E96"/>
    <w:rsid w:val="00B2698F"/>
    <w:rsid w:val="00B26AC6"/>
    <w:rsid w:val="00B3128A"/>
    <w:rsid w:val="00B3135B"/>
    <w:rsid w:val="00B3181E"/>
    <w:rsid w:val="00B33326"/>
    <w:rsid w:val="00B33A4E"/>
    <w:rsid w:val="00B3441F"/>
    <w:rsid w:val="00B346D1"/>
    <w:rsid w:val="00B34AF9"/>
    <w:rsid w:val="00B34D74"/>
    <w:rsid w:val="00B354EB"/>
    <w:rsid w:val="00B35638"/>
    <w:rsid w:val="00B35F67"/>
    <w:rsid w:val="00B36CFC"/>
    <w:rsid w:val="00B379D2"/>
    <w:rsid w:val="00B40709"/>
    <w:rsid w:val="00B40A52"/>
    <w:rsid w:val="00B41356"/>
    <w:rsid w:val="00B41ABA"/>
    <w:rsid w:val="00B41F5C"/>
    <w:rsid w:val="00B4206F"/>
    <w:rsid w:val="00B4262D"/>
    <w:rsid w:val="00B42F14"/>
    <w:rsid w:val="00B45849"/>
    <w:rsid w:val="00B46C61"/>
    <w:rsid w:val="00B5065C"/>
    <w:rsid w:val="00B5099C"/>
    <w:rsid w:val="00B50DCB"/>
    <w:rsid w:val="00B518FA"/>
    <w:rsid w:val="00B51AB2"/>
    <w:rsid w:val="00B52061"/>
    <w:rsid w:val="00B5237F"/>
    <w:rsid w:val="00B52806"/>
    <w:rsid w:val="00B52F99"/>
    <w:rsid w:val="00B53A3C"/>
    <w:rsid w:val="00B53F9B"/>
    <w:rsid w:val="00B54946"/>
    <w:rsid w:val="00B54B86"/>
    <w:rsid w:val="00B557E9"/>
    <w:rsid w:val="00B56037"/>
    <w:rsid w:val="00B56141"/>
    <w:rsid w:val="00B56433"/>
    <w:rsid w:val="00B56670"/>
    <w:rsid w:val="00B5720E"/>
    <w:rsid w:val="00B60103"/>
    <w:rsid w:val="00B62414"/>
    <w:rsid w:val="00B62564"/>
    <w:rsid w:val="00B62A28"/>
    <w:rsid w:val="00B62C4A"/>
    <w:rsid w:val="00B6370A"/>
    <w:rsid w:val="00B64057"/>
    <w:rsid w:val="00B64167"/>
    <w:rsid w:val="00B65C06"/>
    <w:rsid w:val="00B666CF"/>
    <w:rsid w:val="00B66736"/>
    <w:rsid w:val="00B66C46"/>
    <w:rsid w:val="00B67F6D"/>
    <w:rsid w:val="00B714D9"/>
    <w:rsid w:val="00B725ED"/>
    <w:rsid w:val="00B7287D"/>
    <w:rsid w:val="00B72B7D"/>
    <w:rsid w:val="00B738E0"/>
    <w:rsid w:val="00B7577C"/>
    <w:rsid w:val="00B75E43"/>
    <w:rsid w:val="00B76399"/>
    <w:rsid w:val="00B764FD"/>
    <w:rsid w:val="00B779CE"/>
    <w:rsid w:val="00B800CA"/>
    <w:rsid w:val="00B80413"/>
    <w:rsid w:val="00B8061E"/>
    <w:rsid w:val="00B80E5A"/>
    <w:rsid w:val="00B8110E"/>
    <w:rsid w:val="00B811D1"/>
    <w:rsid w:val="00B81AD4"/>
    <w:rsid w:val="00B83611"/>
    <w:rsid w:val="00B863FA"/>
    <w:rsid w:val="00B8694B"/>
    <w:rsid w:val="00B91133"/>
    <w:rsid w:val="00B913C1"/>
    <w:rsid w:val="00B9318B"/>
    <w:rsid w:val="00B93528"/>
    <w:rsid w:val="00B936CB"/>
    <w:rsid w:val="00B9389F"/>
    <w:rsid w:val="00B93BEC"/>
    <w:rsid w:val="00B94238"/>
    <w:rsid w:val="00B94BAB"/>
    <w:rsid w:val="00B95210"/>
    <w:rsid w:val="00B956A8"/>
    <w:rsid w:val="00B97346"/>
    <w:rsid w:val="00B97D5D"/>
    <w:rsid w:val="00BA009C"/>
    <w:rsid w:val="00BA00F8"/>
    <w:rsid w:val="00BA1FBC"/>
    <w:rsid w:val="00BA2947"/>
    <w:rsid w:val="00BA40BA"/>
    <w:rsid w:val="00BA5C6C"/>
    <w:rsid w:val="00BA6AC2"/>
    <w:rsid w:val="00BA6CC6"/>
    <w:rsid w:val="00BB1087"/>
    <w:rsid w:val="00BB14BA"/>
    <w:rsid w:val="00BB1CE6"/>
    <w:rsid w:val="00BB3445"/>
    <w:rsid w:val="00BB35B9"/>
    <w:rsid w:val="00BB3B28"/>
    <w:rsid w:val="00BB4080"/>
    <w:rsid w:val="00BB412B"/>
    <w:rsid w:val="00BB41E6"/>
    <w:rsid w:val="00BB568B"/>
    <w:rsid w:val="00BB6244"/>
    <w:rsid w:val="00BB67CE"/>
    <w:rsid w:val="00BB7034"/>
    <w:rsid w:val="00BB70CD"/>
    <w:rsid w:val="00BB7416"/>
    <w:rsid w:val="00BB7645"/>
    <w:rsid w:val="00BB780E"/>
    <w:rsid w:val="00BC1B2A"/>
    <w:rsid w:val="00BC21F2"/>
    <w:rsid w:val="00BC227D"/>
    <w:rsid w:val="00BC3B29"/>
    <w:rsid w:val="00BC4199"/>
    <w:rsid w:val="00BC4285"/>
    <w:rsid w:val="00BC48D1"/>
    <w:rsid w:val="00BC6605"/>
    <w:rsid w:val="00BC6942"/>
    <w:rsid w:val="00BC6A38"/>
    <w:rsid w:val="00BC6EDE"/>
    <w:rsid w:val="00BD02CC"/>
    <w:rsid w:val="00BD139C"/>
    <w:rsid w:val="00BD3B3B"/>
    <w:rsid w:val="00BD46D8"/>
    <w:rsid w:val="00BD4B69"/>
    <w:rsid w:val="00BD5DD1"/>
    <w:rsid w:val="00BD66CE"/>
    <w:rsid w:val="00BD70C6"/>
    <w:rsid w:val="00BD7628"/>
    <w:rsid w:val="00BD7FD4"/>
    <w:rsid w:val="00BE0119"/>
    <w:rsid w:val="00BE13CA"/>
    <w:rsid w:val="00BE1494"/>
    <w:rsid w:val="00BE14FE"/>
    <w:rsid w:val="00BE192B"/>
    <w:rsid w:val="00BE4853"/>
    <w:rsid w:val="00BE4AE4"/>
    <w:rsid w:val="00BE5126"/>
    <w:rsid w:val="00BE5C4D"/>
    <w:rsid w:val="00BE69B3"/>
    <w:rsid w:val="00BE6D3E"/>
    <w:rsid w:val="00BE7327"/>
    <w:rsid w:val="00BE75A2"/>
    <w:rsid w:val="00BE7FF6"/>
    <w:rsid w:val="00BF034B"/>
    <w:rsid w:val="00BF14A2"/>
    <w:rsid w:val="00BF4C3D"/>
    <w:rsid w:val="00BF5DDD"/>
    <w:rsid w:val="00BF6561"/>
    <w:rsid w:val="00BF6974"/>
    <w:rsid w:val="00C00303"/>
    <w:rsid w:val="00C003A2"/>
    <w:rsid w:val="00C00411"/>
    <w:rsid w:val="00C00489"/>
    <w:rsid w:val="00C00DB7"/>
    <w:rsid w:val="00C0182A"/>
    <w:rsid w:val="00C027CC"/>
    <w:rsid w:val="00C041AE"/>
    <w:rsid w:val="00C045DE"/>
    <w:rsid w:val="00C052F9"/>
    <w:rsid w:val="00C05D64"/>
    <w:rsid w:val="00C062AF"/>
    <w:rsid w:val="00C075EC"/>
    <w:rsid w:val="00C07875"/>
    <w:rsid w:val="00C07C9E"/>
    <w:rsid w:val="00C07F8C"/>
    <w:rsid w:val="00C11E45"/>
    <w:rsid w:val="00C12671"/>
    <w:rsid w:val="00C14943"/>
    <w:rsid w:val="00C14A3B"/>
    <w:rsid w:val="00C151C3"/>
    <w:rsid w:val="00C15685"/>
    <w:rsid w:val="00C15C65"/>
    <w:rsid w:val="00C15FD0"/>
    <w:rsid w:val="00C172A5"/>
    <w:rsid w:val="00C17A0D"/>
    <w:rsid w:val="00C17BEA"/>
    <w:rsid w:val="00C2142E"/>
    <w:rsid w:val="00C21633"/>
    <w:rsid w:val="00C217BB"/>
    <w:rsid w:val="00C21DAD"/>
    <w:rsid w:val="00C2309F"/>
    <w:rsid w:val="00C23C5F"/>
    <w:rsid w:val="00C23C83"/>
    <w:rsid w:val="00C23E42"/>
    <w:rsid w:val="00C24361"/>
    <w:rsid w:val="00C2456B"/>
    <w:rsid w:val="00C247D2"/>
    <w:rsid w:val="00C258BB"/>
    <w:rsid w:val="00C25985"/>
    <w:rsid w:val="00C25A9C"/>
    <w:rsid w:val="00C25ACB"/>
    <w:rsid w:val="00C26AD8"/>
    <w:rsid w:val="00C273EB"/>
    <w:rsid w:val="00C27A54"/>
    <w:rsid w:val="00C27AD8"/>
    <w:rsid w:val="00C300CA"/>
    <w:rsid w:val="00C31610"/>
    <w:rsid w:val="00C32005"/>
    <w:rsid w:val="00C324DB"/>
    <w:rsid w:val="00C329C1"/>
    <w:rsid w:val="00C338A2"/>
    <w:rsid w:val="00C3415B"/>
    <w:rsid w:val="00C348DA"/>
    <w:rsid w:val="00C35594"/>
    <w:rsid w:val="00C3662B"/>
    <w:rsid w:val="00C36A52"/>
    <w:rsid w:val="00C408D6"/>
    <w:rsid w:val="00C40DF5"/>
    <w:rsid w:val="00C40F4E"/>
    <w:rsid w:val="00C42365"/>
    <w:rsid w:val="00C42F0A"/>
    <w:rsid w:val="00C43590"/>
    <w:rsid w:val="00C44850"/>
    <w:rsid w:val="00C449BD"/>
    <w:rsid w:val="00C45066"/>
    <w:rsid w:val="00C500E0"/>
    <w:rsid w:val="00C518E8"/>
    <w:rsid w:val="00C525F0"/>
    <w:rsid w:val="00C527D8"/>
    <w:rsid w:val="00C52B3D"/>
    <w:rsid w:val="00C53C53"/>
    <w:rsid w:val="00C53E6D"/>
    <w:rsid w:val="00C55178"/>
    <w:rsid w:val="00C55F47"/>
    <w:rsid w:val="00C602A5"/>
    <w:rsid w:val="00C60439"/>
    <w:rsid w:val="00C607B9"/>
    <w:rsid w:val="00C61C11"/>
    <w:rsid w:val="00C633E3"/>
    <w:rsid w:val="00C636C9"/>
    <w:rsid w:val="00C643F1"/>
    <w:rsid w:val="00C64F5F"/>
    <w:rsid w:val="00C65034"/>
    <w:rsid w:val="00C656A3"/>
    <w:rsid w:val="00C65843"/>
    <w:rsid w:val="00C664AD"/>
    <w:rsid w:val="00C665C5"/>
    <w:rsid w:val="00C705C6"/>
    <w:rsid w:val="00C705ED"/>
    <w:rsid w:val="00C70607"/>
    <w:rsid w:val="00C7158E"/>
    <w:rsid w:val="00C71C4D"/>
    <w:rsid w:val="00C72358"/>
    <w:rsid w:val="00C72719"/>
    <w:rsid w:val="00C727BF"/>
    <w:rsid w:val="00C72888"/>
    <w:rsid w:val="00C73659"/>
    <w:rsid w:val="00C7368A"/>
    <w:rsid w:val="00C743BC"/>
    <w:rsid w:val="00C74B23"/>
    <w:rsid w:val="00C74F66"/>
    <w:rsid w:val="00C7510C"/>
    <w:rsid w:val="00C754D8"/>
    <w:rsid w:val="00C75BD9"/>
    <w:rsid w:val="00C75C99"/>
    <w:rsid w:val="00C75CFA"/>
    <w:rsid w:val="00C76F17"/>
    <w:rsid w:val="00C807AD"/>
    <w:rsid w:val="00C82486"/>
    <w:rsid w:val="00C82BE5"/>
    <w:rsid w:val="00C83868"/>
    <w:rsid w:val="00C8419C"/>
    <w:rsid w:val="00C854DE"/>
    <w:rsid w:val="00C86E15"/>
    <w:rsid w:val="00C90029"/>
    <w:rsid w:val="00C9057A"/>
    <w:rsid w:val="00C9145F"/>
    <w:rsid w:val="00C916A1"/>
    <w:rsid w:val="00C9228F"/>
    <w:rsid w:val="00C932E0"/>
    <w:rsid w:val="00C93428"/>
    <w:rsid w:val="00C9354A"/>
    <w:rsid w:val="00C93BA0"/>
    <w:rsid w:val="00C93F91"/>
    <w:rsid w:val="00C94A35"/>
    <w:rsid w:val="00C953FB"/>
    <w:rsid w:val="00C95550"/>
    <w:rsid w:val="00C965F2"/>
    <w:rsid w:val="00C96C08"/>
    <w:rsid w:val="00C97663"/>
    <w:rsid w:val="00CA0497"/>
    <w:rsid w:val="00CA0BE9"/>
    <w:rsid w:val="00CA1981"/>
    <w:rsid w:val="00CA2B72"/>
    <w:rsid w:val="00CA30E3"/>
    <w:rsid w:val="00CA39A4"/>
    <w:rsid w:val="00CA3FCF"/>
    <w:rsid w:val="00CA4953"/>
    <w:rsid w:val="00CA59F5"/>
    <w:rsid w:val="00CA6471"/>
    <w:rsid w:val="00CA6D99"/>
    <w:rsid w:val="00CA77D6"/>
    <w:rsid w:val="00CB18BF"/>
    <w:rsid w:val="00CB200D"/>
    <w:rsid w:val="00CB2AC5"/>
    <w:rsid w:val="00CB32B0"/>
    <w:rsid w:val="00CB358B"/>
    <w:rsid w:val="00CB4143"/>
    <w:rsid w:val="00CB4763"/>
    <w:rsid w:val="00CB49DF"/>
    <w:rsid w:val="00CB6429"/>
    <w:rsid w:val="00CB68E2"/>
    <w:rsid w:val="00CB6E42"/>
    <w:rsid w:val="00CB70F0"/>
    <w:rsid w:val="00CB7302"/>
    <w:rsid w:val="00CC03FE"/>
    <w:rsid w:val="00CC1433"/>
    <w:rsid w:val="00CC17A8"/>
    <w:rsid w:val="00CC18CD"/>
    <w:rsid w:val="00CC1EC1"/>
    <w:rsid w:val="00CC240F"/>
    <w:rsid w:val="00CC25BC"/>
    <w:rsid w:val="00CC2F82"/>
    <w:rsid w:val="00CC43F5"/>
    <w:rsid w:val="00CC454C"/>
    <w:rsid w:val="00CC49F9"/>
    <w:rsid w:val="00CC54C5"/>
    <w:rsid w:val="00CC6841"/>
    <w:rsid w:val="00CC692A"/>
    <w:rsid w:val="00CC7FD6"/>
    <w:rsid w:val="00CD03C0"/>
    <w:rsid w:val="00CD044F"/>
    <w:rsid w:val="00CD04BF"/>
    <w:rsid w:val="00CD13B3"/>
    <w:rsid w:val="00CD1600"/>
    <w:rsid w:val="00CD195B"/>
    <w:rsid w:val="00CD1BFD"/>
    <w:rsid w:val="00CD2442"/>
    <w:rsid w:val="00CD2461"/>
    <w:rsid w:val="00CD291D"/>
    <w:rsid w:val="00CD3DB6"/>
    <w:rsid w:val="00CD50BF"/>
    <w:rsid w:val="00CD6231"/>
    <w:rsid w:val="00CD6F75"/>
    <w:rsid w:val="00CD7663"/>
    <w:rsid w:val="00CE0508"/>
    <w:rsid w:val="00CE0E70"/>
    <w:rsid w:val="00CE2695"/>
    <w:rsid w:val="00CE33A9"/>
    <w:rsid w:val="00CE3618"/>
    <w:rsid w:val="00CE3967"/>
    <w:rsid w:val="00CE4349"/>
    <w:rsid w:val="00CE44B1"/>
    <w:rsid w:val="00CE4560"/>
    <w:rsid w:val="00CE5670"/>
    <w:rsid w:val="00CE5886"/>
    <w:rsid w:val="00CE5FB8"/>
    <w:rsid w:val="00CE6084"/>
    <w:rsid w:val="00CE63C1"/>
    <w:rsid w:val="00CE6C53"/>
    <w:rsid w:val="00CE7DB0"/>
    <w:rsid w:val="00CE7E5F"/>
    <w:rsid w:val="00CF1588"/>
    <w:rsid w:val="00CF1884"/>
    <w:rsid w:val="00CF2529"/>
    <w:rsid w:val="00CF2A4E"/>
    <w:rsid w:val="00CF2B64"/>
    <w:rsid w:val="00CF3CD3"/>
    <w:rsid w:val="00CF3E74"/>
    <w:rsid w:val="00CF4E11"/>
    <w:rsid w:val="00CF4FCF"/>
    <w:rsid w:val="00CF5312"/>
    <w:rsid w:val="00CF6496"/>
    <w:rsid w:val="00CF7D6B"/>
    <w:rsid w:val="00D00589"/>
    <w:rsid w:val="00D010A2"/>
    <w:rsid w:val="00D019EA"/>
    <w:rsid w:val="00D01CB6"/>
    <w:rsid w:val="00D025F8"/>
    <w:rsid w:val="00D02B1E"/>
    <w:rsid w:val="00D04DAC"/>
    <w:rsid w:val="00D0551E"/>
    <w:rsid w:val="00D05704"/>
    <w:rsid w:val="00D05FC5"/>
    <w:rsid w:val="00D06E27"/>
    <w:rsid w:val="00D07088"/>
    <w:rsid w:val="00D07100"/>
    <w:rsid w:val="00D07656"/>
    <w:rsid w:val="00D07AC9"/>
    <w:rsid w:val="00D07F56"/>
    <w:rsid w:val="00D07F89"/>
    <w:rsid w:val="00D10550"/>
    <w:rsid w:val="00D10F1E"/>
    <w:rsid w:val="00D11878"/>
    <w:rsid w:val="00D11D55"/>
    <w:rsid w:val="00D12053"/>
    <w:rsid w:val="00D1297E"/>
    <w:rsid w:val="00D12BFD"/>
    <w:rsid w:val="00D1354B"/>
    <w:rsid w:val="00D13F71"/>
    <w:rsid w:val="00D15486"/>
    <w:rsid w:val="00D15F1A"/>
    <w:rsid w:val="00D16836"/>
    <w:rsid w:val="00D172E1"/>
    <w:rsid w:val="00D175B5"/>
    <w:rsid w:val="00D20973"/>
    <w:rsid w:val="00D20A70"/>
    <w:rsid w:val="00D22086"/>
    <w:rsid w:val="00D221AF"/>
    <w:rsid w:val="00D22BD6"/>
    <w:rsid w:val="00D2333D"/>
    <w:rsid w:val="00D235FF"/>
    <w:rsid w:val="00D23C66"/>
    <w:rsid w:val="00D243AA"/>
    <w:rsid w:val="00D24C4E"/>
    <w:rsid w:val="00D24EEE"/>
    <w:rsid w:val="00D24EF8"/>
    <w:rsid w:val="00D25179"/>
    <w:rsid w:val="00D2521C"/>
    <w:rsid w:val="00D2526B"/>
    <w:rsid w:val="00D25679"/>
    <w:rsid w:val="00D2652C"/>
    <w:rsid w:val="00D26CBA"/>
    <w:rsid w:val="00D26E09"/>
    <w:rsid w:val="00D27627"/>
    <w:rsid w:val="00D2778B"/>
    <w:rsid w:val="00D27EE2"/>
    <w:rsid w:val="00D3135B"/>
    <w:rsid w:val="00D313FE"/>
    <w:rsid w:val="00D32703"/>
    <w:rsid w:val="00D3319D"/>
    <w:rsid w:val="00D342EE"/>
    <w:rsid w:val="00D3436F"/>
    <w:rsid w:val="00D34729"/>
    <w:rsid w:val="00D34AE1"/>
    <w:rsid w:val="00D3614E"/>
    <w:rsid w:val="00D37492"/>
    <w:rsid w:val="00D404D7"/>
    <w:rsid w:val="00D41160"/>
    <w:rsid w:val="00D41A2A"/>
    <w:rsid w:val="00D42130"/>
    <w:rsid w:val="00D429E3"/>
    <w:rsid w:val="00D432FE"/>
    <w:rsid w:val="00D44609"/>
    <w:rsid w:val="00D458C4"/>
    <w:rsid w:val="00D46973"/>
    <w:rsid w:val="00D46D66"/>
    <w:rsid w:val="00D473A2"/>
    <w:rsid w:val="00D47997"/>
    <w:rsid w:val="00D500B5"/>
    <w:rsid w:val="00D50C28"/>
    <w:rsid w:val="00D51535"/>
    <w:rsid w:val="00D528C2"/>
    <w:rsid w:val="00D53222"/>
    <w:rsid w:val="00D53F8A"/>
    <w:rsid w:val="00D55048"/>
    <w:rsid w:val="00D558B6"/>
    <w:rsid w:val="00D56316"/>
    <w:rsid w:val="00D563B3"/>
    <w:rsid w:val="00D56A3E"/>
    <w:rsid w:val="00D56ED2"/>
    <w:rsid w:val="00D61D56"/>
    <w:rsid w:val="00D61DA4"/>
    <w:rsid w:val="00D6278E"/>
    <w:rsid w:val="00D62FAB"/>
    <w:rsid w:val="00D63E6D"/>
    <w:rsid w:val="00D6435C"/>
    <w:rsid w:val="00D643E2"/>
    <w:rsid w:val="00D64D60"/>
    <w:rsid w:val="00D64E87"/>
    <w:rsid w:val="00D6580B"/>
    <w:rsid w:val="00D66209"/>
    <w:rsid w:val="00D6665B"/>
    <w:rsid w:val="00D6688D"/>
    <w:rsid w:val="00D66AAF"/>
    <w:rsid w:val="00D671B9"/>
    <w:rsid w:val="00D67837"/>
    <w:rsid w:val="00D67D64"/>
    <w:rsid w:val="00D70277"/>
    <w:rsid w:val="00D712E5"/>
    <w:rsid w:val="00D7171D"/>
    <w:rsid w:val="00D75A73"/>
    <w:rsid w:val="00D75B66"/>
    <w:rsid w:val="00D761A0"/>
    <w:rsid w:val="00D76DB7"/>
    <w:rsid w:val="00D80BBB"/>
    <w:rsid w:val="00D82209"/>
    <w:rsid w:val="00D82267"/>
    <w:rsid w:val="00D8255C"/>
    <w:rsid w:val="00D8266E"/>
    <w:rsid w:val="00D832F5"/>
    <w:rsid w:val="00D83B9E"/>
    <w:rsid w:val="00D83BDE"/>
    <w:rsid w:val="00D83E29"/>
    <w:rsid w:val="00D84101"/>
    <w:rsid w:val="00D846B2"/>
    <w:rsid w:val="00D84C82"/>
    <w:rsid w:val="00D8745B"/>
    <w:rsid w:val="00D8799D"/>
    <w:rsid w:val="00D90327"/>
    <w:rsid w:val="00D90371"/>
    <w:rsid w:val="00D91738"/>
    <w:rsid w:val="00D922E8"/>
    <w:rsid w:val="00D93819"/>
    <w:rsid w:val="00D94015"/>
    <w:rsid w:val="00D942EB"/>
    <w:rsid w:val="00D94858"/>
    <w:rsid w:val="00D9497E"/>
    <w:rsid w:val="00D95E70"/>
    <w:rsid w:val="00D96743"/>
    <w:rsid w:val="00D97B93"/>
    <w:rsid w:val="00DA1095"/>
    <w:rsid w:val="00DA12F6"/>
    <w:rsid w:val="00DA1515"/>
    <w:rsid w:val="00DA313D"/>
    <w:rsid w:val="00DA515E"/>
    <w:rsid w:val="00DA54C1"/>
    <w:rsid w:val="00DA6654"/>
    <w:rsid w:val="00DA6D15"/>
    <w:rsid w:val="00DA76D4"/>
    <w:rsid w:val="00DA7EEC"/>
    <w:rsid w:val="00DB0E6B"/>
    <w:rsid w:val="00DB173F"/>
    <w:rsid w:val="00DB1EAF"/>
    <w:rsid w:val="00DB2AF6"/>
    <w:rsid w:val="00DB32E4"/>
    <w:rsid w:val="00DB44CA"/>
    <w:rsid w:val="00DB5064"/>
    <w:rsid w:val="00DB5080"/>
    <w:rsid w:val="00DB5A01"/>
    <w:rsid w:val="00DB79B1"/>
    <w:rsid w:val="00DC18F0"/>
    <w:rsid w:val="00DC1D3E"/>
    <w:rsid w:val="00DC281D"/>
    <w:rsid w:val="00DC3142"/>
    <w:rsid w:val="00DC33FD"/>
    <w:rsid w:val="00DC4227"/>
    <w:rsid w:val="00DC5B1B"/>
    <w:rsid w:val="00DC5F08"/>
    <w:rsid w:val="00DC6030"/>
    <w:rsid w:val="00DD0AE9"/>
    <w:rsid w:val="00DD0B9E"/>
    <w:rsid w:val="00DD145A"/>
    <w:rsid w:val="00DD1681"/>
    <w:rsid w:val="00DD1925"/>
    <w:rsid w:val="00DD199D"/>
    <w:rsid w:val="00DD1A8A"/>
    <w:rsid w:val="00DD20C1"/>
    <w:rsid w:val="00DD30AD"/>
    <w:rsid w:val="00DD4A0D"/>
    <w:rsid w:val="00DD5DDE"/>
    <w:rsid w:val="00DD6D02"/>
    <w:rsid w:val="00DD7911"/>
    <w:rsid w:val="00DD7BF0"/>
    <w:rsid w:val="00DE1258"/>
    <w:rsid w:val="00DE2254"/>
    <w:rsid w:val="00DE29D3"/>
    <w:rsid w:val="00DE2F7D"/>
    <w:rsid w:val="00DE323E"/>
    <w:rsid w:val="00DE3D6E"/>
    <w:rsid w:val="00DE3DD8"/>
    <w:rsid w:val="00DE421F"/>
    <w:rsid w:val="00DE44D1"/>
    <w:rsid w:val="00DE4BC3"/>
    <w:rsid w:val="00DE50D0"/>
    <w:rsid w:val="00DE57AE"/>
    <w:rsid w:val="00DE607C"/>
    <w:rsid w:val="00DE68D5"/>
    <w:rsid w:val="00DE72A0"/>
    <w:rsid w:val="00DE78AC"/>
    <w:rsid w:val="00DE7ECC"/>
    <w:rsid w:val="00DF0140"/>
    <w:rsid w:val="00DF19B5"/>
    <w:rsid w:val="00DF1E4B"/>
    <w:rsid w:val="00DF28AB"/>
    <w:rsid w:val="00DF300B"/>
    <w:rsid w:val="00DF4B5A"/>
    <w:rsid w:val="00DF5AE3"/>
    <w:rsid w:val="00DF610F"/>
    <w:rsid w:val="00DF6452"/>
    <w:rsid w:val="00DF752F"/>
    <w:rsid w:val="00E0019C"/>
    <w:rsid w:val="00E01DDF"/>
    <w:rsid w:val="00E03747"/>
    <w:rsid w:val="00E03CDA"/>
    <w:rsid w:val="00E05044"/>
    <w:rsid w:val="00E05ABB"/>
    <w:rsid w:val="00E0772F"/>
    <w:rsid w:val="00E10ED7"/>
    <w:rsid w:val="00E117D4"/>
    <w:rsid w:val="00E12125"/>
    <w:rsid w:val="00E123DD"/>
    <w:rsid w:val="00E126BC"/>
    <w:rsid w:val="00E131D4"/>
    <w:rsid w:val="00E1373D"/>
    <w:rsid w:val="00E13E82"/>
    <w:rsid w:val="00E13FBB"/>
    <w:rsid w:val="00E142C2"/>
    <w:rsid w:val="00E14D9F"/>
    <w:rsid w:val="00E15364"/>
    <w:rsid w:val="00E15517"/>
    <w:rsid w:val="00E15DC1"/>
    <w:rsid w:val="00E16119"/>
    <w:rsid w:val="00E1708E"/>
    <w:rsid w:val="00E17424"/>
    <w:rsid w:val="00E175D2"/>
    <w:rsid w:val="00E17C6E"/>
    <w:rsid w:val="00E2007C"/>
    <w:rsid w:val="00E2164A"/>
    <w:rsid w:val="00E23C0B"/>
    <w:rsid w:val="00E24F74"/>
    <w:rsid w:val="00E256F0"/>
    <w:rsid w:val="00E25A6F"/>
    <w:rsid w:val="00E27638"/>
    <w:rsid w:val="00E27BE5"/>
    <w:rsid w:val="00E27F77"/>
    <w:rsid w:val="00E30A3C"/>
    <w:rsid w:val="00E30B90"/>
    <w:rsid w:val="00E319B0"/>
    <w:rsid w:val="00E3341B"/>
    <w:rsid w:val="00E33523"/>
    <w:rsid w:val="00E33EE8"/>
    <w:rsid w:val="00E348A1"/>
    <w:rsid w:val="00E35D86"/>
    <w:rsid w:val="00E35EFD"/>
    <w:rsid w:val="00E374DB"/>
    <w:rsid w:val="00E3772D"/>
    <w:rsid w:val="00E37EF2"/>
    <w:rsid w:val="00E4008A"/>
    <w:rsid w:val="00E40D92"/>
    <w:rsid w:val="00E41685"/>
    <w:rsid w:val="00E41BA9"/>
    <w:rsid w:val="00E42BAB"/>
    <w:rsid w:val="00E43B2C"/>
    <w:rsid w:val="00E43CEF"/>
    <w:rsid w:val="00E44D7A"/>
    <w:rsid w:val="00E45793"/>
    <w:rsid w:val="00E45C6A"/>
    <w:rsid w:val="00E45F39"/>
    <w:rsid w:val="00E466C2"/>
    <w:rsid w:val="00E46939"/>
    <w:rsid w:val="00E46AE0"/>
    <w:rsid w:val="00E46E0C"/>
    <w:rsid w:val="00E47BEA"/>
    <w:rsid w:val="00E47CA0"/>
    <w:rsid w:val="00E502FC"/>
    <w:rsid w:val="00E51EDC"/>
    <w:rsid w:val="00E52653"/>
    <w:rsid w:val="00E52817"/>
    <w:rsid w:val="00E52896"/>
    <w:rsid w:val="00E53423"/>
    <w:rsid w:val="00E570EA"/>
    <w:rsid w:val="00E574FA"/>
    <w:rsid w:val="00E61417"/>
    <w:rsid w:val="00E6179E"/>
    <w:rsid w:val="00E62114"/>
    <w:rsid w:val="00E623F1"/>
    <w:rsid w:val="00E629CD"/>
    <w:rsid w:val="00E631C8"/>
    <w:rsid w:val="00E6380F"/>
    <w:rsid w:val="00E638B2"/>
    <w:rsid w:val="00E639FC"/>
    <w:rsid w:val="00E6422C"/>
    <w:rsid w:val="00E645AD"/>
    <w:rsid w:val="00E645B5"/>
    <w:rsid w:val="00E64845"/>
    <w:rsid w:val="00E650A8"/>
    <w:rsid w:val="00E653A2"/>
    <w:rsid w:val="00E6574B"/>
    <w:rsid w:val="00E65A82"/>
    <w:rsid w:val="00E66464"/>
    <w:rsid w:val="00E664EE"/>
    <w:rsid w:val="00E675DE"/>
    <w:rsid w:val="00E7027A"/>
    <w:rsid w:val="00E70743"/>
    <w:rsid w:val="00E71B11"/>
    <w:rsid w:val="00E71BD3"/>
    <w:rsid w:val="00E71BDF"/>
    <w:rsid w:val="00E7305F"/>
    <w:rsid w:val="00E7318D"/>
    <w:rsid w:val="00E743C2"/>
    <w:rsid w:val="00E74E8E"/>
    <w:rsid w:val="00E75124"/>
    <w:rsid w:val="00E75698"/>
    <w:rsid w:val="00E75A35"/>
    <w:rsid w:val="00E75CAE"/>
    <w:rsid w:val="00E75FF6"/>
    <w:rsid w:val="00E7750C"/>
    <w:rsid w:val="00E77BF4"/>
    <w:rsid w:val="00E82154"/>
    <w:rsid w:val="00E82A73"/>
    <w:rsid w:val="00E82CE7"/>
    <w:rsid w:val="00E8367A"/>
    <w:rsid w:val="00E83E91"/>
    <w:rsid w:val="00E83EFE"/>
    <w:rsid w:val="00E843CF"/>
    <w:rsid w:val="00E8449F"/>
    <w:rsid w:val="00E844E2"/>
    <w:rsid w:val="00E8476B"/>
    <w:rsid w:val="00E84BAE"/>
    <w:rsid w:val="00E84E1F"/>
    <w:rsid w:val="00E85363"/>
    <w:rsid w:val="00E85EAE"/>
    <w:rsid w:val="00E90883"/>
    <w:rsid w:val="00E916DB"/>
    <w:rsid w:val="00E91807"/>
    <w:rsid w:val="00E9284C"/>
    <w:rsid w:val="00E93062"/>
    <w:rsid w:val="00E9384C"/>
    <w:rsid w:val="00E94E30"/>
    <w:rsid w:val="00E95660"/>
    <w:rsid w:val="00E959AA"/>
    <w:rsid w:val="00E96545"/>
    <w:rsid w:val="00E96657"/>
    <w:rsid w:val="00E96740"/>
    <w:rsid w:val="00E968AF"/>
    <w:rsid w:val="00E9763B"/>
    <w:rsid w:val="00E9796F"/>
    <w:rsid w:val="00EA03B0"/>
    <w:rsid w:val="00EA1359"/>
    <w:rsid w:val="00EA171D"/>
    <w:rsid w:val="00EA242A"/>
    <w:rsid w:val="00EA30B4"/>
    <w:rsid w:val="00EA32A0"/>
    <w:rsid w:val="00EA3674"/>
    <w:rsid w:val="00EA3B2C"/>
    <w:rsid w:val="00EA4044"/>
    <w:rsid w:val="00EA4501"/>
    <w:rsid w:val="00EA46A1"/>
    <w:rsid w:val="00EA46E6"/>
    <w:rsid w:val="00EA4928"/>
    <w:rsid w:val="00EA4C68"/>
    <w:rsid w:val="00EA5841"/>
    <w:rsid w:val="00EA5C8B"/>
    <w:rsid w:val="00EA623A"/>
    <w:rsid w:val="00EB1175"/>
    <w:rsid w:val="00EB1BFA"/>
    <w:rsid w:val="00EB2109"/>
    <w:rsid w:val="00EB36D7"/>
    <w:rsid w:val="00EB3B4D"/>
    <w:rsid w:val="00EB3C96"/>
    <w:rsid w:val="00EB4623"/>
    <w:rsid w:val="00EB4EC9"/>
    <w:rsid w:val="00EB5036"/>
    <w:rsid w:val="00EB689B"/>
    <w:rsid w:val="00EB6CB1"/>
    <w:rsid w:val="00EC0BD8"/>
    <w:rsid w:val="00EC1014"/>
    <w:rsid w:val="00EC1C0A"/>
    <w:rsid w:val="00EC1C72"/>
    <w:rsid w:val="00EC20EC"/>
    <w:rsid w:val="00EC30B9"/>
    <w:rsid w:val="00EC38CA"/>
    <w:rsid w:val="00EC3E83"/>
    <w:rsid w:val="00EC4F66"/>
    <w:rsid w:val="00EC51BF"/>
    <w:rsid w:val="00EC620D"/>
    <w:rsid w:val="00EC63A5"/>
    <w:rsid w:val="00EC6A17"/>
    <w:rsid w:val="00EC6EC5"/>
    <w:rsid w:val="00EC7A9B"/>
    <w:rsid w:val="00ED01F4"/>
    <w:rsid w:val="00ED0443"/>
    <w:rsid w:val="00ED0800"/>
    <w:rsid w:val="00ED0AFE"/>
    <w:rsid w:val="00ED17F8"/>
    <w:rsid w:val="00ED207F"/>
    <w:rsid w:val="00ED20E4"/>
    <w:rsid w:val="00ED262C"/>
    <w:rsid w:val="00ED36EB"/>
    <w:rsid w:val="00ED3A73"/>
    <w:rsid w:val="00ED44A3"/>
    <w:rsid w:val="00ED4970"/>
    <w:rsid w:val="00ED4AA0"/>
    <w:rsid w:val="00ED5254"/>
    <w:rsid w:val="00ED60A7"/>
    <w:rsid w:val="00ED6255"/>
    <w:rsid w:val="00ED693B"/>
    <w:rsid w:val="00ED718A"/>
    <w:rsid w:val="00ED71DC"/>
    <w:rsid w:val="00ED7207"/>
    <w:rsid w:val="00ED77C4"/>
    <w:rsid w:val="00EE01C9"/>
    <w:rsid w:val="00EE1289"/>
    <w:rsid w:val="00EE21F4"/>
    <w:rsid w:val="00EE23A3"/>
    <w:rsid w:val="00EE27A3"/>
    <w:rsid w:val="00EE2DCF"/>
    <w:rsid w:val="00EE2ED3"/>
    <w:rsid w:val="00EE30AC"/>
    <w:rsid w:val="00EE433A"/>
    <w:rsid w:val="00EE48FE"/>
    <w:rsid w:val="00EE4BA7"/>
    <w:rsid w:val="00EE7394"/>
    <w:rsid w:val="00EF0F41"/>
    <w:rsid w:val="00EF118B"/>
    <w:rsid w:val="00EF1C6B"/>
    <w:rsid w:val="00EF2701"/>
    <w:rsid w:val="00EF2710"/>
    <w:rsid w:val="00EF281E"/>
    <w:rsid w:val="00EF2BA2"/>
    <w:rsid w:val="00EF38FE"/>
    <w:rsid w:val="00EF436B"/>
    <w:rsid w:val="00EF4657"/>
    <w:rsid w:val="00EF5286"/>
    <w:rsid w:val="00EF54D1"/>
    <w:rsid w:val="00EF579A"/>
    <w:rsid w:val="00EF79F3"/>
    <w:rsid w:val="00F005EF"/>
    <w:rsid w:val="00F0100E"/>
    <w:rsid w:val="00F0133A"/>
    <w:rsid w:val="00F01A54"/>
    <w:rsid w:val="00F02077"/>
    <w:rsid w:val="00F02FE3"/>
    <w:rsid w:val="00F03184"/>
    <w:rsid w:val="00F0358A"/>
    <w:rsid w:val="00F03CCB"/>
    <w:rsid w:val="00F03E09"/>
    <w:rsid w:val="00F0547E"/>
    <w:rsid w:val="00F05B46"/>
    <w:rsid w:val="00F0620D"/>
    <w:rsid w:val="00F0705D"/>
    <w:rsid w:val="00F07C5F"/>
    <w:rsid w:val="00F07CE0"/>
    <w:rsid w:val="00F106E6"/>
    <w:rsid w:val="00F10746"/>
    <w:rsid w:val="00F10B81"/>
    <w:rsid w:val="00F10C23"/>
    <w:rsid w:val="00F10FB2"/>
    <w:rsid w:val="00F1111E"/>
    <w:rsid w:val="00F11B88"/>
    <w:rsid w:val="00F11F0C"/>
    <w:rsid w:val="00F122AF"/>
    <w:rsid w:val="00F13063"/>
    <w:rsid w:val="00F1317B"/>
    <w:rsid w:val="00F1366B"/>
    <w:rsid w:val="00F13AEC"/>
    <w:rsid w:val="00F14FBC"/>
    <w:rsid w:val="00F15398"/>
    <w:rsid w:val="00F173C2"/>
    <w:rsid w:val="00F17C55"/>
    <w:rsid w:val="00F2044D"/>
    <w:rsid w:val="00F2076B"/>
    <w:rsid w:val="00F22E24"/>
    <w:rsid w:val="00F249DE"/>
    <w:rsid w:val="00F24E3B"/>
    <w:rsid w:val="00F264BF"/>
    <w:rsid w:val="00F27748"/>
    <w:rsid w:val="00F2792A"/>
    <w:rsid w:val="00F303FD"/>
    <w:rsid w:val="00F30883"/>
    <w:rsid w:val="00F31436"/>
    <w:rsid w:val="00F328DF"/>
    <w:rsid w:val="00F3343D"/>
    <w:rsid w:val="00F3348E"/>
    <w:rsid w:val="00F34EA9"/>
    <w:rsid w:val="00F3528A"/>
    <w:rsid w:val="00F357A5"/>
    <w:rsid w:val="00F35AB1"/>
    <w:rsid w:val="00F35ECB"/>
    <w:rsid w:val="00F35F86"/>
    <w:rsid w:val="00F3680E"/>
    <w:rsid w:val="00F374D9"/>
    <w:rsid w:val="00F37D14"/>
    <w:rsid w:val="00F37D64"/>
    <w:rsid w:val="00F40E78"/>
    <w:rsid w:val="00F43154"/>
    <w:rsid w:val="00F43CBC"/>
    <w:rsid w:val="00F4426E"/>
    <w:rsid w:val="00F45BA6"/>
    <w:rsid w:val="00F45C8D"/>
    <w:rsid w:val="00F46250"/>
    <w:rsid w:val="00F462DB"/>
    <w:rsid w:val="00F46C99"/>
    <w:rsid w:val="00F47B70"/>
    <w:rsid w:val="00F502A8"/>
    <w:rsid w:val="00F50389"/>
    <w:rsid w:val="00F51983"/>
    <w:rsid w:val="00F51A4E"/>
    <w:rsid w:val="00F51DF1"/>
    <w:rsid w:val="00F52068"/>
    <w:rsid w:val="00F523F3"/>
    <w:rsid w:val="00F52760"/>
    <w:rsid w:val="00F53779"/>
    <w:rsid w:val="00F54978"/>
    <w:rsid w:val="00F54D7F"/>
    <w:rsid w:val="00F5564F"/>
    <w:rsid w:val="00F558FA"/>
    <w:rsid w:val="00F55BA3"/>
    <w:rsid w:val="00F56885"/>
    <w:rsid w:val="00F56E5B"/>
    <w:rsid w:val="00F5708D"/>
    <w:rsid w:val="00F60638"/>
    <w:rsid w:val="00F623A1"/>
    <w:rsid w:val="00F62749"/>
    <w:rsid w:val="00F62A76"/>
    <w:rsid w:val="00F63AEF"/>
    <w:rsid w:val="00F6415B"/>
    <w:rsid w:val="00F64657"/>
    <w:rsid w:val="00F663F7"/>
    <w:rsid w:val="00F668F8"/>
    <w:rsid w:val="00F66AE7"/>
    <w:rsid w:val="00F66CDE"/>
    <w:rsid w:val="00F672D3"/>
    <w:rsid w:val="00F67535"/>
    <w:rsid w:val="00F73367"/>
    <w:rsid w:val="00F73427"/>
    <w:rsid w:val="00F736B9"/>
    <w:rsid w:val="00F75002"/>
    <w:rsid w:val="00F75D83"/>
    <w:rsid w:val="00F7613E"/>
    <w:rsid w:val="00F762CE"/>
    <w:rsid w:val="00F76852"/>
    <w:rsid w:val="00F806B0"/>
    <w:rsid w:val="00F816A7"/>
    <w:rsid w:val="00F82416"/>
    <w:rsid w:val="00F83304"/>
    <w:rsid w:val="00F836CA"/>
    <w:rsid w:val="00F8413A"/>
    <w:rsid w:val="00F841F5"/>
    <w:rsid w:val="00F842B9"/>
    <w:rsid w:val="00F84932"/>
    <w:rsid w:val="00F851AF"/>
    <w:rsid w:val="00F852DC"/>
    <w:rsid w:val="00F85C01"/>
    <w:rsid w:val="00F86BC6"/>
    <w:rsid w:val="00F86CCC"/>
    <w:rsid w:val="00F90405"/>
    <w:rsid w:val="00F9094A"/>
    <w:rsid w:val="00F91132"/>
    <w:rsid w:val="00F91459"/>
    <w:rsid w:val="00F91B90"/>
    <w:rsid w:val="00F91BA6"/>
    <w:rsid w:val="00F92032"/>
    <w:rsid w:val="00F923CE"/>
    <w:rsid w:val="00F92EA4"/>
    <w:rsid w:val="00F93142"/>
    <w:rsid w:val="00F93C11"/>
    <w:rsid w:val="00F93D0C"/>
    <w:rsid w:val="00F93F23"/>
    <w:rsid w:val="00F9595B"/>
    <w:rsid w:val="00F966F5"/>
    <w:rsid w:val="00F96932"/>
    <w:rsid w:val="00F96D8C"/>
    <w:rsid w:val="00F96E79"/>
    <w:rsid w:val="00FA068F"/>
    <w:rsid w:val="00FA0721"/>
    <w:rsid w:val="00FA0FEA"/>
    <w:rsid w:val="00FA1747"/>
    <w:rsid w:val="00FA256A"/>
    <w:rsid w:val="00FA27A5"/>
    <w:rsid w:val="00FA2895"/>
    <w:rsid w:val="00FA2949"/>
    <w:rsid w:val="00FA4D6A"/>
    <w:rsid w:val="00FA5A31"/>
    <w:rsid w:val="00FA5F8B"/>
    <w:rsid w:val="00FA6594"/>
    <w:rsid w:val="00FA7B3A"/>
    <w:rsid w:val="00FB09B9"/>
    <w:rsid w:val="00FB0A77"/>
    <w:rsid w:val="00FB156C"/>
    <w:rsid w:val="00FB2186"/>
    <w:rsid w:val="00FB27E7"/>
    <w:rsid w:val="00FB3591"/>
    <w:rsid w:val="00FB4227"/>
    <w:rsid w:val="00FB51D4"/>
    <w:rsid w:val="00FB52B9"/>
    <w:rsid w:val="00FB6479"/>
    <w:rsid w:val="00FB67F2"/>
    <w:rsid w:val="00FB6896"/>
    <w:rsid w:val="00FB7C28"/>
    <w:rsid w:val="00FB7C87"/>
    <w:rsid w:val="00FC0843"/>
    <w:rsid w:val="00FC159E"/>
    <w:rsid w:val="00FC178C"/>
    <w:rsid w:val="00FC1DC3"/>
    <w:rsid w:val="00FC21DE"/>
    <w:rsid w:val="00FC25BE"/>
    <w:rsid w:val="00FC333F"/>
    <w:rsid w:val="00FC3374"/>
    <w:rsid w:val="00FC3C6E"/>
    <w:rsid w:val="00FC4759"/>
    <w:rsid w:val="00FC5447"/>
    <w:rsid w:val="00FC5FE1"/>
    <w:rsid w:val="00FC6130"/>
    <w:rsid w:val="00FC6CC3"/>
    <w:rsid w:val="00FC6E29"/>
    <w:rsid w:val="00FC73AA"/>
    <w:rsid w:val="00FC7B3B"/>
    <w:rsid w:val="00FC7D64"/>
    <w:rsid w:val="00FC7E61"/>
    <w:rsid w:val="00FD0263"/>
    <w:rsid w:val="00FD0A46"/>
    <w:rsid w:val="00FD0DFF"/>
    <w:rsid w:val="00FD0EA4"/>
    <w:rsid w:val="00FD0FD1"/>
    <w:rsid w:val="00FD36FC"/>
    <w:rsid w:val="00FD38AD"/>
    <w:rsid w:val="00FD4F57"/>
    <w:rsid w:val="00FD56A8"/>
    <w:rsid w:val="00FD5BE7"/>
    <w:rsid w:val="00FD64C5"/>
    <w:rsid w:val="00FD655F"/>
    <w:rsid w:val="00FD6883"/>
    <w:rsid w:val="00FD7172"/>
    <w:rsid w:val="00FE09AD"/>
    <w:rsid w:val="00FE15C2"/>
    <w:rsid w:val="00FE246F"/>
    <w:rsid w:val="00FE2887"/>
    <w:rsid w:val="00FE64D9"/>
    <w:rsid w:val="00FE6785"/>
    <w:rsid w:val="00FE6865"/>
    <w:rsid w:val="00FE69C3"/>
    <w:rsid w:val="00FE711A"/>
    <w:rsid w:val="00FE7333"/>
    <w:rsid w:val="00FE7E25"/>
    <w:rsid w:val="00FF0DEC"/>
    <w:rsid w:val="00FF21C0"/>
    <w:rsid w:val="00FF25ED"/>
    <w:rsid w:val="00FF2E51"/>
    <w:rsid w:val="00FF3D53"/>
    <w:rsid w:val="00FF4F1D"/>
    <w:rsid w:val="00FF5191"/>
    <w:rsid w:val="00FF51C8"/>
    <w:rsid w:val="00FF5ADE"/>
    <w:rsid w:val="00FF5CE8"/>
    <w:rsid w:val="00FF6043"/>
    <w:rsid w:val="00FF64F7"/>
    <w:rsid w:val="00FF68CA"/>
    <w:rsid w:val="00FF6EE0"/>
    <w:rsid w:val="00FF6F08"/>
    <w:rsid w:val="00FF74A1"/>
    <w:rsid w:val="00FF7B9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3D4"/>
    <w:pPr>
      <w:spacing w:after="200" w:line="276" w:lineRule="auto"/>
    </w:pPr>
  </w:style>
  <w:style w:type="paragraph" w:styleId="Heading3">
    <w:name w:val="heading 3"/>
    <w:basedOn w:val="Normal"/>
    <w:link w:val="Heading3Char"/>
    <w:uiPriority w:val="99"/>
    <w:qFormat/>
    <w:rsid w:val="00A82ED0"/>
    <w:pPr>
      <w:spacing w:before="150" w:after="75" w:line="240" w:lineRule="auto"/>
      <w:outlineLvl w:val="2"/>
    </w:pPr>
    <w:rPr>
      <w:rFonts w:ascii="Times New Roman" w:hAnsi="Times New Roman"/>
      <w:b/>
      <w:bCs/>
      <w:caps/>
      <w:color w:val="083A5D"/>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A82ED0"/>
    <w:rPr>
      <w:rFonts w:ascii="Times New Roman" w:hAnsi="Times New Roman" w:cs="Times New Roman"/>
      <w:b/>
      <w:bCs/>
      <w:caps/>
      <w:color w:val="083A5D"/>
      <w:sz w:val="27"/>
      <w:szCs w:val="27"/>
      <w:lang w:eastAsia="ru-RU"/>
    </w:rPr>
  </w:style>
  <w:style w:type="paragraph" w:customStyle="1" w:styleId="ConsPlusNormal">
    <w:name w:val="ConsPlusNormal"/>
    <w:uiPriority w:val="99"/>
    <w:rsid w:val="00A4697A"/>
    <w:pPr>
      <w:widowControl w:val="0"/>
      <w:autoSpaceDE w:val="0"/>
      <w:autoSpaceDN w:val="0"/>
      <w:adjustRightInd w:val="0"/>
    </w:pPr>
    <w:rPr>
      <w:rFonts w:cs="Calibri"/>
    </w:rPr>
  </w:style>
  <w:style w:type="paragraph" w:customStyle="1" w:styleId="ConsPlusNonformat">
    <w:name w:val="ConsPlusNonformat"/>
    <w:uiPriority w:val="99"/>
    <w:rsid w:val="00A4697A"/>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A4697A"/>
    <w:pPr>
      <w:widowControl w:val="0"/>
      <w:autoSpaceDE w:val="0"/>
      <w:autoSpaceDN w:val="0"/>
      <w:adjustRightInd w:val="0"/>
    </w:pPr>
    <w:rPr>
      <w:rFonts w:cs="Calibri"/>
      <w:b/>
      <w:bCs/>
    </w:rPr>
  </w:style>
  <w:style w:type="paragraph" w:customStyle="1" w:styleId="ConsPlusCell">
    <w:name w:val="ConsPlusCell"/>
    <w:uiPriority w:val="99"/>
    <w:rsid w:val="00A4697A"/>
    <w:pPr>
      <w:widowControl w:val="0"/>
      <w:autoSpaceDE w:val="0"/>
      <w:autoSpaceDN w:val="0"/>
      <w:adjustRightInd w:val="0"/>
    </w:pPr>
    <w:rPr>
      <w:rFonts w:cs="Calibri"/>
    </w:rPr>
  </w:style>
  <w:style w:type="paragraph" w:styleId="ListParagraph">
    <w:name w:val="List Paragraph"/>
    <w:basedOn w:val="Normal"/>
    <w:uiPriority w:val="99"/>
    <w:qFormat/>
    <w:rsid w:val="00A43A80"/>
    <w:pPr>
      <w:ind w:left="720"/>
      <w:contextualSpacing/>
    </w:pPr>
  </w:style>
  <w:style w:type="paragraph" w:styleId="Header">
    <w:name w:val="header"/>
    <w:basedOn w:val="Normal"/>
    <w:link w:val="HeaderChar"/>
    <w:uiPriority w:val="99"/>
    <w:semiHidden/>
    <w:rsid w:val="00744E5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44E55"/>
    <w:rPr>
      <w:rFonts w:cs="Times New Roman"/>
    </w:rPr>
  </w:style>
  <w:style w:type="paragraph" w:styleId="Footer">
    <w:name w:val="footer"/>
    <w:basedOn w:val="Normal"/>
    <w:link w:val="FooterChar"/>
    <w:uiPriority w:val="99"/>
    <w:rsid w:val="00744E5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44E55"/>
    <w:rPr>
      <w:rFonts w:cs="Times New Roman"/>
    </w:rPr>
  </w:style>
  <w:style w:type="character" w:customStyle="1" w:styleId="apple-converted-space">
    <w:name w:val="apple-converted-space"/>
    <w:basedOn w:val="DefaultParagraphFont"/>
    <w:uiPriority w:val="99"/>
    <w:rsid w:val="006E30AE"/>
    <w:rPr>
      <w:rFonts w:cs="Times New Roman"/>
    </w:rPr>
  </w:style>
  <w:style w:type="character" w:styleId="Hyperlink">
    <w:name w:val="Hyperlink"/>
    <w:basedOn w:val="DefaultParagraphFont"/>
    <w:uiPriority w:val="99"/>
    <w:semiHidden/>
    <w:rsid w:val="006E30AE"/>
    <w:rPr>
      <w:rFonts w:cs="Times New Roman"/>
      <w:color w:val="0000FF"/>
      <w:u w:val="single"/>
    </w:rPr>
  </w:style>
  <w:style w:type="paragraph" w:styleId="NormalWeb">
    <w:name w:val="Normal (Web)"/>
    <w:basedOn w:val="Normal"/>
    <w:uiPriority w:val="99"/>
    <w:rsid w:val="008925B3"/>
    <w:pPr>
      <w:spacing w:before="100" w:beforeAutospacing="1" w:after="100" w:afterAutospacing="1" w:line="240" w:lineRule="auto"/>
    </w:pPr>
    <w:rPr>
      <w:rFonts w:ascii="Times New Roman" w:hAnsi="Times New Roman"/>
      <w:sz w:val="24"/>
      <w:szCs w:val="24"/>
    </w:rPr>
  </w:style>
  <w:style w:type="paragraph" w:styleId="BodyTextIndent2">
    <w:name w:val="Body Text Indent 2"/>
    <w:basedOn w:val="Normal"/>
    <w:link w:val="BodyTextIndent2Char"/>
    <w:uiPriority w:val="99"/>
    <w:rsid w:val="006E7F16"/>
    <w:pPr>
      <w:spacing w:after="0" w:line="240" w:lineRule="auto"/>
      <w:ind w:firstLine="700"/>
      <w:jc w:val="both"/>
    </w:pPr>
    <w:rPr>
      <w:rFonts w:ascii="Arial" w:hAnsi="Arial"/>
      <w:sz w:val="26"/>
      <w:szCs w:val="28"/>
    </w:rPr>
  </w:style>
  <w:style w:type="character" w:customStyle="1" w:styleId="BodyTextIndent2Char">
    <w:name w:val="Body Text Indent 2 Char"/>
    <w:basedOn w:val="DefaultParagraphFont"/>
    <w:link w:val="BodyTextIndent2"/>
    <w:uiPriority w:val="99"/>
    <w:locked/>
    <w:rsid w:val="006E7F16"/>
    <w:rPr>
      <w:rFonts w:ascii="Arial" w:hAnsi="Arial" w:cs="Times New Roman"/>
      <w:sz w:val="28"/>
      <w:szCs w:val="28"/>
    </w:rPr>
  </w:style>
  <w:style w:type="paragraph" w:styleId="BalloonText">
    <w:name w:val="Balloon Text"/>
    <w:basedOn w:val="Normal"/>
    <w:link w:val="BalloonTextChar"/>
    <w:uiPriority w:val="99"/>
    <w:semiHidden/>
    <w:rsid w:val="00DB44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B44CA"/>
    <w:rPr>
      <w:rFonts w:ascii="Tahoma" w:hAnsi="Tahoma" w:cs="Tahoma"/>
      <w:sz w:val="16"/>
      <w:szCs w:val="16"/>
    </w:rPr>
  </w:style>
  <w:style w:type="table" w:styleId="TableGrid">
    <w:name w:val="Table Grid"/>
    <w:basedOn w:val="TableNormal"/>
    <w:uiPriority w:val="99"/>
    <w:rsid w:val="00A722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27376709">
      <w:marLeft w:val="0"/>
      <w:marRight w:val="0"/>
      <w:marTop w:val="0"/>
      <w:marBottom w:val="0"/>
      <w:divBdr>
        <w:top w:val="none" w:sz="0" w:space="0" w:color="auto"/>
        <w:left w:val="none" w:sz="0" w:space="0" w:color="auto"/>
        <w:bottom w:val="none" w:sz="0" w:space="0" w:color="auto"/>
        <w:right w:val="none" w:sz="0" w:space="0" w:color="auto"/>
      </w:divBdr>
      <w:divsChild>
        <w:div w:id="1227376708">
          <w:marLeft w:val="0"/>
          <w:marRight w:val="0"/>
          <w:marTop w:val="0"/>
          <w:marBottom w:val="0"/>
          <w:divBdr>
            <w:top w:val="none" w:sz="0" w:space="0" w:color="auto"/>
            <w:left w:val="none" w:sz="0" w:space="0" w:color="auto"/>
            <w:bottom w:val="none" w:sz="0" w:space="0" w:color="auto"/>
            <w:right w:val="none" w:sz="0" w:space="0" w:color="auto"/>
          </w:divBdr>
          <w:divsChild>
            <w:div w:id="1227376710">
              <w:marLeft w:val="0"/>
              <w:marRight w:val="0"/>
              <w:marTop w:val="0"/>
              <w:marBottom w:val="0"/>
              <w:divBdr>
                <w:top w:val="none" w:sz="0" w:space="0" w:color="auto"/>
                <w:left w:val="none" w:sz="0" w:space="0" w:color="auto"/>
                <w:bottom w:val="none" w:sz="0" w:space="0" w:color="auto"/>
                <w:right w:val="none" w:sz="0" w:space="0" w:color="auto"/>
              </w:divBdr>
              <w:divsChild>
                <w:div w:id="1227376707">
                  <w:marLeft w:val="0"/>
                  <w:marRight w:val="0"/>
                  <w:marTop w:val="0"/>
                  <w:marBottom w:val="0"/>
                  <w:divBdr>
                    <w:top w:val="none" w:sz="0" w:space="0" w:color="auto"/>
                    <w:left w:val="none" w:sz="0" w:space="0" w:color="auto"/>
                    <w:bottom w:val="none" w:sz="0" w:space="0" w:color="auto"/>
                    <w:right w:val="none" w:sz="0" w:space="0" w:color="auto"/>
                  </w:divBdr>
                  <w:divsChild>
                    <w:div w:id="122737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3767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74209ABEEE6A637CEE56F5C6E72C789B03E977E724DC8800E7BD33CBU2cDM" TargetMode="External"/><Relationship Id="rId13" Type="http://schemas.openxmlformats.org/officeDocument/2006/relationships/hyperlink" Target="consultantplus://offline/ref=5774209ABEEE6A637CEE57F8D08B792B9706E575E922D6D50AEFE43FC92AF00FFC92693C4F1309FFCCUEc1M" TargetMode="External"/><Relationship Id="rId18" Type="http://schemas.openxmlformats.org/officeDocument/2006/relationships/hyperlink" Target="consultantplus://offline/ref=5774209ABEEE6A637CEE56F5C6E72C78930FE576EB2C818208BEB131UCcCM" TargetMode="External"/><Relationship Id="rId3" Type="http://schemas.openxmlformats.org/officeDocument/2006/relationships/webSettings" Target="webSettings.xml"/><Relationship Id="rId21" Type="http://schemas.openxmlformats.org/officeDocument/2006/relationships/hyperlink" Target="consultantplus://offline/ref=5774209ABEEE6A637CEE56F5C6E72C789B03E978E72FDC8800E7BD33CBU2cDM" TargetMode="External"/><Relationship Id="rId7" Type="http://schemas.openxmlformats.org/officeDocument/2006/relationships/hyperlink" Target="consultantplus://offline/ref=5774209ABEEE6A637CEE56F5C6E72C789B03E872EE2EDC8800E7BD33CBU2cDM" TargetMode="External"/><Relationship Id="rId12" Type="http://schemas.openxmlformats.org/officeDocument/2006/relationships/hyperlink" Target="http://base.garant.ru/12145525/2/" TargetMode="External"/><Relationship Id="rId17" Type="http://schemas.openxmlformats.org/officeDocument/2006/relationships/hyperlink" Target="consultantplus://offline/ref=5774209ABEEE6A637CEE49E0C3E72C789800E073E4718B8A51B2B336C37DB740A5D02D314A15U0c9M" TargetMode="External"/><Relationship Id="rId2" Type="http://schemas.openxmlformats.org/officeDocument/2006/relationships/settings" Target="settings.xml"/><Relationship Id="rId16" Type="http://schemas.openxmlformats.org/officeDocument/2006/relationships/hyperlink" Target="consultantplus://offline/ref=5774209ABEEE6A637CEE56F5C6E72C789B04E776EC20DC8800E7BD33CB2DFF50EB9520304E1308FAUCcAM" TargetMode="External"/><Relationship Id="rId20" Type="http://schemas.openxmlformats.org/officeDocument/2006/relationships/hyperlink" Target="consultantplus://offline/ref=5774209ABEEE6A637CEE56F5C6E72C789B03E978E72FDC8800E7BD33CBU2cDM" TargetMode="External"/><Relationship Id="rId1" Type="http://schemas.openxmlformats.org/officeDocument/2006/relationships/styles" Target="styles.xml"/><Relationship Id="rId6" Type="http://schemas.openxmlformats.org/officeDocument/2006/relationships/hyperlink" Target="consultantplus://offline/ref=5774209ABEEE6A637CEE56F5C6E72C789B03E977E724DC8800E7BD33CBU2cDM" TargetMode="External"/><Relationship Id="rId11" Type="http://schemas.openxmlformats.org/officeDocument/2006/relationships/hyperlink" Target="http://base.garant.ru/12145525/2/"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5774209ABEEE6A637CEE57F8D08B792B9706E575E922D6D50AEFE43FC92AF00FFC92693C4F1309FFCCUEc1M" TargetMode="External"/><Relationship Id="rId23" Type="http://schemas.openxmlformats.org/officeDocument/2006/relationships/fontTable" Target="fontTable.xml"/><Relationship Id="rId10" Type="http://schemas.openxmlformats.org/officeDocument/2006/relationships/hyperlink" Target="consultantplus://offline/ref=5774209ABEEE6A637CEE56F5C6E72C78930FE576EB2C818208BEB131UCcCM" TargetMode="External"/><Relationship Id="rId19" Type="http://schemas.openxmlformats.org/officeDocument/2006/relationships/hyperlink" Target="consultantplus://offline/ref=5774209ABEEE6A637CEE56F5C6E72C789E07E976EE2C818208BEB131CC22A047ECDC2C314E1308UFcEM" TargetMode="External"/><Relationship Id="rId4" Type="http://schemas.openxmlformats.org/officeDocument/2006/relationships/footnotes" Target="footnotes.xml"/><Relationship Id="rId9" Type="http://schemas.openxmlformats.org/officeDocument/2006/relationships/hyperlink" Target="consultantplus://offline/ref=18159A281E570DC453E1930C034620611A0B0EE57441AEDE892463940CB5831592746C4FCB4B90D4V05FE" TargetMode="External"/><Relationship Id="rId14" Type="http://schemas.openxmlformats.org/officeDocument/2006/relationships/hyperlink" Target="consultantplus://offline/ref=5774209ABEEE6A637CEE57F8D08B792B9706E575E922D6D50AEFE43FC92AF00FFC92693C4F1309FFCCUEc1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28</Pages>
  <Words>9958</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Ольга А. Эсауленко</dc:creator>
  <cp:keywords/>
  <dc:description/>
  <cp:lastModifiedBy>USER</cp:lastModifiedBy>
  <cp:revision>7</cp:revision>
  <cp:lastPrinted>2014-04-10T06:41:00Z</cp:lastPrinted>
  <dcterms:created xsi:type="dcterms:W3CDTF">2014-04-10T05:53:00Z</dcterms:created>
  <dcterms:modified xsi:type="dcterms:W3CDTF">2014-06-23T11:52:00Z</dcterms:modified>
</cp:coreProperties>
</file>