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481" w:rsidRPr="000E0060" w:rsidRDefault="00D04F98" w:rsidP="00462E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060">
        <w:rPr>
          <w:rFonts w:ascii="Times New Roman" w:hAnsi="Times New Roman" w:cs="Times New Roman"/>
          <w:b/>
          <w:sz w:val="24"/>
          <w:szCs w:val="24"/>
        </w:rPr>
        <w:t>Сводный отчет</w:t>
      </w:r>
    </w:p>
    <w:p w:rsidR="006B4231" w:rsidRPr="000E0060" w:rsidRDefault="00D04F98" w:rsidP="006B4231">
      <w:pPr>
        <w:pStyle w:val="90"/>
        <w:shd w:val="clear" w:color="auto" w:fill="auto"/>
        <w:spacing w:after="0" w:line="240" w:lineRule="auto"/>
        <w:ind w:firstLine="0"/>
        <w:jc w:val="center"/>
        <w:rPr>
          <w:b/>
          <w:i w:val="0"/>
          <w:sz w:val="24"/>
          <w:szCs w:val="24"/>
        </w:rPr>
      </w:pPr>
      <w:r w:rsidRPr="000E0060">
        <w:rPr>
          <w:b/>
          <w:i w:val="0"/>
          <w:sz w:val="24"/>
          <w:szCs w:val="24"/>
        </w:rPr>
        <w:t>о результатах проведения оценки</w:t>
      </w:r>
      <w:r w:rsidR="0040320A" w:rsidRPr="000E0060">
        <w:rPr>
          <w:b/>
          <w:i w:val="0"/>
          <w:sz w:val="24"/>
          <w:szCs w:val="24"/>
        </w:rPr>
        <w:t xml:space="preserve"> </w:t>
      </w:r>
      <w:r w:rsidRPr="000E0060">
        <w:rPr>
          <w:b/>
          <w:i w:val="0"/>
          <w:sz w:val="24"/>
          <w:szCs w:val="24"/>
        </w:rPr>
        <w:t>регулирующего</w:t>
      </w:r>
      <w:r w:rsidR="00E21481" w:rsidRPr="000E0060">
        <w:rPr>
          <w:b/>
          <w:i w:val="0"/>
          <w:sz w:val="24"/>
          <w:szCs w:val="24"/>
        </w:rPr>
        <w:t xml:space="preserve"> </w:t>
      </w:r>
      <w:r w:rsidRPr="000E0060">
        <w:rPr>
          <w:b/>
          <w:i w:val="0"/>
          <w:sz w:val="24"/>
          <w:szCs w:val="24"/>
        </w:rPr>
        <w:t>воздействия</w:t>
      </w:r>
      <w:r w:rsidR="00F91A49" w:rsidRPr="000E0060">
        <w:rPr>
          <w:b/>
          <w:i w:val="0"/>
          <w:sz w:val="24"/>
          <w:szCs w:val="24"/>
        </w:rPr>
        <w:t xml:space="preserve"> </w:t>
      </w:r>
      <w:r w:rsidR="004F5F09" w:rsidRPr="000E0060">
        <w:rPr>
          <w:b/>
          <w:i w:val="0"/>
          <w:color w:val="000000"/>
          <w:sz w:val="24"/>
          <w:szCs w:val="24"/>
        </w:rPr>
        <w:t>проекта постановления администрации Хохольского муниципального района «</w:t>
      </w:r>
      <w:r w:rsidR="00E12F80" w:rsidRPr="000E0060">
        <w:rPr>
          <w:b/>
          <w:i w:val="0"/>
          <w:sz w:val="24"/>
          <w:szCs w:val="24"/>
        </w:rPr>
        <w:t xml:space="preserve">Об утверждении </w:t>
      </w:r>
      <w:r w:rsidR="00853CDF" w:rsidRPr="000E0060">
        <w:rPr>
          <w:b/>
          <w:i w:val="0"/>
          <w:sz w:val="24"/>
          <w:szCs w:val="24"/>
        </w:rPr>
        <w:t xml:space="preserve">административного регламента предоставления муниципальной услуги </w:t>
      </w:r>
      <w:r w:rsidR="006B4231" w:rsidRPr="000E0060">
        <w:rPr>
          <w:b/>
          <w:i w:val="0"/>
          <w:sz w:val="24"/>
          <w:szCs w:val="24"/>
        </w:rPr>
        <w:t xml:space="preserve">«Выдача градостроительного плана земельного участка» на территории Хохольского муниципального района </w:t>
      </w:r>
    </w:p>
    <w:p w:rsidR="006B4231" w:rsidRPr="000E0060" w:rsidRDefault="006B4231" w:rsidP="006B4231">
      <w:pPr>
        <w:pStyle w:val="90"/>
        <w:shd w:val="clear" w:color="auto" w:fill="auto"/>
        <w:spacing w:after="0" w:line="240" w:lineRule="auto"/>
        <w:ind w:firstLine="0"/>
        <w:jc w:val="center"/>
        <w:rPr>
          <w:b/>
          <w:i w:val="0"/>
          <w:sz w:val="24"/>
          <w:szCs w:val="24"/>
        </w:rPr>
      </w:pPr>
      <w:r w:rsidRPr="000E0060">
        <w:rPr>
          <w:b/>
          <w:i w:val="0"/>
          <w:sz w:val="24"/>
          <w:szCs w:val="24"/>
        </w:rPr>
        <w:t>Воронежской области</w:t>
      </w:r>
      <w:r w:rsidR="00D32B7E" w:rsidRPr="000E0060">
        <w:rPr>
          <w:b/>
          <w:i w:val="0"/>
          <w:sz w:val="24"/>
          <w:szCs w:val="24"/>
        </w:rPr>
        <w:t>»</w:t>
      </w:r>
    </w:p>
    <w:p w:rsidR="004F5F09" w:rsidRPr="000E0060" w:rsidRDefault="004F5F09" w:rsidP="004F5F09">
      <w:pPr>
        <w:ind w:right="-2"/>
        <w:jc w:val="both"/>
        <w:rPr>
          <w:b/>
        </w:rPr>
      </w:pPr>
    </w:p>
    <w:p w:rsidR="0040320A" w:rsidRPr="000E0060" w:rsidRDefault="0040320A" w:rsidP="004F5F09">
      <w:pPr>
        <w:pStyle w:val="ConsPlusTitle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363E" w:rsidRPr="000E0060" w:rsidRDefault="0040363E" w:rsidP="005436E2">
      <w:pPr>
        <w:pStyle w:val="ConsPlusTitle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4F98" w:rsidRPr="00937A3B" w:rsidRDefault="00D04F98" w:rsidP="00D04F98">
      <w:pPr>
        <w:autoSpaceDE w:val="0"/>
        <w:autoSpaceDN w:val="0"/>
        <w:adjustRightInd w:val="0"/>
        <w:jc w:val="center"/>
        <w:rPr>
          <w:rFonts w:eastAsia="Calibri"/>
        </w:rPr>
      </w:pPr>
      <w:r w:rsidRPr="00937A3B">
        <w:rPr>
          <w:rFonts w:eastAsia="Calibri"/>
        </w:rPr>
        <w:t xml:space="preserve">1. </w:t>
      </w:r>
      <w:r w:rsidRPr="00937A3B">
        <w:rPr>
          <w:rFonts w:eastAsia="Calibri"/>
          <w:b/>
        </w:rPr>
        <w:t>Общая информация</w:t>
      </w:r>
    </w:p>
    <w:p w:rsidR="00D04F98" w:rsidRPr="00937A3B" w:rsidRDefault="00D04F98" w:rsidP="00D04F98">
      <w:pPr>
        <w:autoSpaceDE w:val="0"/>
        <w:autoSpaceDN w:val="0"/>
        <w:adjustRightInd w:val="0"/>
        <w:jc w:val="both"/>
        <w:rPr>
          <w:rFonts w:eastAsia="Calibri"/>
        </w:rPr>
      </w:pPr>
    </w:p>
    <w:p w:rsidR="007B41CE" w:rsidRPr="00937A3B" w:rsidRDefault="00D04F98" w:rsidP="00B36B96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937A3B">
        <w:rPr>
          <w:rFonts w:eastAsia="Calibri"/>
          <w:b/>
        </w:rPr>
        <w:t>1.1. Орган-разработчик</w:t>
      </w:r>
      <w:r w:rsidRPr="00937A3B">
        <w:rPr>
          <w:rFonts w:eastAsia="Calibri"/>
        </w:rPr>
        <w:t>:</w:t>
      </w:r>
      <w:r w:rsidR="003A0C49" w:rsidRPr="00937A3B">
        <w:rPr>
          <w:rFonts w:eastAsia="Calibri"/>
        </w:rPr>
        <w:t xml:space="preserve"> </w:t>
      </w:r>
      <w:r w:rsidR="007B41CE" w:rsidRPr="00937A3B">
        <w:t xml:space="preserve">Отдел </w:t>
      </w:r>
      <w:r w:rsidR="00853CDF" w:rsidRPr="00937A3B">
        <w:t xml:space="preserve">архитектуры и градостроительства </w:t>
      </w:r>
      <w:r w:rsidR="007B41CE" w:rsidRPr="00937A3B">
        <w:t>администрации Хохольского муниципального района</w:t>
      </w:r>
      <w:r w:rsidR="007B41CE" w:rsidRPr="00937A3B">
        <w:rPr>
          <w:rFonts w:eastAsia="Calibri"/>
        </w:rPr>
        <w:t>.</w:t>
      </w:r>
    </w:p>
    <w:p w:rsidR="00D32B7E" w:rsidRPr="00937A3B" w:rsidRDefault="002739B9" w:rsidP="00D32B7E">
      <w:pPr>
        <w:pStyle w:val="90"/>
        <w:shd w:val="clear" w:color="auto" w:fill="auto"/>
        <w:spacing w:after="0" w:line="240" w:lineRule="auto"/>
        <w:ind w:firstLine="0"/>
        <w:rPr>
          <w:i w:val="0"/>
          <w:sz w:val="24"/>
          <w:szCs w:val="24"/>
        </w:rPr>
      </w:pPr>
      <w:r w:rsidRPr="00937A3B">
        <w:rPr>
          <w:rFonts w:eastAsia="Calibri"/>
          <w:i w:val="0"/>
          <w:sz w:val="24"/>
          <w:szCs w:val="24"/>
        </w:rPr>
        <w:t xml:space="preserve">           </w:t>
      </w:r>
      <w:r w:rsidR="00D04F98" w:rsidRPr="00937A3B">
        <w:rPr>
          <w:rFonts w:eastAsia="Calibri"/>
          <w:b/>
          <w:i w:val="0"/>
          <w:sz w:val="24"/>
          <w:szCs w:val="24"/>
        </w:rPr>
        <w:t>1.2. Вид и наименование проекта нормативного правового акта</w:t>
      </w:r>
      <w:r w:rsidR="00D04F98" w:rsidRPr="00937A3B">
        <w:rPr>
          <w:rFonts w:eastAsia="Calibri"/>
          <w:i w:val="0"/>
          <w:sz w:val="24"/>
          <w:szCs w:val="24"/>
        </w:rPr>
        <w:t>:</w:t>
      </w:r>
      <w:r w:rsidR="00620EE0" w:rsidRPr="00937A3B">
        <w:rPr>
          <w:i w:val="0"/>
          <w:sz w:val="24"/>
          <w:szCs w:val="24"/>
        </w:rPr>
        <w:t xml:space="preserve"> </w:t>
      </w:r>
      <w:r w:rsidR="00462E57" w:rsidRPr="00937A3B">
        <w:rPr>
          <w:rFonts w:eastAsia="Calibri"/>
          <w:i w:val="0"/>
          <w:sz w:val="24"/>
          <w:szCs w:val="24"/>
        </w:rPr>
        <w:t>П</w:t>
      </w:r>
      <w:r w:rsidR="00853CDF" w:rsidRPr="00937A3B">
        <w:rPr>
          <w:rFonts w:eastAsia="Calibri"/>
          <w:i w:val="0"/>
          <w:sz w:val="24"/>
          <w:szCs w:val="24"/>
        </w:rPr>
        <w:t>роект постановления администрации Хохольского муниципального района Воронежской области</w:t>
      </w:r>
      <w:r w:rsidR="00D32B7E" w:rsidRPr="00937A3B">
        <w:rPr>
          <w:rFonts w:eastAsia="Calibri"/>
          <w:i w:val="0"/>
          <w:sz w:val="24"/>
          <w:szCs w:val="24"/>
        </w:rPr>
        <w:t xml:space="preserve"> </w:t>
      </w:r>
      <w:r w:rsidR="00D32B7E" w:rsidRPr="00937A3B">
        <w:rPr>
          <w:i w:val="0"/>
          <w:color w:val="000000"/>
          <w:sz w:val="24"/>
          <w:szCs w:val="24"/>
        </w:rPr>
        <w:t xml:space="preserve"> «</w:t>
      </w:r>
      <w:r w:rsidR="00D32B7E" w:rsidRPr="00937A3B">
        <w:rPr>
          <w:i w:val="0"/>
          <w:sz w:val="24"/>
          <w:szCs w:val="24"/>
        </w:rPr>
        <w:t>Об утверждении административного регламента предоставления муниципальной услуги «Выдача градостроительного плана земельного участка» на территории Хохольского муниципального района Воронежской области»</w:t>
      </w:r>
    </w:p>
    <w:p w:rsidR="00B571A7" w:rsidRPr="00937A3B" w:rsidRDefault="00B571A7" w:rsidP="00B571A7">
      <w:pPr>
        <w:ind w:right="-2"/>
        <w:jc w:val="both"/>
        <w:rPr>
          <w:b/>
        </w:rPr>
      </w:pPr>
    </w:p>
    <w:p w:rsidR="00D04F98" w:rsidRPr="00937A3B" w:rsidRDefault="00CD47E6" w:rsidP="00853CDF">
      <w:pPr>
        <w:ind w:right="-2"/>
        <w:jc w:val="both"/>
        <w:rPr>
          <w:rFonts w:eastAsia="Calibri"/>
        </w:rPr>
      </w:pPr>
      <w:r w:rsidRPr="00937A3B">
        <w:rPr>
          <w:rFonts w:eastAsia="Calibri"/>
        </w:rPr>
        <w:t xml:space="preserve">        </w:t>
      </w:r>
      <w:r w:rsidR="00D04F98" w:rsidRPr="00937A3B">
        <w:rPr>
          <w:rFonts w:eastAsia="Calibri"/>
          <w:b/>
        </w:rPr>
        <w:t>1.3.</w:t>
      </w:r>
      <w:r w:rsidR="00FF1544" w:rsidRPr="00937A3B">
        <w:rPr>
          <w:rFonts w:eastAsia="Calibri"/>
          <w:b/>
        </w:rPr>
        <w:t> </w:t>
      </w:r>
      <w:r w:rsidR="00D04F98" w:rsidRPr="00937A3B">
        <w:rPr>
          <w:rFonts w:eastAsia="Calibri"/>
          <w:b/>
        </w:rPr>
        <w:t>Предполагаемая дата вступления в силу нормативного правового акта:</w:t>
      </w:r>
      <w:r w:rsidR="00D04F98" w:rsidRPr="00937A3B">
        <w:rPr>
          <w:rFonts w:eastAsia="Calibri"/>
        </w:rPr>
        <w:t xml:space="preserve"> </w:t>
      </w:r>
      <w:r w:rsidR="00A51574" w:rsidRPr="00937A3B">
        <w:rPr>
          <w:rFonts w:eastAsia="Calibri"/>
        </w:rPr>
        <w:t>с момента подписания.</w:t>
      </w:r>
    </w:p>
    <w:p w:rsidR="005E04F2" w:rsidRPr="00937A3B" w:rsidRDefault="009F3672" w:rsidP="009F36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D04F98" w:rsidRPr="00937A3B">
        <w:rPr>
          <w:rFonts w:ascii="Times New Roman" w:hAnsi="Times New Roman" w:cs="Times New Roman"/>
          <w:b/>
          <w:sz w:val="24"/>
          <w:szCs w:val="24"/>
        </w:rPr>
        <w:t>1.4. Краткое описание проблемы, на решение которой направлено предлагаемое правовое регулирование:</w:t>
      </w:r>
      <w:r w:rsidR="004507D0" w:rsidRPr="00937A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D1F" w:rsidRPr="00937A3B" w:rsidRDefault="00F83D1F" w:rsidP="00F83D1F">
      <w:pPr>
        <w:pStyle w:val="90"/>
        <w:shd w:val="clear" w:color="auto" w:fill="auto"/>
        <w:spacing w:after="0" w:line="240" w:lineRule="auto"/>
        <w:ind w:firstLine="0"/>
        <w:rPr>
          <w:i w:val="0"/>
          <w:sz w:val="24"/>
          <w:szCs w:val="24"/>
        </w:rPr>
      </w:pPr>
      <w:r w:rsidRPr="00937A3B">
        <w:rPr>
          <w:i w:val="0"/>
          <w:sz w:val="24"/>
          <w:szCs w:val="24"/>
        </w:rPr>
        <w:t xml:space="preserve"> Повышение качества предоставления муниципальной услуги</w:t>
      </w:r>
      <w:r w:rsidR="00CA4205" w:rsidRPr="00937A3B">
        <w:rPr>
          <w:i w:val="0"/>
          <w:sz w:val="24"/>
          <w:szCs w:val="24"/>
        </w:rPr>
        <w:t xml:space="preserve"> </w:t>
      </w:r>
      <w:r w:rsidRPr="00937A3B">
        <w:rPr>
          <w:i w:val="0"/>
          <w:sz w:val="24"/>
          <w:szCs w:val="24"/>
        </w:rPr>
        <w:t>«Выдача градостроительного плана земельного участка» на территории Хохольского муниципального района Воронежской области»</w:t>
      </w:r>
    </w:p>
    <w:p w:rsidR="00F83D1F" w:rsidRPr="00937A3B" w:rsidRDefault="00CA4205" w:rsidP="00F83D1F">
      <w:pPr>
        <w:pStyle w:val="90"/>
        <w:shd w:val="clear" w:color="auto" w:fill="auto"/>
        <w:spacing w:after="0" w:line="240" w:lineRule="auto"/>
        <w:ind w:firstLine="0"/>
        <w:rPr>
          <w:i w:val="0"/>
          <w:sz w:val="24"/>
          <w:szCs w:val="24"/>
        </w:rPr>
      </w:pPr>
      <w:r w:rsidRPr="00937A3B">
        <w:rPr>
          <w:i w:val="0"/>
          <w:sz w:val="24"/>
          <w:szCs w:val="24"/>
        </w:rPr>
        <w:t xml:space="preserve">        </w:t>
      </w:r>
      <w:r w:rsidR="00570676" w:rsidRPr="00937A3B">
        <w:rPr>
          <w:b/>
          <w:i w:val="0"/>
          <w:sz w:val="24"/>
          <w:szCs w:val="24"/>
        </w:rPr>
        <w:t xml:space="preserve">1.5. </w:t>
      </w:r>
      <w:r w:rsidR="00D04F98" w:rsidRPr="00937A3B">
        <w:rPr>
          <w:b/>
          <w:i w:val="0"/>
          <w:sz w:val="24"/>
          <w:szCs w:val="24"/>
        </w:rPr>
        <w:t>Краткое описание целей предлагаемого правового регулирования</w:t>
      </w:r>
      <w:r w:rsidR="00D04F98" w:rsidRPr="00937A3B">
        <w:rPr>
          <w:i w:val="0"/>
          <w:sz w:val="24"/>
          <w:szCs w:val="24"/>
        </w:rPr>
        <w:t>:</w:t>
      </w:r>
      <w:r w:rsidR="00860D55" w:rsidRPr="00937A3B">
        <w:rPr>
          <w:i w:val="0"/>
          <w:sz w:val="24"/>
          <w:szCs w:val="24"/>
        </w:rPr>
        <w:t xml:space="preserve"> </w:t>
      </w:r>
      <w:r w:rsidR="00F83D1F" w:rsidRPr="00937A3B">
        <w:rPr>
          <w:i w:val="0"/>
          <w:sz w:val="24"/>
          <w:szCs w:val="24"/>
        </w:rPr>
        <w:t>регулирование отношений, возникающих в связи с предоставлением муниципальной услуги «Выдача градостроительного плана земельного участка» на территории Хохольского муниципального района Воронежской  области»</w:t>
      </w:r>
    </w:p>
    <w:p w:rsidR="004F4492" w:rsidRPr="00937A3B" w:rsidRDefault="004F4492" w:rsidP="00F83D1F">
      <w:pPr>
        <w:widowControl w:val="0"/>
        <w:autoSpaceDE w:val="0"/>
        <w:autoSpaceDN w:val="0"/>
        <w:adjustRightInd w:val="0"/>
        <w:jc w:val="both"/>
      </w:pPr>
    </w:p>
    <w:p w:rsidR="00CF2ECE" w:rsidRPr="00937A3B" w:rsidRDefault="009F3672" w:rsidP="00CF2ECE">
      <w:pPr>
        <w:pStyle w:val="90"/>
        <w:shd w:val="clear" w:color="auto" w:fill="auto"/>
        <w:spacing w:after="0" w:line="240" w:lineRule="auto"/>
        <w:ind w:firstLine="0"/>
        <w:rPr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 xml:space="preserve">        </w:t>
      </w:r>
      <w:r w:rsidR="00570676" w:rsidRPr="00937A3B">
        <w:rPr>
          <w:b/>
          <w:i w:val="0"/>
          <w:sz w:val="24"/>
          <w:szCs w:val="24"/>
        </w:rPr>
        <w:t xml:space="preserve">1.6. </w:t>
      </w:r>
      <w:r w:rsidR="00D04F98" w:rsidRPr="00937A3B">
        <w:rPr>
          <w:b/>
          <w:i w:val="0"/>
          <w:sz w:val="24"/>
          <w:szCs w:val="24"/>
        </w:rPr>
        <w:t xml:space="preserve">Краткое описание содержания </w:t>
      </w:r>
      <w:r w:rsidR="000E3C50" w:rsidRPr="00937A3B">
        <w:rPr>
          <w:b/>
          <w:i w:val="0"/>
          <w:sz w:val="24"/>
          <w:szCs w:val="24"/>
        </w:rPr>
        <w:t>пре</w:t>
      </w:r>
      <w:r w:rsidR="00D04F98" w:rsidRPr="00937A3B">
        <w:rPr>
          <w:b/>
          <w:i w:val="0"/>
          <w:sz w:val="24"/>
          <w:szCs w:val="24"/>
        </w:rPr>
        <w:t>длагаемого правового регулирования:</w:t>
      </w:r>
      <w:r w:rsidR="00040FA1" w:rsidRPr="00937A3B">
        <w:rPr>
          <w:i w:val="0"/>
          <w:sz w:val="24"/>
          <w:szCs w:val="24"/>
        </w:rPr>
        <w:t xml:space="preserve"> </w:t>
      </w:r>
      <w:r w:rsidR="00626C2F" w:rsidRPr="00937A3B">
        <w:rPr>
          <w:i w:val="0"/>
          <w:sz w:val="24"/>
          <w:szCs w:val="24"/>
        </w:rPr>
        <w:t>Предоставление муниципальной услуги «</w:t>
      </w:r>
      <w:r w:rsidR="00CF2ECE" w:rsidRPr="00937A3B">
        <w:rPr>
          <w:i w:val="0"/>
          <w:sz w:val="24"/>
          <w:szCs w:val="24"/>
        </w:rPr>
        <w:t>«Выдача градостроительного плана земельного участка» на территории Хохольского муниципального района Воронежской области»</w:t>
      </w:r>
    </w:p>
    <w:p w:rsidR="00B528CA" w:rsidRPr="00937A3B" w:rsidRDefault="00D04F98" w:rsidP="00B528CA">
      <w:pPr>
        <w:pStyle w:val="aa"/>
        <w:shd w:val="clear" w:color="auto" w:fill="FFFFFF"/>
        <w:spacing w:before="214" w:beforeAutospacing="0" w:after="0" w:afterAutospacing="0"/>
        <w:ind w:firstLine="540"/>
        <w:jc w:val="both"/>
        <w:rPr>
          <w:sz w:val="24"/>
          <w:szCs w:val="24"/>
        </w:rPr>
      </w:pPr>
      <w:r w:rsidRPr="00937A3B">
        <w:rPr>
          <w:rFonts w:eastAsia="Calibri"/>
          <w:b/>
          <w:sz w:val="24"/>
          <w:szCs w:val="24"/>
        </w:rPr>
        <w:t>2.3. Социальные группы</w:t>
      </w:r>
      <w:r w:rsidR="00B709DE" w:rsidRPr="00937A3B">
        <w:rPr>
          <w:rFonts w:eastAsia="Calibri"/>
          <w:b/>
          <w:sz w:val="24"/>
          <w:szCs w:val="24"/>
        </w:rPr>
        <w:t xml:space="preserve"> (объекты)</w:t>
      </w:r>
      <w:r w:rsidRPr="00937A3B">
        <w:rPr>
          <w:rFonts w:eastAsia="Calibri"/>
          <w:b/>
          <w:sz w:val="24"/>
          <w:szCs w:val="24"/>
        </w:rPr>
        <w:t>, заинтересованные в устранении проблемы, их количественная оценка:</w:t>
      </w:r>
      <w:r w:rsidR="00921BBB" w:rsidRPr="00937A3B">
        <w:rPr>
          <w:sz w:val="24"/>
          <w:szCs w:val="24"/>
        </w:rPr>
        <w:t xml:space="preserve"> </w:t>
      </w:r>
      <w:r w:rsidR="006B4231" w:rsidRPr="00937A3B">
        <w:rPr>
          <w:sz w:val="24"/>
          <w:szCs w:val="24"/>
        </w:rPr>
        <w:t>физические лица, в том числе зарегистрированные в качестве индивидуальных предпринимателей</w:t>
      </w:r>
      <w:r w:rsidR="000E0060" w:rsidRPr="00937A3B">
        <w:rPr>
          <w:sz w:val="24"/>
          <w:szCs w:val="24"/>
        </w:rPr>
        <w:t>, или юридические лица.</w:t>
      </w:r>
    </w:p>
    <w:p w:rsidR="00961162" w:rsidRPr="00937A3B" w:rsidRDefault="00D04F98" w:rsidP="001173B6">
      <w:pPr>
        <w:shd w:val="clear" w:color="auto" w:fill="FFFFFF"/>
        <w:ind w:firstLine="709"/>
        <w:jc w:val="both"/>
        <w:rPr>
          <w:color w:val="000000"/>
        </w:rPr>
      </w:pPr>
      <w:r w:rsidRPr="00937A3B">
        <w:rPr>
          <w:b/>
        </w:rPr>
        <w:t>2.4. Характеристика негативных эффектов, возникающих в связи с наличием проблемы, их количественная оценка</w:t>
      </w:r>
      <w:r w:rsidRPr="00937A3B">
        <w:t xml:space="preserve">: </w:t>
      </w:r>
      <w:r w:rsidR="000A6314" w:rsidRPr="00937A3B">
        <w:rPr>
          <w:color w:val="000000"/>
        </w:rPr>
        <w:t> </w:t>
      </w:r>
      <w:r w:rsidR="001173B6" w:rsidRPr="00937A3B">
        <w:rPr>
          <w:rFonts w:eastAsia="Calibri"/>
        </w:rPr>
        <w:t>выявление негативных эффектов не представляется возможным.</w:t>
      </w:r>
    </w:p>
    <w:p w:rsidR="001173B6" w:rsidRPr="00937A3B" w:rsidRDefault="00415F41" w:rsidP="001173B6">
      <w:pPr>
        <w:ind w:firstLine="709"/>
        <w:contextualSpacing/>
        <w:jc w:val="both"/>
        <w:rPr>
          <w:rFonts w:eastAsia="Calibri"/>
        </w:rPr>
      </w:pPr>
      <w:r w:rsidRPr="00937A3B">
        <w:rPr>
          <w:b/>
        </w:rPr>
        <w:t xml:space="preserve"> </w:t>
      </w:r>
      <w:r w:rsidR="00CA4205" w:rsidRPr="00937A3B">
        <w:rPr>
          <w:b/>
        </w:rPr>
        <w:t xml:space="preserve">2.5. </w:t>
      </w:r>
      <w:r w:rsidR="00D04F98" w:rsidRPr="00937A3B">
        <w:rPr>
          <w:b/>
        </w:rPr>
        <w:t>Причины возникновения проблемы и факторы, поддерживающие ее существование:</w:t>
      </w:r>
      <w:r w:rsidR="00855638" w:rsidRPr="00937A3B">
        <w:rPr>
          <w:b/>
        </w:rPr>
        <w:t xml:space="preserve"> </w:t>
      </w:r>
      <w:r w:rsidR="001173B6" w:rsidRPr="00937A3B">
        <w:rPr>
          <w:rFonts w:eastAsia="Calibri"/>
        </w:rPr>
        <w:t>отсутствие административного регламента отвечающего требованиям действующего законодательства.</w:t>
      </w:r>
    </w:p>
    <w:p w:rsidR="00654088" w:rsidRPr="00937A3B" w:rsidRDefault="00D04F98" w:rsidP="001173B6">
      <w:pPr>
        <w:pStyle w:val="aa"/>
        <w:shd w:val="clear" w:color="auto" w:fill="FFFFFF"/>
        <w:spacing w:before="214" w:beforeAutospacing="0" w:after="0" w:afterAutospacing="0"/>
        <w:ind w:firstLine="540"/>
        <w:jc w:val="both"/>
        <w:rPr>
          <w:sz w:val="24"/>
          <w:szCs w:val="24"/>
        </w:rPr>
      </w:pPr>
      <w:r w:rsidRPr="00937A3B">
        <w:rPr>
          <w:rFonts w:eastAsia="Calibri"/>
          <w:b/>
          <w:sz w:val="24"/>
          <w:szCs w:val="24"/>
        </w:rPr>
        <w:t>2.6. Причины невозможности решения проблемы участниками соответствующих отношений самостоятельно, без вмешательства государства</w:t>
      </w:r>
      <w:r w:rsidRPr="00937A3B">
        <w:rPr>
          <w:rFonts w:eastAsia="Calibri"/>
          <w:sz w:val="24"/>
          <w:szCs w:val="24"/>
        </w:rPr>
        <w:t>:</w:t>
      </w:r>
      <w:r w:rsidR="00BF1970" w:rsidRPr="00937A3B">
        <w:rPr>
          <w:rFonts w:eastAsia="Calibri"/>
          <w:sz w:val="24"/>
          <w:szCs w:val="24"/>
        </w:rPr>
        <w:t xml:space="preserve"> </w:t>
      </w:r>
      <w:r w:rsidR="001173B6" w:rsidRPr="00937A3B">
        <w:rPr>
          <w:color w:val="000000"/>
          <w:sz w:val="24"/>
          <w:szCs w:val="24"/>
        </w:rPr>
        <w:t>отсутствуют.</w:t>
      </w:r>
    </w:p>
    <w:p w:rsidR="00795B4F" w:rsidRPr="00937A3B" w:rsidRDefault="00D04F98" w:rsidP="00DE69C6">
      <w:pPr>
        <w:pStyle w:val="aa"/>
        <w:shd w:val="clear" w:color="auto" w:fill="FFFFFF"/>
        <w:spacing w:before="214" w:beforeAutospacing="0" w:after="0" w:afterAutospacing="0"/>
        <w:ind w:firstLine="540"/>
        <w:jc w:val="both"/>
        <w:rPr>
          <w:b/>
          <w:color w:val="000000"/>
          <w:sz w:val="24"/>
          <w:szCs w:val="24"/>
        </w:rPr>
      </w:pPr>
      <w:r w:rsidRPr="00937A3B">
        <w:rPr>
          <w:rFonts w:eastAsia="Calibri"/>
          <w:b/>
          <w:sz w:val="24"/>
          <w:szCs w:val="24"/>
        </w:rPr>
        <w:t xml:space="preserve">2.7. Опыт решения </w:t>
      </w:r>
      <w:proofErr w:type="gramStart"/>
      <w:r w:rsidRPr="00937A3B">
        <w:rPr>
          <w:rFonts w:eastAsia="Calibri"/>
          <w:b/>
          <w:sz w:val="24"/>
          <w:szCs w:val="24"/>
        </w:rPr>
        <w:t>аналогичных проблем</w:t>
      </w:r>
      <w:proofErr w:type="gramEnd"/>
      <w:r w:rsidRPr="00937A3B">
        <w:rPr>
          <w:rFonts w:eastAsia="Calibri"/>
          <w:b/>
          <w:sz w:val="24"/>
          <w:szCs w:val="24"/>
        </w:rPr>
        <w:t xml:space="preserve"> в других муниципальных образованиях:</w:t>
      </w:r>
      <w:r w:rsidRPr="00937A3B">
        <w:rPr>
          <w:rFonts w:eastAsia="Calibri"/>
          <w:sz w:val="24"/>
          <w:szCs w:val="24"/>
        </w:rPr>
        <w:t xml:space="preserve"> </w:t>
      </w:r>
      <w:r w:rsidR="00EB7C2B" w:rsidRPr="00937A3B">
        <w:rPr>
          <w:sz w:val="24"/>
          <w:szCs w:val="24"/>
        </w:rPr>
        <w:t>не изучен</w:t>
      </w:r>
      <w:r w:rsidR="00795B4F" w:rsidRPr="00937A3B">
        <w:rPr>
          <w:sz w:val="24"/>
          <w:szCs w:val="24"/>
        </w:rPr>
        <w:t>.</w:t>
      </w:r>
    </w:p>
    <w:p w:rsidR="00D04F98" w:rsidRPr="00937A3B" w:rsidRDefault="0050371F" w:rsidP="00EB181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  <w:b/>
        </w:rPr>
        <w:t xml:space="preserve">        2</w:t>
      </w:r>
      <w:r w:rsidR="00D04F98" w:rsidRPr="00937A3B">
        <w:rPr>
          <w:rFonts w:eastAsia="Calibri"/>
          <w:b/>
        </w:rPr>
        <w:t>.8. Иная информация о проблеме</w:t>
      </w:r>
      <w:r w:rsidR="00D04F98" w:rsidRPr="00937A3B">
        <w:rPr>
          <w:rFonts w:eastAsia="Calibri"/>
        </w:rPr>
        <w:t xml:space="preserve">: </w:t>
      </w:r>
      <w:r w:rsidR="0012375D" w:rsidRPr="00937A3B">
        <w:rPr>
          <w:rFonts w:eastAsia="Calibri"/>
        </w:rPr>
        <w:t>отсутствует.</w:t>
      </w:r>
    </w:p>
    <w:p w:rsidR="00C571E3" w:rsidRPr="00937A3B" w:rsidRDefault="00C571E3" w:rsidP="00EB1818">
      <w:pPr>
        <w:autoSpaceDE w:val="0"/>
        <w:autoSpaceDN w:val="0"/>
        <w:adjustRightInd w:val="0"/>
        <w:jc w:val="both"/>
        <w:rPr>
          <w:rFonts w:eastAsia="Calibri"/>
        </w:rPr>
      </w:pPr>
    </w:p>
    <w:p w:rsidR="0050371F" w:rsidRDefault="0050371F" w:rsidP="00C571E3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bookmarkStart w:id="0" w:name="Par65"/>
      <w:bookmarkEnd w:id="0"/>
    </w:p>
    <w:p w:rsidR="00D04F98" w:rsidRPr="00937A3B" w:rsidRDefault="00D04F98" w:rsidP="00C571E3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937A3B">
        <w:rPr>
          <w:rFonts w:eastAsia="Calibri"/>
          <w:b/>
        </w:rPr>
        <w:lastRenderedPageBreak/>
        <w:t>3. Определение целей предлагаемого правового регулирования и индикаторов для оценки их достижения: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61"/>
        <w:gridCol w:w="1984"/>
        <w:gridCol w:w="2944"/>
      </w:tblGrid>
      <w:tr w:rsidR="00D04F98" w:rsidRPr="00937A3B" w:rsidTr="0059707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98" w:rsidRPr="00937A3B" w:rsidRDefault="00D04F98" w:rsidP="0059707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37A3B">
              <w:rPr>
                <w:rFonts w:eastAsia="Calibri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98" w:rsidRPr="00937A3B" w:rsidRDefault="00D04F98" w:rsidP="0059707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37A3B">
              <w:rPr>
                <w:rFonts w:eastAsia="Calibri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98" w:rsidRPr="00937A3B" w:rsidRDefault="00D04F98" w:rsidP="0059707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37A3B">
              <w:rPr>
                <w:rFonts w:eastAsia="Calibri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1173B6" w:rsidRPr="00937A3B" w:rsidTr="0059707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B6" w:rsidRPr="00937A3B" w:rsidRDefault="001173B6" w:rsidP="00937A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7A3B">
              <w:rPr>
                <w:sz w:val="20"/>
                <w:szCs w:val="20"/>
              </w:rPr>
              <w:t>Сокращение количества</w:t>
            </w:r>
          </w:p>
          <w:p w:rsidR="001173B6" w:rsidRPr="00937A3B" w:rsidRDefault="001173B6" w:rsidP="00937A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7A3B">
              <w:rPr>
                <w:sz w:val="20"/>
                <w:szCs w:val="20"/>
              </w:rPr>
              <w:t>документов, представляемых</w:t>
            </w:r>
          </w:p>
          <w:p w:rsidR="001173B6" w:rsidRPr="00937A3B" w:rsidRDefault="001173B6" w:rsidP="00937A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7A3B">
              <w:rPr>
                <w:sz w:val="20"/>
                <w:szCs w:val="20"/>
              </w:rPr>
              <w:t>заявителем для получения</w:t>
            </w:r>
          </w:p>
          <w:p w:rsidR="001173B6" w:rsidRPr="00937A3B" w:rsidRDefault="001173B6" w:rsidP="00937A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7A3B">
              <w:rPr>
                <w:sz w:val="20"/>
                <w:szCs w:val="20"/>
              </w:rPr>
              <w:t>муниципальной услуги,</w:t>
            </w:r>
          </w:p>
          <w:p w:rsidR="001173B6" w:rsidRPr="00937A3B" w:rsidRDefault="001173B6" w:rsidP="00937A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7A3B">
              <w:rPr>
                <w:sz w:val="20"/>
                <w:szCs w:val="20"/>
              </w:rPr>
              <w:t>применения новых форм</w:t>
            </w:r>
          </w:p>
          <w:p w:rsidR="001173B6" w:rsidRPr="00937A3B" w:rsidRDefault="001173B6" w:rsidP="00937A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7A3B">
              <w:rPr>
                <w:sz w:val="20"/>
                <w:szCs w:val="20"/>
              </w:rPr>
              <w:t>документов, позволяющих</w:t>
            </w:r>
          </w:p>
          <w:p w:rsidR="001173B6" w:rsidRPr="00937A3B" w:rsidRDefault="001173B6" w:rsidP="00937A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7A3B">
              <w:rPr>
                <w:sz w:val="20"/>
                <w:szCs w:val="20"/>
              </w:rPr>
              <w:t>устранить необходимость</w:t>
            </w:r>
          </w:p>
          <w:p w:rsidR="001173B6" w:rsidRPr="00937A3B" w:rsidRDefault="001173B6" w:rsidP="00937A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7A3B">
              <w:rPr>
                <w:sz w:val="20"/>
                <w:szCs w:val="20"/>
              </w:rPr>
              <w:t>неоднократного предоставления</w:t>
            </w:r>
          </w:p>
          <w:p w:rsidR="001173B6" w:rsidRPr="00937A3B" w:rsidRDefault="001173B6" w:rsidP="00937A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7A3B">
              <w:rPr>
                <w:sz w:val="20"/>
                <w:szCs w:val="20"/>
              </w:rPr>
              <w:t>идентичной информации;</w:t>
            </w:r>
          </w:p>
          <w:p w:rsidR="001173B6" w:rsidRPr="00937A3B" w:rsidRDefault="001173B6" w:rsidP="00937A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7A3B">
              <w:rPr>
                <w:sz w:val="20"/>
                <w:szCs w:val="20"/>
              </w:rPr>
              <w:t>снижения количества</w:t>
            </w:r>
          </w:p>
          <w:p w:rsidR="001173B6" w:rsidRPr="00937A3B" w:rsidRDefault="001173B6" w:rsidP="00937A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7A3B">
              <w:rPr>
                <w:sz w:val="20"/>
                <w:szCs w:val="20"/>
              </w:rPr>
              <w:t xml:space="preserve">взаимодействий заявителей </w:t>
            </w:r>
            <w:proofErr w:type="gramStart"/>
            <w:r w:rsidRPr="00937A3B">
              <w:rPr>
                <w:sz w:val="20"/>
                <w:szCs w:val="20"/>
              </w:rPr>
              <w:t>с</w:t>
            </w:r>
            <w:proofErr w:type="gramEnd"/>
          </w:p>
          <w:p w:rsidR="001173B6" w:rsidRPr="00937A3B" w:rsidRDefault="001173B6" w:rsidP="00937A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7A3B">
              <w:rPr>
                <w:sz w:val="20"/>
                <w:szCs w:val="20"/>
              </w:rPr>
              <w:t>должностными лицами,</w:t>
            </w:r>
          </w:p>
          <w:p w:rsidR="001173B6" w:rsidRPr="00937A3B" w:rsidRDefault="001173B6" w:rsidP="00937A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7A3B">
              <w:rPr>
                <w:sz w:val="20"/>
                <w:szCs w:val="20"/>
              </w:rPr>
              <w:t>использования</w:t>
            </w:r>
          </w:p>
          <w:p w:rsidR="001173B6" w:rsidRPr="00937A3B" w:rsidRDefault="001173B6" w:rsidP="00937A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7A3B">
              <w:rPr>
                <w:sz w:val="20"/>
                <w:szCs w:val="20"/>
              </w:rPr>
              <w:t>межведомственных согласований</w:t>
            </w:r>
          </w:p>
          <w:p w:rsidR="001173B6" w:rsidRPr="00937A3B" w:rsidRDefault="001173B6" w:rsidP="00937A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7A3B">
              <w:rPr>
                <w:sz w:val="20"/>
                <w:szCs w:val="20"/>
              </w:rPr>
              <w:t>при предоставлении</w:t>
            </w:r>
          </w:p>
          <w:p w:rsidR="001173B6" w:rsidRPr="00937A3B" w:rsidRDefault="001173B6" w:rsidP="00937A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7A3B">
              <w:rPr>
                <w:sz w:val="20"/>
                <w:szCs w:val="20"/>
              </w:rPr>
              <w:t xml:space="preserve">муниципальной услуги </w:t>
            </w:r>
            <w:proofErr w:type="gramStart"/>
            <w:r w:rsidRPr="00937A3B">
              <w:rPr>
                <w:sz w:val="20"/>
                <w:szCs w:val="20"/>
              </w:rPr>
              <w:t>без</w:t>
            </w:r>
            <w:proofErr w:type="gramEnd"/>
          </w:p>
          <w:p w:rsidR="001173B6" w:rsidRPr="00937A3B" w:rsidRDefault="001173B6" w:rsidP="00937A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7A3B">
              <w:rPr>
                <w:sz w:val="20"/>
                <w:szCs w:val="20"/>
              </w:rPr>
              <w:t xml:space="preserve">участия заявителя, в том числе </w:t>
            </w:r>
            <w:proofErr w:type="gramStart"/>
            <w:r w:rsidRPr="00937A3B">
              <w:rPr>
                <w:sz w:val="20"/>
                <w:szCs w:val="20"/>
              </w:rPr>
              <w:t>с</w:t>
            </w:r>
            <w:proofErr w:type="gramEnd"/>
          </w:p>
          <w:p w:rsidR="001173B6" w:rsidRPr="00937A3B" w:rsidRDefault="001173B6" w:rsidP="00937A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7A3B">
              <w:rPr>
                <w:sz w:val="20"/>
                <w:szCs w:val="20"/>
              </w:rPr>
              <w:t>использованием информационно-</w:t>
            </w:r>
          </w:p>
          <w:p w:rsidR="001173B6" w:rsidRPr="00937A3B" w:rsidRDefault="001173B6" w:rsidP="00937A3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937A3B">
              <w:rPr>
                <w:sz w:val="20"/>
                <w:szCs w:val="20"/>
              </w:rPr>
              <w:t>коммуникационных технологий.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B6" w:rsidRPr="00937A3B" w:rsidRDefault="001173B6" w:rsidP="0059707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37A3B">
              <w:rPr>
                <w:rFonts w:eastAsia="Calibri"/>
                <w:bCs/>
                <w:sz w:val="20"/>
                <w:szCs w:val="20"/>
              </w:rPr>
              <w:t>Со дня вступления в силу МНПА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B6" w:rsidRPr="00937A3B" w:rsidRDefault="001173B6" w:rsidP="004E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37A3B">
              <w:rPr>
                <w:rFonts w:eastAsia="Calibri"/>
                <w:bCs/>
                <w:sz w:val="20"/>
                <w:szCs w:val="20"/>
              </w:rPr>
              <w:t>Постоянно</w:t>
            </w:r>
          </w:p>
        </w:tc>
      </w:tr>
    </w:tbl>
    <w:p w:rsidR="003403CD" w:rsidRPr="003D3C0A" w:rsidRDefault="003403CD" w:rsidP="00DD582F">
      <w:pPr>
        <w:pStyle w:val="ConsPlusNormal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73B6" w:rsidRPr="00937A3B" w:rsidRDefault="00D04F98" w:rsidP="001173B6">
      <w:pPr>
        <w:pStyle w:val="1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eastAsia="Calibri" w:hAnsi="Times New Roman"/>
          <w:b w:val="0"/>
          <w:sz w:val="24"/>
          <w:szCs w:val="24"/>
        </w:rPr>
      </w:pPr>
      <w:r w:rsidRPr="003D3C0A">
        <w:rPr>
          <w:rFonts w:ascii="Times New Roman" w:eastAsia="Calibri" w:hAnsi="Times New Roman"/>
          <w:sz w:val="24"/>
          <w:szCs w:val="24"/>
        </w:rPr>
        <w:t>3.4</w:t>
      </w:r>
      <w:r w:rsidRPr="00937A3B">
        <w:rPr>
          <w:rFonts w:ascii="Times New Roman" w:eastAsia="Calibri" w:hAnsi="Times New Roman"/>
          <w:b w:val="0"/>
          <w:sz w:val="24"/>
          <w:szCs w:val="24"/>
        </w:rPr>
        <w:t>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</w:t>
      </w:r>
      <w:r w:rsidRPr="00937A3B">
        <w:rPr>
          <w:rFonts w:ascii="Times New Roman" w:eastAsia="Calibri" w:hAnsi="Times New Roman"/>
          <w:sz w:val="24"/>
          <w:szCs w:val="24"/>
        </w:rPr>
        <w:t>:</w:t>
      </w:r>
      <w:r w:rsidR="00821ED1" w:rsidRPr="00937A3B">
        <w:rPr>
          <w:rFonts w:ascii="Times New Roman" w:hAnsi="Times New Roman"/>
          <w:b w:val="0"/>
          <w:sz w:val="24"/>
          <w:szCs w:val="24"/>
        </w:rPr>
        <w:t xml:space="preserve"> </w:t>
      </w:r>
      <w:r w:rsidR="00723036" w:rsidRPr="00937A3B">
        <w:rPr>
          <w:rFonts w:ascii="Times New Roman" w:hAnsi="Times New Roman"/>
          <w:b w:val="0"/>
          <w:sz w:val="24"/>
          <w:szCs w:val="24"/>
        </w:rPr>
        <w:t xml:space="preserve"> </w:t>
      </w:r>
      <w:r w:rsidR="001173B6" w:rsidRPr="00937A3B">
        <w:rPr>
          <w:rFonts w:ascii="Times New Roman" w:eastAsia="Calibri" w:hAnsi="Times New Roman"/>
          <w:b w:val="0"/>
          <w:sz w:val="24"/>
          <w:szCs w:val="24"/>
        </w:rPr>
        <w:t xml:space="preserve">Градостроительный Кодекс РФ от 29.12.2004 N 190-ФЗ, Федеральный закон от 06.10.2003 № 131-ФЗ «Об общих принципах организации местного самоуправления в Российской Федерации», Федеральный закон от 27.07.2010 № 210-ФЗ «Об организации предоставления государственных и муниципальных услуг», </w:t>
      </w:r>
    </w:p>
    <w:p w:rsidR="00750777" w:rsidRPr="00937A3B" w:rsidRDefault="00750777" w:rsidP="001173B6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46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935"/>
        <w:gridCol w:w="1985"/>
        <w:gridCol w:w="1843"/>
        <w:gridCol w:w="1701"/>
      </w:tblGrid>
      <w:tr w:rsidR="00D04F98" w:rsidRPr="00937A3B" w:rsidTr="0041230E">
        <w:tc>
          <w:tcPr>
            <w:tcW w:w="3935" w:type="dxa"/>
            <w:vAlign w:val="center"/>
          </w:tcPr>
          <w:p w:rsidR="00D04F98" w:rsidRPr="003D3C0A" w:rsidRDefault="00D04F98" w:rsidP="0059707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D3C0A">
              <w:rPr>
                <w:rFonts w:eastAsia="Calibri"/>
                <w:bCs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1985" w:type="dxa"/>
            <w:vAlign w:val="center"/>
          </w:tcPr>
          <w:p w:rsidR="00D04F98" w:rsidRPr="003D3C0A" w:rsidRDefault="00D04F98" w:rsidP="0059707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D3C0A">
              <w:rPr>
                <w:rFonts w:eastAsia="Calibri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D04F98" w:rsidRPr="003D3C0A" w:rsidRDefault="00D04F98" w:rsidP="0059707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D3C0A">
              <w:rPr>
                <w:rFonts w:eastAsia="Calibri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701" w:type="dxa"/>
            <w:vAlign w:val="center"/>
          </w:tcPr>
          <w:p w:rsidR="00D04F98" w:rsidRPr="003D3C0A" w:rsidRDefault="00D04F98" w:rsidP="0059707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D3C0A">
              <w:rPr>
                <w:rFonts w:eastAsia="Calibri"/>
                <w:bCs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1173B6" w:rsidRPr="00937A3B" w:rsidTr="0041230E">
        <w:tc>
          <w:tcPr>
            <w:tcW w:w="3935" w:type="dxa"/>
            <w:vAlign w:val="center"/>
          </w:tcPr>
          <w:p w:rsidR="001173B6" w:rsidRPr="003D3C0A" w:rsidRDefault="001173B6" w:rsidP="00100815">
            <w:pPr>
              <w:pStyle w:val="af"/>
              <w:contextualSpacing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D3C0A">
              <w:rPr>
                <w:sz w:val="20"/>
                <w:szCs w:val="20"/>
              </w:rPr>
              <w:t>Упрощение процедуры предоставления услуги</w:t>
            </w:r>
          </w:p>
        </w:tc>
        <w:tc>
          <w:tcPr>
            <w:tcW w:w="1985" w:type="dxa"/>
            <w:vAlign w:val="center"/>
          </w:tcPr>
          <w:p w:rsidR="001173B6" w:rsidRPr="003D3C0A" w:rsidRDefault="001173B6" w:rsidP="00223A0A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3D3C0A">
              <w:rPr>
                <w:color w:val="000000"/>
                <w:sz w:val="20"/>
                <w:szCs w:val="20"/>
              </w:rPr>
              <w:t>Устранение административных барьеров</w:t>
            </w:r>
          </w:p>
        </w:tc>
        <w:tc>
          <w:tcPr>
            <w:tcW w:w="1843" w:type="dxa"/>
            <w:vAlign w:val="center"/>
          </w:tcPr>
          <w:p w:rsidR="001173B6" w:rsidRPr="003D3C0A" w:rsidRDefault="001173B6" w:rsidP="0059707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D3C0A">
              <w:rPr>
                <w:rFonts w:eastAsia="Calibri"/>
                <w:bCs/>
                <w:sz w:val="20"/>
                <w:szCs w:val="20"/>
              </w:rPr>
              <w:t>Единица</w:t>
            </w:r>
          </w:p>
        </w:tc>
        <w:tc>
          <w:tcPr>
            <w:tcW w:w="1701" w:type="dxa"/>
            <w:vAlign w:val="center"/>
          </w:tcPr>
          <w:p w:rsidR="001173B6" w:rsidRPr="003D3C0A" w:rsidRDefault="001173B6" w:rsidP="00C571E3">
            <w:pPr>
              <w:rPr>
                <w:rStyle w:val="af3"/>
                <w:rFonts w:eastAsia="Calibri"/>
                <w:i w:val="0"/>
                <w:sz w:val="20"/>
                <w:szCs w:val="20"/>
              </w:rPr>
            </w:pPr>
            <w:r w:rsidRPr="003D3C0A">
              <w:rPr>
                <w:rStyle w:val="af3"/>
                <w:rFonts w:eastAsia="Calibri"/>
                <w:i w:val="0"/>
                <w:sz w:val="20"/>
                <w:szCs w:val="20"/>
              </w:rPr>
              <w:t>Отсутствует</w:t>
            </w:r>
          </w:p>
        </w:tc>
      </w:tr>
    </w:tbl>
    <w:p w:rsidR="003D21C1" w:rsidRPr="00937A3B" w:rsidRDefault="00D04F98" w:rsidP="003D21C1">
      <w:pPr>
        <w:pStyle w:val="12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7A3B">
        <w:rPr>
          <w:rFonts w:ascii="Times New Roman" w:eastAsia="Calibri" w:hAnsi="Times New Roman" w:cs="Times New Roman"/>
          <w:b/>
          <w:sz w:val="24"/>
          <w:szCs w:val="24"/>
        </w:rPr>
        <w:t>3.9. Методы расчета индикаторов достижения целей предлагаемого правового регулирования, источники информации для расчетов</w:t>
      </w:r>
      <w:r w:rsidRPr="00937A3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173B6" w:rsidRPr="00937A3B">
        <w:rPr>
          <w:rFonts w:ascii="Times New Roman" w:eastAsia="Calibri" w:hAnsi="Times New Roman" w:cs="Times New Roman"/>
          <w:sz w:val="24"/>
          <w:szCs w:val="24"/>
        </w:rPr>
        <w:t>отсутствуют.</w:t>
      </w:r>
    </w:p>
    <w:p w:rsidR="005C4EA2" w:rsidRPr="00937A3B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  <w:b/>
        </w:rPr>
      </w:pPr>
      <w:r w:rsidRPr="00937A3B">
        <w:rPr>
          <w:rFonts w:eastAsia="Calibri"/>
          <w:b/>
        </w:rPr>
        <w:t>3.10. Оценка затрат на проведение мониторинга достижения целей предлагаемого правового регулирования</w:t>
      </w:r>
      <w:r w:rsidRPr="00937A3B">
        <w:rPr>
          <w:rFonts w:eastAsia="Calibri"/>
        </w:rPr>
        <w:t>:</w:t>
      </w:r>
      <w:r w:rsidR="00D75DE6" w:rsidRPr="00937A3B">
        <w:rPr>
          <w:rFonts w:eastAsia="Calibri"/>
        </w:rPr>
        <w:t xml:space="preserve"> затраты не требуются.</w:t>
      </w:r>
    </w:p>
    <w:p w:rsidR="00D04F98" w:rsidRPr="00937A3B" w:rsidRDefault="00D04F98" w:rsidP="00A34452">
      <w:pPr>
        <w:autoSpaceDE w:val="0"/>
        <w:autoSpaceDN w:val="0"/>
        <w:adjustRightInd w:val="0"/>
        <w:ind w:firstLine="709"/>
        <w:rPr>
          <w:rFonts w:eastAsia="Calibri"/>
          <w:b/>
        </w:rPr>
      </w:pPr>
      <w:r w:rsidRPr="00937A3B">
        <w:rPr>
          <w:rFonts w:eastAsia="Calibri"/>
          <w:b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735646" w:rsidRPr="00937A3B" w:rsidRDefault="00735646" w:rsidP="00735646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61"/>
        <w:gridCol w:w="2409"/>
        <w:gridCol w:w="3119"/>
      </w:tblGrid>
      <w:tr w:rsidR="00D04F98" w:rsidRPr="009A1543" w:rsidTr="00597078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98" w:rsidRPr="009A1543" w:rsidRDefault="00D04F98" w:rsidP="0059707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bookmarkStart w:id="1" w:name="Par121"/>
            <w:bookmarkEnd w:id="1"/>
            <w:r w:rsidRPr="009A1543">
              <w:rPr>
                <w:rFonts w:eastAsia="Calibri"/>
                <w:bCs/>
                <w:sz w:val="20"/>
                <w:szCs w:val="20"/>
              </w:rPr>
              <w:t>4.1. Группы</w:t>
            </w:r>
            <w:r w:rsidR="00CC762A" w:rsidRPr="009A1543">
              <w:rPr>
                <w:rFonts w:eastAsia="Calibri"/>
                <w:bCs/>
                <w:sz w:val="20"/>
                <w:szCs w:val="20"/>
              </w:rPr>
              <w:t xml:space="preserve"> (объекты)</w:t>
            </w:r>
            <w:r w:rsidRPr="009A1543">
              <w:rPr>
                <w:rFonts w:eastAsia="Calibri"/>
                <w:bCs/>
                <w:sz w:val="20"/>
                <w:szCs w:val="20"/>
              </w:rPr>
              <w:t xml:space="preserve">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98" w:rsidRPr="009A1543" w:rsidRDefault="00D04F98" w:rsidP="0059707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A1543">
              <w:rPr>
                <w:rFonts w:eastAsia="Calibri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98" w:rsidRPr="009A1543" w:rsidRDefault="00D04F98" w:rsidP="0059707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A1543">
              <w:rPr>
                <w:rFonts w:eastAsia="Calibri"/>
                <w:bCs/>
                <w:sz w:val="20"/>
                <w:szCs w:val="20"/>
              </w:rPr>
              <w:t>4.3. Источники данных</w:t>
            </w:r>
          </w:p>
        </w:tc>
      </w:tr>
      <w:tr w:rsidR="009E245E" w:rsidRPr="009A1543" w:rsidTr="00223A0A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45E" w:rsidRPr="009A1543" w:rsidRDefault="009E245E" w:rsidP="0097241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A1543">
              <w:rPr>
                <w:rFonts w:eastAsia="Calibri"/>
                <w:sz w:val="20"/>
                <w:szCs w:val="20"/>
              </w:rPr>
              <w:t>Физические лица, либо их</w:t>
            </w:r>
          </w:p>
          <w:p w:rsidR="009E245E" w:rsidRPr="009A1543" w:rsidRDefault="009E245E" w:rsidP="0097241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A1543">
              <w:rPr>
                <w:rFonts w:eastAsia="Calibri"/>
                <w:sz w:val="20"/>
                <w:szCs w:val="20"/>
              </w:rPr>
              <w:t>уполномоченные представители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245E" w:rsidRPr="009A1543" w:rsidRDefault="009E245E" w:rsidP="009724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A1543">
              <w:rPr>
                <w:rFonts w:eastAsia="Calibri"/>
                <w:bCs/>
                <w:color w:val="000000"/>
                <w:sz w:val="20"/>
                <w:szCs w:val="20"/>
              </w:rPr>
              <w:t>Отсутствуют, в связи с тем, что заинтересованных лиц может быть неограниченное количество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245E" w:rsidRPr="009A1543" w:rsidRDefault="009E245E" w:rsidP="009724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A1543">
              <w:rPr>
                <w:rFonts w:eastAsia="Calibri"/>
                <w:bCs/>
                <w:sz w:val="20"/>
                <w:szCs w:val="20"/>
              </w:rPr>
              <w:t>Собственная информация</w:t>
            </w:r>
          </w:p>
        </w:tc>
      </w:tr>
      <w:tr w:rsidR="009E245E" w:rsidRPr="009A1543" w:rsidTr="00223A0A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45E" w:rsidRPr="009A1543" w:rsidRDefault="009E245E" w:rsidP="0097241D">
            <w:pPr>
              <w:pStyle w:val="aa"/>
              <w:shd w:val="clear" w:color="auto" w:fill="FFFFFF"/>
              <w:spacing w:before="214" w:beforeAutospacing="0" w:after="0" w:afterAutospacing="0"/>
              <w:jc w:val="center"/>
              <w:rPr>
                <w:sz w:val="20"/>
                <w:szCs w:val="20"/>
              </w:rPr>
            </w:pPr>
            <w:r w:rsidRPr="009A1543">
              <w:rPr>
                <w:sz w:val="20"/>
                <w:szCs w:val="20"/>
              </w:rPr>
              <w:t>Юридические лица, либо их уполномоченные представители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45E" w:rsidRPr="009A1543" w:rsidRDefault="009E245E" w:rsidP="009724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45E" w:rsidRPr="009A1543" w:rsidRDefault="009E245E" w:rsidP="009724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</w:tbl>
    <w:p w:rsidR="00735646" w:rsidRPr="009A1543" w:rsidRDefault="00735646" w:rsidP="00D04F98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0"/>
          <w:szCs w:val="20"/>
        </w:rPr>
      </w:pPr>
    </w:p>
    <w:p w:rsidR="00D04F98" w:rsidRPr="00937A3B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37A3B">
        <w:rPr>
          <w:rFonts w:eastAsia="Calibri"/>
          <w:b/>
        </w:rPr>
        <w:lastRenderedPageBreak/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</w:t>
      </w:r>
      <w:r w:rsidRPr="00937A3B">
        <w:rPr>
          <w:rFonts w:eastAsia="Calibri"/>
        </w:rPr>
        <w:t>:</w:t>
      </w:r>
      <w:r w:rsidR="00DB7403" w:rsidRPr="00937A3B">
        <w:rPr>
          <w:rFonts w:eastAsia="Calibri"/>
        </w:rPr>
        <w:t xml:space="preserve"> не изменяются</w:t>
      </w:r>
      <w:r w:rsidRPr="00937A3B">
        <w:rPr>
          <w:rFonts w:eastAsia="Calibri"/>
        </w:rPr>
        <w:t>.</w:t>
      </w:r>
      <w:bookmarkStart w:id="2" w:name="Par148"/>
      <w:bookmarkEnd w:id="2"/>
    </w:p>
    <w:p w:rsidR="00D04F98" w:rsidRPr="00937A3B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139"/>
      <w:bookmarkEnd w:id="3"/>
      <w:r w:rsidRPr="00937A3B">
        <w:rPr>
          <w:rFonts w:eastAsia="Calibri"/>
          <w:b/>
        </w:rPr>
        <w:t>6. Оценка дополнительных расходов (доходов) местного бюджета, связанных с введением предлагаемого правового регулирования</w:t>
      </w:r>
      <w:r w:rsidRPr="00937A3B">
        <w:rPr>
          <w:rFonts w:eastAsia="Calibri"/>
        </w:rPr>
        <w:t xml:space="preserve">: </w:t>
      </w:r>
      <w:r w:rsidR="00273498" w:rsidRPr="00937A3B">
        <w:rPr>
          <w:rFonts w:eastAsia="Calibri"/>
        </w:rPr>
        <w:t>нет</w:t>
      </w:r>
      <w:r w:rsidRPr="00937A3B">
        <w:rPr>
          <w:rFonts w:eastAsia="Calibri"/>
        </w:rPr>
        <w:t>.</w:t>
      </w:r>
    </w:p>
    <w:p w:rsidR="00D04F98" w:rsidRPr="00937A3B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  <w:b/>
        </w:rPr>
      </w:pPr>
      <w:r w:rsidRPr="00937A3B">
        <w:rPr>
          <w:rFonts w:eastAsia="Calibri"/>
          <w:b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735646" w:rsidRPr="00937A3B" w:rsidRDefault="00735646" w:rsidP="00D04F98">
      <w:pPr>
        <w:autoSpaceDE w:val="0"/>
        <w:autoSpaceDN w:val="0"/>
        <w:adjustRightInd w:val="0"/>
        <w:ind w:firstLine="709"/>
        <w:jc w:val="both"/>
        <w:rPr>
          <w:rFonts w:eastAsia="Calibri"/>
          <w:b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20"/>
      </w:tblPr>
      <w:tblGrid>
        <w:gridCol w:w="2896"/>
        <w:gridCol w:w="3326"/>
        <w:gridCol w:w="1910"/>
        <w:gridCol w:w="1569"/>
      </w:tblGrid>
      <w:tr w:rsidR="00D04F98" w:rsidRPr="00937A3B" w:rsidTr="0097241D"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98" w:rsidRPr="003D3C0A" w:rsidRDefault="00D04F98" w:rsidP="005970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3D3C0A">
              <w:rPr>
                <w:rFonts w:eastAsia="Calibri"/>
                <w:bCs/>
                <w:iCs/>
                <w:sz w:val="20"/>
                <w:szCs w:val="20"/>
              </w:rPr>
              <w:t xml:space="preserve">7.1. </w:t>
            </w:r>
            <w:proofErr w:type="gramStart"/>
            <w:r w:rsidRPr="003D3C0A">
              <w:rPr>
                <w:rFonts w:eastAsia="Calibri"/>
                <w:bCs/>
                <w:iCs/>
                <w:sz w:val="20"/>
                <w:szCs w:val="20"/>
              </w:rPr>
              <w:t>Группы</w:t>
            </w:r>
            <w:r w:rsidR="00BC1BA7" w:rsidRPr="003D3C0A">
              <w:rPr>
                <w:rFonts w:eastAsia="Calibri"/>
                <w:bCs/>
                <w:iCs/>
                <w:sz w:val="20"/>
                <w:szCs w:val="20"/>
              </w:rPr>
              <w:t xml:space="preserve"> (объекты)</w:t>
            </w:r>
            <w:r w:rsidRPr="003D3C0A">
              <w:rPr>
                <w:rFonts w:eastAsia="Calibri"/>
                <w:bCs/>
                <w:iCs/>
                <w:sz w:val="20"/>
                <w:szCs w:val="20"/>
              </w:rPr>
              <w:t xml:space="preserve"> потенциальных адресатов предлагаемого правового регулирования)</w:t>
            </w:r>
            <w:proofErr w:type="gramEnd"/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98" w:rsidRPr="003D3C0A" w:rsidRDefault="00D04F98" w:rsidP="005970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3D3C0A">
              <w:rPr>
                <w:rFonts w:eastAsia="Calibri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98" w:rsidRPr="003D3C0A" w:rsidRDefault="00D04F98" w:rsidP="005970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3D3C0A">
              <w:rPr>
                <w:rFonts w:eastAsia="Calibri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98" w:rsidRPr="003D3C0A" w:rsidRDefault="00D04F98" w:rsidP="005970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3D3C0A">
              <w:rPr>
                <w:rFonts w:eastAsia="Calibri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0E0060" w:rsidRPr="00937A3B" w:rsidTr="0097241D">
        <w:trPr>
          <w:trHeight w:val="1240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60" w:rsidRPr="003D3C0A" w:rsidRDefault="000E0060" w:rsidP="0097241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D3C0A">
              <w:rPr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60" w:rsidRPr="003D3C0A" w:rsidRDefault="000E0060" w:rsidP="00972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3C0A">
              <w:rPr>
                <w:sz w:val="20"/>
                <w:szCs w:val="20"/>
              </w:rPr>
              <w:t>изменения существующих обязанностей и ограничений  не произойдет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60" w:rsidRPr="003D3C0A" w:rsidRDefault="000E0060" w:rsidP="009724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3D3C0A">
              <w:rPr>
                <w:rFonts w:eastAsia="Calibri"/>
                <w:bCs/>
                <w:iCs/>
                <w:sz w:val="20"/>
                <w:szCs w:val="20"/>
              </w:rPr>
              <w:t>Не предусматриваются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60" w:rsidRPr="003D3C0A" w:rsidRDefault="000E0060" w:rsidP="009724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3D3C0A">
              <w:rPr>
                <w:rFonts w:eastAsia="Calibri"/>
                <w:bCs/>
                <w:iCs/>
                <w:sz w:val="20"/>
                <w:szCs w:val="20"/>
              </w:rPr>
              <w:t>Не предусматриваются</w:t>
            </w:r>
          </w:p>
        </w:tc>
      </w:tr>
    </w:tbl>
    <w:p w:rsidR="00735646" w:rsidRPr="00937A3B" w:rsidRDefault="00735646" w:rsidP="00D04F98">
      <w:pPr>
        <w:autoSpaceDE w:val="0"/>
        <w:autoSpaceDN w:val="0"/>
        <w:adjustRightInd w:val="0"/>
        <w:ind w:firstLine="709"/>
        <w:jc w:val="both"/>
        <w:rPr>
          <w:rFonts w:eastAsia="Calibri"/>
          <w:b/>
        </w:rPr>
      </w:pPr>
    </w:p>
    <w:p w:rsidR="00D04F98" w:rsidRPr="00937A3B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37A3B">
        <w:rPr>
          <w:rFonts w:eastAsia="Calibri"/>
          <w:b/>
        </w:rPr>
        <w:t>8. Оценка рисков неблагоприятных последствий применения предлагаемого правового регулирования</w:t>
      </w:r>
      <w:r w:rsidRPr="00937A3B">
        <w:rPr>
          <w:rFonts w:eastAsia="Calibri"/>
        </w:rPr>
        <w:t>:</w:t>
      </w:r>
      <w:r w:rsidR="008B10BE" w:rsidRPr="00937A3B">
        <w:t xml:space="preserve"> риски</w:t>
      </w:r>
      <w:r w:rsidR="00223A0A" w:rsidRPr="00937A3B">
        <w:t xml:space="preserve"> не выявлены</w:t>
      </w:r>
      <w:r w:rsidRPr="00937A3B">
        <w:rPr>
          <w:rFonts w:eastAsia="Calibri"/>
        </w:rPr>
        <w:t>.</w:t>
      </w:r>
    </w:p>
    <w:p w:rsidR="00D04F98" w:rsidRPr="00937A3B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37A3B">
        <w:rPr>
          <w:rFonts w:eastAsia="Calibri"/>
          <w:b/>
        </w:rPr>
        <w:t>9. Сравнение возможных вариантов решения проблемы</w:t>
      </w:r>
      <w:r w:rsidRPr="00937A3B">
        <w:rPr>
          <w:rFonts w:eastAsia="Calibri"/>
        </w:rPr>
        <w:t>:</w:t>
      </w:r>
      <w:r w:rsidR="00DB7403" w:rsidRPr="00937A3B">
        <w:rPr>
          <w:rFonts w:eastAsia="Calibri"/>
        </w:rPr>
        <w:t xml:space="preserve"> иные варианты отсутствуют</w:t>
      </w:r>
      <w:r w:rsidRPr="00937A3B">
        <w:rPr>
          <w:rFonts w:eastAsia="Calibri"/>
        </w:rPr>
        <w:t>.</w:t>
      </w:r>
    </w:p>
    <w:p w:rsidR="00D04F98" w:rsidRPr="00937A3B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37A3B">
        <w:rPr>
          <w:rFonts w:eastAsia="Calibri"/>
          <w:b/>
        </w:rPr>
        <w:t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</w:t>
      </w:r>
      <w:r w:rsidRPr="00937A3B">
        <w:rPr>
          <w:rFonts w:eastAsia="Calibri"/>
        </w:rPr>
        <w:t xml:space="preserve">: </w:t>
      </w:r>
    </w:p>
    <w:p w:rsidR="00D04F98" w:rsidRPr="00937A3B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37A3B">
        <w:rPr>
          <w:rFonts w:eastAsia="Calibri"/>
        </w:rPr>
        <w:t xml:space="preserve">10.1. Предполагаемая дата вступления в силу нормативного правового акта: </w:t>
      </w:r>
      <w:r w:rsidR="00223A0A" w:rsidRPr="00937A3B">
        <w:rPr>
          <w:rFonts w:eastAsia="Calibri"/>
        </w:rPr>
        <w:t>с</w:t>
      </w:r>
      <w:r w:rsidR="0052175A" w:rsidRPr="00937A3B">
        <w:rPr>
          <w:rFonts w:eastAsia="Calibri"/>
        </w:rPr>
        <w:t xml:space="preserve"> </w:t>
      </w:r>
      <w:r w:rsidR="000E0060" w:rsidRPr="00937A3B">
        <w:rPr>
          <w:rFonts w:eastAsia="Calibri"/>
        </w:rPr>
        <w:t>мо</w:t>
      </w:r>
      <w:r w:rsidR="0052175A" w:rsidRPr="00937A3B">
        <w:rPr>
          <w:rFonts w:eastAsia="Calibri"/>
        </w:rPr>
        <w:t>мента подписания.</w:t>
      </w:r>
    </w:p>
    <w:p w:rsidR="00D04F98" w:rsidRPr="00937A3B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37A3B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DB7403" w:rsidRPr="00937A3B">
        <w:rPr>
          <w:rFonts w:eastAsia="Calibri"/>
        </w:rPr>
        <w:t>нет</w:t>
      </w:r>
      <w:r w:rsidRPr="00937A3B">
        <w:rPr>
          <w:rFonts w:eastAsia="Calibri"/>
        </w:rPr>
        <w:t>.</w:t>
      </w:r>
    </w:p>
    <w:p w:rsidR="00D04F98" w:rsidRPr="00937A3B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37A3B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3D276E" w:rsidRPr="00937A3B">
        <w:rPr>
          <w:rFonts w:eastAsia="Calibri"/>
        </w:rPr>
        <w:t>нет.</w:t>
      </w:r>
    </w:p>
    <w:p w:rsidR="00D04F98" w:rsidRPr="00937A3B" w:rsidRDefault="00D04F98" w:rsidP="00D04F98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</w:pPr>
      <w:r w:rsidRPr="00937A3B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3D276E" w:rsidRPr="00937A3B">
        <w:t xml:space="preserve"> нет.</w:t>
      </w:r>
    </w:p>
    <w:p w:rsidR="00D04F98" w:rsidRPr="00937A3B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  <w:b/>
          <w:u w:val="single"/>
        </w:rPr>
      </w:pPr>
      <w:r w:rsidRPr="00937A3B">
        <w:rPr>
          <w:rFonts w:eastAsia="Calibri"/>
          <w:b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D04F98" w:rsidRPr="00937A3B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4" w:name="Par328"/>
      <w:bookmarkEnd w:id="4"/>
      <w:r w:rsidRPr="00937A3B">
        <w:rPr>
          <w:rFonts w:eastAsia="Calibri"/>
        </w:rPr>
        <w:t>11. Информация о сроках проведения публичных консультаций по проекту нормативного правового акта и сводному отчету</w:t>
      </w:r>
    </w:p>
    <w:p w:rsidR="008D4EFE" w:rsidRPr="00937A3B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  <w:b/>
        </w:rPr>
      </w:pPr>
      <w:r w:rsidRPr="00937A3B">
        <w:rPr>
          <w:rFonts w:eastAsia="Calibri"/>
        </w:rPr>
        <w:t xml:space="preserve"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воздействия: </w:t>
      </w:r>
      <w:r w:rsidR="008D4EFE" w:rsidRPr="00937A3B">
        <w:rPr>
          <w:rFonts w:eastAsia="Calibri"/>
          <w:b/>
        </w:rPr>
        <w:t xml:space="preserve">с </w:t>
      </w:r>
      <w:r w:rsidR="000E1794">
        <w:rPr>
          <w:rFonts w:eastAsia="Calibri"/>
          <w:b/>
        </w:rPr>
        <w:t>08</w:t>
      </w:r>
      <w:r w:rsidR="008D4EFE" w:rsidRPr="00937A3B">
        <w:rPr>
          <w:rFonts w:eastAsia="Calibri"/>
          <w:b/>
        </w:rPr>
        <w:t>.</w:t>
      </w:r>
      <w:r w:rsidR="000E0060" w:rsidRPr="00937A3B">
        <w:rPr>
          <w:rFonts w:eastAsia="Calibri"/>
          <w:b/>
        </w:rPr>
        <w:t>02</w:t>
      </w:r>
      <w:r w:rsidR="008D4EFE" w:rsidRPr="00937A3B">
        <w:rPr>
          <w:rFonts w:eastAsia="Calibri"/>
          <w:b/>
        </w:rPr>
        <w:t>.202</w:t>
      </w:r>
      <w:r w:rsidR="000E0060" w:rsidRPr="00937A3B">
        <w:rPr>
          <w:rFonts w:eastAsia="Calibri"/>
          <w:b/>
        </w:rPr>
        <w:t>4</w:t>
      </w:r>
      <w:r w:rsidR="008D4EFE" w:rsidRPr="00937A3B">
        <w:rPr>
          <w:rFonts w:eastAsia="Calibri"/>
          <w:b/>
        </w:rPr>
        <w:t xml:space="preserve">г. по </w:t>
      </w:r>
      <w:r w:rsidR="000E0060" w:rsidRPr="00937A3B">
        <w:rPr>
          <w:rFonts w:eastAsia="Calibri"/>
          <w:b/>
        </w:rPr>
        <w:t>2</w:t>
      </w:r>
      <w:r w:rsidR="002A4DC4">
        <w:rPr>
          <w:rFonts w:eastAsia="Calibri"/>
          <w:b/>
        </w:rPr>
        <w:t>6</w:t>
      </w:r>
      <w:r w:rsidR="008D4EFE" w:rsidRPr="00937A3B">
        <w:rPr>
          <w:rFonts w:eastAsia="Calibri"/>
          <w:b/>
        </w:rPr>
        <w:t>.</w:t>
      </w:r>
      <w:r w:rsidR="000E0060" w:rsidRPr="00937A3B">
        <w:rPr>
          <w:rFonts w:eastAsia="Calibri"/>
          <w:b/>
        </w:rPr>
        <w:t>02</w:t>
      </w:r>
      <w:r w:rsidR="008D4EFE" w:rsidRPr="00937A3B">
        <w:rPr>
          <w:rFonts w:eastAsia="Calibri"/>
          <w:b/>
        </w:rPr>
        <w:t>.202</w:t>
      </w:r>
      <w:r w:rsidR="000E0060" w:rsidRPr="00937A3B">
        <w:rPr>
          <w:rFonts w:eastAsia="Calibri"/>
          <w:b/>
        </w:rPr>
        <w:t>4</w:t>
      </w:r>
      <w:r w:rsidR="008D4EFE" w:rsidRPr="00937A3B">
        <w:rPr>
          <w:rFonts w:eastAsia="Calibri"/>
          <w:b/>
        </w:rPr>
        <w:t xml:space="preserve">г. </w:t>
      </w:r>
    </w:p>
    <w:p w:rsidR="00D04F98" w:rsidRPr="00937A3B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37A3B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  <w:r w:rsidR="003D276E" w:rsidRPr="00937A3B">
        <w:rPr>
          <w:rFonts w:eastAsia="Calibri"/>
        </w:rPr>
        <w:t xml:space="preserve"> </w:t>
      </w:r>
    </w:p>
    <w:p w:rsidR="00D04F98" w:rsidRPr="00937A3B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37A3B">
        <w:rPr>
          <w:rFonts w:eastAsia="Calibri"/>
        </w:rPr>
        <w:t>Всего замечаний и предложений: _</w:t>
      </w:r>
      <w:r w:rsidR="003D276E" w:rsidRPr="00937A3B">
        <w:rPr>
          <w:rFonts w:eastAsia="Calibri"/>
          <w:u w:val="single"/>
        </w:rPr>
        <w:t>-</w:t>
      </w:r>
      <w:r w:rsidRPr="00937A3B">
        <w:rPr>
          <w:rFonts w:eastAsia="Calibri"/>
        </w:rPr>
        <w:t>_ из них учтено: полностью: _</w:t>
      </w:r>
      <w:r w:rsidR="003D276E" w:rsidRPr="00937A3B">
        <w:rPr>
          <w:rFonts w:eastAsia="Calibri"/>
          <w:u w:val="single"/>
        </w:rPr>
        <w:t>-</w:t>
      </w:r>
      <w:r w:rsidRPr="00937A3B">
        <w:rPr>
          <w:rFonts w:eastAsia="Calibri"/>
        </w:rPr>
        <w:t>_</w:t>
      </w:r>
      <w:proofErr w:type="gramStart"/>
      <w:r w:rsidRPr="00937A3B">
        <w:rPr>
          <w:rFonts w:eastAsia="Calibri"/>
        </w:rPr>
        <w:t xml:space="preserve"> ,</w:t>
      </w:r>
      <w:proofErr w:type="gramEnd"/>
      <w:r w:rsidRPr="00937A3B">
        <w:rPr>
          <w:rFonts w:eastAsia="Calibri"/>
        </w:rPr>
        <w:t xml:space="preserve"> частично: _</w:t>
      </w:r>
      <w:r w:rsidR="003D276E" w:rsidRPr="00937A3B">
        <w:rPr>
          <w:rFonts w:eastAsia="Calibri"/>
          <w:u w:val="single"/>
        </w:rPr>
        <w:t>-</w:t>
      </w:r>
      <w:r w:rsidRPr="00937A3B">
        <w:rPr>
          <w:rFonts w:eastAsia="Calibri"/>
        </w:rPr>
        <w:t>_.</w:t>
      </w:r>
    </w:p>
    <w:p w:rsidR="003D3C0A" w:rsidRDefault="003D3C0A" w:rsidP="000E006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3D3C0A" w:rsidRDefault="003D3C0A" w:rsidP="000E006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3D3C0A" w:rsidRDefault="003D3C0A" w:rsidP="000E006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0E0060" w:rsidRPr="00937A3B" w:rsidRDefault="00D04F98" w:rsidP="000E0060">
      <w:pPr>
        <w:autoSpaceDE w:val="0"/>
        <w:autoSpaceDN w:val="0"/>
        <w:adjustRightInd w:val="0"/>
        <w:ind w:firstLine="709"/>
        <w:jc w:val="both"/>
      </w:pPr>
      <w:r w:rsidRPr="00937A3B">
        <w:rPr>
          <w:rFonts w:eastAsia="Calibri"/>
        </w:rPr>
        <w:lastRenderedPageBreak/>
        <w:t xml:space="preserve"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</w:t>
      </w:r>
      <w:hyperlink r:id="rId6" w:history="1">
        <w:r w:rsidR="000E0060" w:rsidRPr="00937A3B">
          <w:rPr>
            <w:rStyle w:val="ae"/>
          </w:rPr>
          <w:t>https://xoxolskij-r20.gosweb.gosuslugi.ru/deyatelnost/napravleniya-deyatelnosti/ekonomika/otsenka-reguliruyuschego-vozdeystviya</w:t>
        </w:r>
      </w:hyperlink>
    </w:p>
    <w:p w:rsidR="000E0060" w:rsidRPr="00937A3B" w:rsidRDefault="000E0060" w:rsidP="000E0060">
      <w:pPr>
        <w:autoSpaceDE w:val="0"/>
        <w:autoSpaceDN w:val="0"/>
        <w:adjustRightInd w:val="0"/>
        <w:ind w:firstLine="709"/>
        <w:jc w:val="both"/>
        <w:rPr>
          <w:b/>
          <w:spacing w:val="2"/>
        </w:rPr>
      </w:pPr>
    </w:p>
    <w:p w:rsidR="00B36B96" w:rsidRPr="00937A3B" w:rsidRDefault="00B36B96" w:rsidP="000E0060">
      <w:pPr>
        <w:autoSpaceDE w:val="0"/>
        <w:autoSpaceDN w:val="0"/>
        <w:adjustRightInd w:val="0"/>
        <w:ind w:firstLine="709"/>
        <w:jc w:val="both"/>
      </w:pPr>
    </w:p>
    <w:p w:rsidR="00BF2AD9" w:rsidRPr="00937A3B" w:rsidRDefault="00B54BDF" w:rsidP="00B144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37A3B">
        <w:rPr>
          <w:rFonts w:ascii="Times New Roman" w:hAnsi="Times New Roman" w:cs="Times New Roman"/>
          <w:sz w:val="24"/>
          <w:szCs w:val="24"/>
        </w:rPr>
        <w:t>Начальник</w:t>
      </w:r>
      <w:r w:rsidR="009A186A" w:rsidRPr="00937A3B">
        <w:rPr>
          <w:rFonts w:ascii="Times New Roman" w:hAnsi="Times New Roman" w:cs="Times New Roman"/>
          <w:sz w:val="24"/>
          <w:szCs w:val="24"/>
        </w:rPr>
        <w:t xml:space="preserve"> </w:t>
      </w:r>
      <w:r w:rsidRPr="00937A3B">
        <w:rPr>
          <w:rFonts w:ascii="Times New Roman" w:hAnsi="Times New Roman" w:cs="Times New Roman"/>
          <w:sz w:val="24"/>
          <w:szCs w:val="24"/>
        </w:rPr>
        <w:t xml:space="preserve">отдела </w:t>
      </w:r>
      <w:r w:rsidR="00223A0A" w:rsidRPr="00937A3B">
        <w:rPr>
          <w:rFonts w:ascii="Times New Roman" w:hAnsi="Times New Roman" w:cs="Times New Roman"/>
          <w:sz w:val="24"/>
          <w:szCs w:val="24"/>
        </w:rPr>
        <w:t xml:space="preserve">архитектуры и градостроительства </w:t>
      </w:r>
      <w:r w:rsidR="00AE11C4" w:rsidRPr="00937A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44EF" w:rsidRPr="00937A3B" w:rsidRDefault="00AE11C4" w:rsidP="00B444EF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7A3B">
        <w:rPr>
          <w:rFonts w:ascii="Times New Roman" w:hAnsi="Times New Roman" w:cs="Times New Roman"/>
          <w:sz w:val="24"/>
          <w:szCs w:val="24"/>
        </w:rPr>
        <w:t>администрации Хохольского муниципального района</w:t>
      </w:r>
      <w:r w:rsidRPr="00937A3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</w:t>
      </w:r>
      <w:r w:rsidR="00BF2AD9" w:rsidRPr="00937A3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223A0A" w:rsidRPr="00937A3B">
        <w:rPr>
          <w:rFonts w:ascii="Times New Roman" w:hAnsi="Times New Roman" w:cs="Times New Roman"/>
          <w:color w:val="000000"/>
          <w:sz w:val="24"/>
          <w:szCs w:val="24"/>
        </w:rPr>
        <w:t>Е.А. Жукова</w:t>
      </w:r>
    </w:p>
    <w:p w:rsidR="00CC44C1" w:rsidRPr="00937A3B" w:rsidRDefault="00CC44C1" w:rsidP="00B444EF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44C1" w:rsidRPr="00937A3B" w:rsidRDefault="00CC44C1" w:rsidP="00B444EF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44C1" w:rsidRPr="00937A3B" w:rsidRDefault="00CC44C1" w:rsidP="00CC44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37A3B">
        <w:rPr>
          <w:rFonts w:ascii="Times New Roman" w:hAnsi="Times New Roman" w:cs="Times New Roman"/>
          <w:sz w:val="24"/>
          <w:szCs w:val="24"/>
        </w:rPr>
        <w:t xml:space="preserve">Согласовано:         </w:t>
      </w:r>
    </w:p>
    <w:p w:rsidR="00CC44C1" w:rsidRPr="00937A3B" w:rsidRDefault="00BB464B" w:rsidP="00CC44C1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7A3B">
        <w:rPr>
          <w:rFonts w:ascii="Times New Roman" w:hAnsi="Times New Roman" w:cs="Times New Roman"/>
          <w:sz w:val="24"/>
          <w:szCs w:val="24"/>
        </w:rPr>
        <w:t>Главный специалист</w:t>
      </w:r>
      <w:r w:rsidR="00CC44C1" w:rsidRPr="00937A3B">
        <w:rPr>
          <w:rFonts w:ascii="Times New Roman" w:hAnsi="Times New Roman" w:cs="Times New Roman"/>
          <w:sz w:val="24"/>
          <w:szCs w:val="24"/>
        </w:rPr>
        <w:t xml:space="preserve"> юридического отдела</w:t>
      </w:r>
    </w:p>
    <w:p w:rsidR="00CC44C1" w:rsidRPr="00937A3B" w:rsidRDefault="00CC44C1" w:rsidP="00CC44C1">
      <w:r w:rsidRPr="00937A3B">
        <w:t xml:space="preserve">администрации Хохольского </w:t>
      </w:r>
    </w:p>
    <w:p w:rsidR="00CC44C1" w:rsidRPr="00937A3B" w:rsidRDefault="00CC44C1" w:rsidP="00CC44C1">
      <w:r w:rsidRPr="00937A3B">
        <w:t xml:space="preserve">муниципального района                                                                      </w:t>
      </w:r>
      <w:r w:rsidR="00BB464B" w:rsidRPr="00937A3B">
        <w:t xml:space="preserve">М.И. </w:t>
      </w:r>
      <w:proofErr w:type="spellStart"/>
      <w:r w:rsidR="00BB464B" w:rsidRPr="00937A3B">
        <w:t>Турищева</w:t>
      </w:r>
      <w:proofErr w:type="spellEnd"/>
      <w:r w:rsidRPr="00937A3B">
        <w:t xml:space="preserve">    </w:t>
      </w:r>
    </w:p>
    <w:p w:rsidR="00CC44C1" w:rsidRPr="00937A3B" w:rsidRDefault="00CC44C1" w:rsidP="00CC44C1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44EF" w:rsidRPr="00937A3B" w:rsidRDefault="00B444EF" w:rsidP="00B444EF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B444EF" w:rsidRPr="00937A3B" w:rsidSect="008D4EFE">
      <w:pgSz w:w="11906" w:h="16838"/>
      <w:pgMar w:top="1134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18365C4"/>
    <w:multiLevelType w:val="hybridMultilevel"/>
    <w:tmpl w:val="0916D8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76A650C"/>
    <w:multiLevelType w:val="hybridMultilevel"/>
    <w:tmpl w:val="8ACC40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DC4077"/>
    <w:multiLevelType w:val="hybridMultilevel"/>
    <w:tmpl w:val="8ACC4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027EDC"/>
    <w:multiLevelType w:val="multilevel"/>
    <w:tmpl w:val="95124F24"/>
    <w:lvl w:ilvl="0">
      <w:start w:val="2"/>
      <w:numFmt w:val="decimal"/>
      <w:lvlText w:val="%1."/>
      <w:lvlJc w:val="left"/>
      <w:pPr>
        <w:ind w:left="390" w:hanging="39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eastAsia="Calibri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Calibri" w:hint="default"/>
      </w:rPr>
    </w:lvl>
  </w:abstractNum>
  <w:abstractNum w:abstractNumId="6">
    <w:nsid w:val="69CD2607"/>
    <w:multiLevelType w:val="multilevel"/>
    <w:tmpl w:val="52FCE34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0" w:hanging="1800"/>
      </w:pPr>
      <w:rPr>
        <w:rFonts w:hint="default"/>
      </w:rPr>
    </w:lvl>
  </w:abstractNum>
  <w:abstractNum w:abstractNumId="7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8">
    <w:nsid w:val="6CC81344"/>
    <w:multiLevelType w:val="multilevel"/>
    <w:tmpl w:val="963E75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C9291E"/>
    <w:rsid w:val="00000AA9"/>
    <w:rsid w:val="00000F55"/>
    <w:rsid w:val="00005310"/>
    <w:rsid w:val="00010718"/>
    <w:rsid w:val="00012DF6"/>
    <w:rsid w:val="00030F05"/>
    <w:rsid w:val="00040FA1"/>
    <w:rsid w:val="00041CF7"/>
    <w:rsid w:val="0004243F"/>
    <w:rsid w:val="00044DE7"/>
    <w:rsid w:val="00052DCE"/>
    <w:rsid w:val="0005464F"/>
    <w:rsid w:val="000555D6"/>
    <w:rsid w:val="00061330"/>
    <w:rsid w:val="00070255"/>
    <w:rsid w:val="00074DBA"/>
    <w:rsid w:val="000829EE"/>
    <w:rsid w:val="0009039F"/>
    <w:rsid w:val="000976CE"/>
    <w:rsid w:val="000A525B"/>
    <w:rsid w:val="000A6314"/>
    <w:rsid w:val="000B2EAF"/>
    <w:rsid w:val="000B5347"/>
    <w:rsid w:val="000C04AE"/>
    <w:rsid w:val="000C78B2"/>
    <w:rsid w:val="000D0471"/>
    <w:rsid w:val="000D049B"/>
    <w:rsid w:val="000D2A96"/>
    <w:rsid w:val="000E0060"/>
    <w:rsid w:val="000E04CC"/>
    <w:rsid w:val="000E1794"/>
    <w:rsid w:val="000E3C50"/>
    <w:rsid w:val="000E7C4E"/>
    <w:rsid w:val="000F03A6"/>
    <w:rsid w:val="000F42E3"/>
    <w:rsid w:val="000F6861"/>
    <w:rsid w:val="000F79A6"/>
    <w:rsid w:val="00100815"/>
    <w:rsid w:val="00104656"/>
    <w:rsid w:val="00105402"/>
    <w:rsid w:val="001074A5"/>
    <w:rsid w:val="00107C1E"/>
    <w:rsid w:val="001122DA"/>
    <w:rsid w:val="001128A2"/>
    <w:rsid w:val="001173B6"/>
    <w:rsid w:val="0012375D"/>
    <w:rsid w:val="00142B00"/>
    <w:rsid w:val="00145F4C"/>
    <w:rsid w:val="00181D7F"/>
    <w:rsid w:val="00193260"/>
    <w:rsid w:val="001A5AA3"/>
    <w:rsid w:val="001B09B5"/>
    <w:rsid w:val="001B6F51"/>
    <w:rsid w:val="001C4989"/>
    <w:rsid w:val="001C53DB"/>
    <w:rsid w:val="001E0D2A"/>
    <w:rsid w:val="001E2EC9"/>
    <w:rsid w:val="001F2645"/>
    <w:rsid w:val="001F3350"/>
    <w:rsid w:val="001F45E0"/>
    <w:rsid w:val="001F6216"/>
    <w:rsid w:val="001F69E7"/>
    <w:rsid w:val="00205E26"/>
    <w:rsid w:val="00220BC4"/>
    <w:rsid w:val="00223A0A"/>
    <w:rsid w:val="00223F17"/>
    <w:rsid w:val="00226249"/>
    <w:rsid w:val="00251898"/>
    <w:rsid w:val="002547B4"/>
    <w:rsid w:val="00255BA4"/>
    <w:rsid w:val="00273498"/>
    <w:rsid w:val="00273819"/>
    <w:rsid w:val="002739B9"/>
    <w:rsid w:val="00284095"/>
    <w:rsid w:val="002922DE"/>
    <w:rsid w:val="00293932"/>
    <w:rsid w:val="002A04CB"/>
    <w:rsid w:val="002A0A9E"/>
    <w:rsid w:val="002A0BE2"/>
    <w:rsid w:val="002A1BF3"/>
    <w:rsid w:val="002A4DC4"/>
    <w:rsid w:val="002A4FB3"/>
    <w:rsid w:val="002A5F19"/>
    <w:rsid w:val="002B198A"/>
    <w:rsid w:val="002B3067"/>
    <w:rsid w:val="002D0573"/>
    <w:rsid w:val="002D5F2B"/>
    <w:rsid w:val="002D6D9C"/>
    <w:rsid w:val="002E26F8"/>
    <w:rsid w:val="002E6381"/>
    <w:rsid w:val="002E678B"/>
    <w:rsid w:val="002F3594"/>
    <w:rsid w:val="002F4AF7"/>
    <w:rsid w:val="002F70B4"/>
    <w:rsid w:val="00300D5F"/>
    <w:rsid w:val="00300E00"/>
    <w:rsid w:val="00302C3B"/>
    <w:rsid w:val="00303E58"/>
    <w:rsid w:val="00306886"/>
    <w:rsid w:val="00307C12"/>
    <w:rsid w:val="0031225B"/>
    <w:rsid w:val="003131F6"/>
    <w:rsid w:val="00321108"/>
    <w:rsid w:val="00330B49"/>
    <w:rsid w:val="003325ED"/>
    <w:rsid w:val="003358E1"/>
    <w:rsid w:val="003362C0"/>
    <w:rsid w:val="003403CD"/>
    <w:rsid w:val="003557CF"/>
    <w:rsid w:val="00363B96"/>
    <w:rsid w:val="00375425"/>
    <w:rsid w:val="00381F9B"/>
    <w:rsid w:val="003965C3"/>
    <w:rsid w:val="003A0C49"/>
    <w:rsid w:val="003A10F2"/>
    <w:rsid w:val="003A292A"/>
    <w:rsid w:val="003A4999"/>
    <w:rsid w:val="003A6E8D"/>
    <w:rsid w:val="003B3083"/>
    <w:rsid w:val="003B3CD6"/>
    <w:rsid w:val="003B40B3"/>
    <w:rsid w:val="003C0595"/>
    <w:rsid w:val="003C1CD5"/>
    <w:rsid w:val="003C4A02"/>
    <w:rsid w:val="003C7D09"/>
    <w:rsid w:val="003D1C0F"/>
    <w:rsid w:val="003D1F7B"/>
    <w:rsid w:val="003D21C1"/>
    <w:rsid w:val="003D276E"/>
    <w:rsid w:val="003D3C0A"/>
    <w:rsid w:val="003E17B9"/>
    <w:rsid w:val="003E19FB"/>
    <w:rsid w:val="003E25A3"/>
    <w:rsid w:val="003E6FE9"/>
    <w:rsid w:val="003F04EE"/>
    <w:rsid w:val="003F34FC"/>
    <w:rsid w:val="003F52FA"/>
    <w:rsid w:val="003F5989"/>
    <w:rsid w:val="003F5BBD"/>
    <w:rsid w:val="004006D1"/>
    <w:rsid w:val="00400E5E"/>
    <w:rsid w:val="004021BB"/>
    <w:rsid w:val="0040320A"/>
    <w:rsid w:val="0040363E"/>
    <w:rsid w:val="00403D37"/>
    <w:rsid w:val="0041230E"/>
    <w:rsid w:val="0041251D"/>
    <w:rsid w:val="004139BB"/>
    <w:rsid w:val="0041489F"/>
    <w:rsid w:val="00415F41"/>
    <w:rsid w:val="00416540"/>
    <w:rsid w:val="004176B8"/>
    <w:rsid w:val="0042084A"/>
    <w:rsid w:val="00421F70"/>
    <w:rsid w:val="004229C9"/>
    <w:rsid w:val="00423804"/>
    <w:rsid w:val="00430D7B"/>
    <w:rsid w:val="00431AAD"/>
    <w:rsid w:val="00441EF6"/>
    <w:rsid w:val="00444391"/>
    <w:rsid w:val="00447E17"/>
    <w:rsid w:val="004507D0"/>
    <w:rsid w:val="00452BB0"/>
    <w:rsid w:val="004532E7"/>
    <w:rsid w:val="00454B03"/>
    <w:rsid w:val="00456A28"/>
    <w:rsid w:val="0045760F"/>
    <w:rsid w:val="00462E57"/>
    <w:rsid w:val="00485F7A"/>
    <w:rsid w:val="00486593"/>
    <w:rsid w:val="00486C26"/>
    <w:rsid w:val="004916BC"/>
    <w:rsid w:val="00492676"/>
    <w:rsid w:val="004A1251"/>
    <w:rsid w:val="004B021A"/>
    <w:rsid w:val="004B0476"/>
    <w:rsid w:val="004B63D9"/>
    <w:rsid w:val="004B65A2"/>
    <w:rsid w:val="004C0A60"/>
    <w:rsid w:val="004C35DB"/>
    <w:rsid w:val="004C6851"/>
    <w:rsid w:val="004D492D"/>
    <w:rsid w:val="004D6417"/>
    <w:rsid w:val="004D7B0F"/>
    <w:rsid w:val="004E17B0"/>
    <w:rsid w:val="004E17D5"/>
    <w:rsid w:val="004E204B"/>
    <w:rsid w:val="004E3E56"/>
    <w:rsid w:val="004F2C35"/>
    <w:rsid w:val="004F4492"/>
    <w:rsid w:val="004F48EA"/>
    <w:rsid w:val="004F5F09"/>
    <w:rsid w:val="004F66FB"/>
    <w:rsid w:val="0050371F"/>
    <w:rsid w:val="00503BAE"/>
    <w:rsid w:val="005108F6"/>
    <w:rsid w:val="0052175A"/>
    <w:rsid w:val="00524237"/>
    <w:rsid w:val="00524522"/>
    <w:rsid w:val="0052554F"/>
    <w:rsid w:val="00526D0E"/>
    <w:rsid w:val="00533EBD"/>
    <w:rsid w:val="00534499"/>
    <w:rsid w:val="00534CAC"/>
    <w:rsid w:val="005436E2"/>
    <w:rsid w:val="005467F1"/>
    <w:rsid w:val="00563DB3"/>
    <w:rsid w:val="00566ED6"/>
    <w:rsid w:val="00570676"/>
    <w:rsid w:val="005727D4"/>
    <w:rsid w:val="00574DCD"/>
    <w:rsid w:val="00575311"/>
    <w:rsid w:val="0059638E"/>
    <w:rsid w:val="00597078"/>
    <w:rsid w:val="005971C7"/>
    <w:rsid w:val="00597637"/>
    <w:rsid w:val="005A3C10"/>
    <w:rsid w:val="005A50C4"/>
    <w:rsid w:val="005A5738"/>
    <w:rsid w:val="005A5F6D"/>
    <w:rsid w:val="005A76D4"/>
    <w:rsid w:val="005A7ABF"/>
    <w:rsid w:val="005C0725"/>
    <w:rsid w:val="005C1EBA"/>
    <w:rsid w:val="005C4EA2"/>
    <w:rsid w:val="005C7739"/>
    <w:rsid w:val="005C77C2"/>
    <w:rsid w:val="005D18E9"/>
    <w:rsid w:val="005D3AB4"/>
    <w:rsid w:val="005D4052"/>
    <w:rsid w:val="005D6D67"/>
    <w:rsid w:val="005E04F2"/>
    <w:rsid w:val="005E28AF"/>
    <w:rsid w:val="005F41CD"/>
    <w:rsid w:val="005F6375"/>
    <w:rsid w:val="0060676C"/>
    <w:rsid w:val="00612264"/>
    <w:rsid w:val="00620EE0"/>
    <w:rsid w:val="006233FE"/>
    <w:rsid w:val="0062600F"/>
    <w:rsid w:val="00626C2F"/>
    <w:rsid w:val="0062704F"/>
    <w:rsid w:val="00630C73"/>
    <w:rsid w:val="006327B8"/>
    <w:rsid w:val="006334D9"/>
    <w:rsid w:val="006353F6"/>
    <w:rsid w:val="006437AC"/>
    <w:rsid w:val="00644A8B"/>
    <w:rsid w:val="0064672D"/>
    <w:rsid w:val="00646EA1"/>
    <w:rsid w:val="00647B95"/>
    <w:rsid w:val="006510F7"/>
    <w:rsid w:val="00654088"/>
    <w:rsid w:val="0065574B"/>
    <w:rsid w:val="00656934"/>
    <w:rsid w:val="00657972"/>
    <w:rsid w:val="00662AEC"/>
    <w:rsid w:val="0066486A"/>
    <w:rsid w:val="00664ADC"/>
    <w:rsid w:val="006704A8"/>
    <w:rsid w:val="006775B8"/>
    <w:rsid w:val="00681246"/>
    <w:rsid w:val="00685BD6"/>
    <w:rsid w:val="0069158A"/>
    <w:rsid w:val="006916DF"/>
    <w:rsid w:val="00696155"/>
    <w:rsid w:val="006B4231"/>
    <w:rsid w:val="006B6CCF"/>
    <w:rsid w:val="006D2596"/>
    <w:rsid w:val="006D7CF6"/>
    <w:rsid w:val="006D7D33"/>
    <w:rsid w:val="006E0BB8"/>
    <w:rsid w:val="006E51E4"/>
    <w:rsid w:val="006E534F"/>
    <w:rsid w:val="006F4DE6"/>
    <w:rsid w:val="0070486A"/>
    <w:rsid w:val="00705452"/>
    <w:rsid w:val="007061F2"/>
    <w:rsid w:val="00712E1A"/>
    <w:rsid w:val="00722985"/>
    <w:rsid w:val="00723036"/>
    <w:rsid w:val="00723857"/>
    <w:rsid w:val="007346CD"/>
    <w:rsid w:val="00735646"/>
    <w:rsid w:val="007361E0"/>
    <w:rsid w:val="00740E03"/>
    <w:rsid w:val="007452F3"/>
    <w:rsid w:val="00745F3C"/>
    <w:rsid w:val="00750777"/>
    <w:rsid w:val="0075337F"/>
    <w:rsid w:val="00754FEB"/>
    <w:rsid w:val="00757272"/>
    <w:rsid w:val="00757B1B"/>
    <w:rsid w:val="00757DB1"/>
    <w:rsid w:val="00762BF7"/>
    <w:rsid w:val="0076754D"/>
    <w:rsid w:val="007744BF"/>
    <w:rsid w:val="00775E31"/>
    <w:rsid w:val="007762D2"/>
    <w:rsid w:val="00784FF8"/>
    <w:rsid w:val="007931B6"/>
    <w:rsid w:val="00795B4F"/>
    <w:rsid w:val="007B3469"/>
    <w:rsid w:val="007B403F"/>
    <w:rsid w:val="007B41CE"/>
    <w:rsid w:val="007B43BF"/>
    <w:rsid w:val="007B70D7"/>
    <w:rsid w:val="007C4E49"/>
    <w:rsid w:val="007C64B6"/>
    <w:rsid w:val="007C7269"/>
    <w:rsid w:val="007C78CF"/>
    <w:rsid w:val="007D27D7"/>
    <w:rsid w:val="007D4F6B"/>
    <w:rsid w:val="007D5E6E"/>
    <w:rsid w:val="007E2978"/>
    <w:rsid w:val="007E29A2"/>
    <w:rsid w:val="007E4D64"/>
    <w:rsid w:val="007F2F67"/>
    <w:rsid w:val="00800EC4"/>
    <w:rsid w:val="00802E21"/>
    <w:rsid w:val="00804E48"/>
    <w:rsid w:val="0081087B"/>
    <w:rsid w:val="00811433"/>
    <w:rsid w:val="00811BC9"/>
    <w:rsid w:val="00814A70"/>
    <w:rsid w:val="00821DC2"/>
    <w:rsid w:val="00821ED1"/>
    <w:rsid w:val="00822250"/>
    <w:rsid w:val="00823FE4"/>
    <w:rsid w:val="00830D55"/>
    <w:rsid w:val="00852652"/>
    <w:rsid w:val="00853CDF"/>
    <w:rsid w:val="008551D7"/>
    <w:rsid w:val="00855638"/>
    <w:rsid w:val="008577D7"/>
    <w:rsid w:val="00860C6F"/>
    <w:rsid w:val="00860D55"/>
    <w:rsid w:val="00864942"/>
    <w:rsid w:val="00865E8A"/>
    <w:rsid w:val="008663F6"/>
    <w:rsid w:val="00871FA4"/>
    <w:rsid w:val="00872BE4"/>
    <w:rsid w:val="00873B4A"/>
    <w:rsid w:val="00873BFF"/>
    <w:rsid w:val="0088501E"/>
    <w:rsid w:val="00892EE3"/>
    <w:rsid w:val="00896C80"/>
    <w:rsid w:val="008A3E8A"/>
    <w:rsid w:val="008B04FA"/>
    <w:rsid w:val="008B10BE"/>
    <w:rsid w:val="008B4F93"/>
    <w:rsid w:val="008B7D0C"/>
    <w:rsid w:val="008C5383"/>
    <w:rsid w:val="008D3BB3"/>
    <w:rsid w:val="008D4EFE"/>
    <w:rsid w:val="008D4F01"/>
    <w:rsid w:val="008D63CE"/>
    <w:rsid w:val="008D7A41"/>
    <w:rsid w:val="008E1532"/>
    <w:rsid w:val="008E3828"/>
    <w:rsid w:val="008E70F3"/>
    <w:rsid w:val="008E72CC"/>
    <w:rsid w:val="008F1AED"/>
    <w:rsid w:val="008F299B"/>
    <w:rsid w:val="008F2D32"/>
    <w:rsid w:val="008F4707"/>
    <w:rsid w:val="00902874"/>
    <w:rsid w:val="0091025D"/>
    <w:rsid w:val="0091343E"/>
    <w:rsid w:val="009150C2"/>
    <w:rsid w:val="009169E4"/>
    <w:rsid w:val="009169FC"/>
    <w:rsid w:val="00921BBB"/>
    <w:rsid w:val="00925641"/>
    <w:rsid w:val="00933532"/>
    <w:rsid w:val="009351C1"/>
    <w:rsid w:val="00936BEE"/>
    <w:rsid w:val="00937A3B"/>
    <w:rsid w:val="00937D10"/>
    <w:rsid w:val="0094096D"/>
    <w:rsid w:val="009501CC"/>
    <w:rsid w:val="0095159C"/>
    <w:rsid w:val="00957E7E"/>
    <w:rsid w:val="00961162"/>
    <w:rsid w:val="0096327E"/>
    <w:rsid w:val="00965DB6"/>
    <w:rsid w:val="00970022"/>
    <w:rsid w:val="0097241D"/>
    <w:rsid w:val="009805AF"/>
    <w:rsid w:val="00982881"/>
    <w:rsid w:val="00984668"/>
    <w:rsid w:val="0098589B"/>
    <w:rsid w:val="00986924"/>
    <w:rsid w:val="00987819"/>
    <w:rsid w:val="009A1543"/>
    <w:rsid w:val="009A186A"/>
    <w:rsid w:val="009A2762"/>
    <w:rsid w:val="009A51AD"/>
    <w:rsid w:val="009A6E22"/>
    <w:rsid w:val="009B2FCE"/>
    <w:rsid w:val="009C672B"/>
    <w:rsid w:val="009D718A"/>
    <w:rsid w:val="009E078B"/>
    <w:rsid w:val="009E245E"/>
    <w:rsid w:val="009E7968"/>
    <w:rsid w:val="009F3672"/>
    <w:rsid w:val="009F4109"/>
    <w:rsid w:val="00A002CD"/>
    <w:rsid w:val="00A03739"/>
    <w:rsid w:val="00A0393D"/>
    <w:rsid w:val="00A06A8A"/>
    <w:rsid w:val="00A10AC8"/>
    <w:rsid w:val="00A300C5"/>
    <w:rsid w:val="00A30E85"/>
    <w:rsid w:val="00A32219"/>
    <w:rsid w:val="00A34452"/>
    <w:rsid w:val="00A40B4B"/>
    <w:rsid w:val="00A41FE7"/>
    <w:rsid w:val="00A44214"/>
    <w:rsid w:val="00A44CD9"/>
    <w:rsid w:val="00A51078"/>
    <w:rsid w:val="00A51415"/>
    <w:rsid w:val="00A51574"/>
    <w:rsid w:val="00A519BF"/>
    <w:rsid w:val="00A53AFA"/>
    <w:rsid w:val="00A72B13"/>
    <w:rsid w:val="00A74BD4"/>
    <w:rsid w:val="00A82D5D"/>
    <w:rsid w:val="00A839F1"/>
    <w:rsid w:val="00A86216"/>
    <w:rsid w:val="00A86905"/>
    <w:rsid w:val="00A878DE"/>
    <w:rsid w:val="00A9381A"/>
    <w:rsid w:val="00AA2F98"/>
    <w:rsid w:val="00AA32CB"/>
    <w:rsid w:val="00AA635A"/>
    <w:rsid w:val="00AC361A"/>
    <w:rsid w:val="00AC643D"/>
    <w:rsid w:val="00AD6963"/>
    <w:rsid w:val="00AE11C4"/>
    <w:rsid w:val="00AE1E65"/>
    <w:rsid w:val="00AF4182"/>
    <w:rsid w:val="00AF7BC6"/>
    <w:rsid w:val="00B008A3"/>
    <w:rsid w:val="00B05253"/>
    <w:rsid w:val="00B13BA6"/>
    <w:rsid w:val="00B144DC"/>
    <w:rsid w:val="00B15038"/>
    <w:rsid w:val="00B16722"/>
    <w:rsid w:val="00B171D4"/>
    <w:rsid w:val="00B17463"/>
    <w:rsid w:val="00B2135C"/>
    <w:rsid w:val="00B36B96"/>
    <w:rsid w:val="00B429EB"/>
    <w:rsid w:val="00B444EF"/>
    <w:rsid w:val="00B528CA"/>
    <w:rsid w:val="00B54BDF"/>
    <w:rsid w:val="00B571A7"/>
    <w:rsid w:val="00B60071"/>
    <w:rsid w:val="00B60A96"/>
    <w:rsid w:val="00B62969"/>
    <w:rsid w:val="00B631AD"/>
    <w:rsid w:val="00B6416A"/>
    <w:rsid w:val="00B709DE"/>
    <w:rsid w:val="00B75963"/>
    <w:rsid w:val="00B75C5D"/>
    <w:rsid w:val="00B92351"/>
    <w:rsid w:val="00BA0880"/>
    <w:rsid w:val="00BB0598"/>
    <w:rsid w:val="00BB464B"/>
    <w:rsid w:val="00BC1BA7"/>
    <w:rsid w:val="00BC29E4"/>
    <w:rsid w:val="00BC42D9"/>
    <w:rsid w:val="00BC46AA"/>
    <w:rsid w:val="00BC5AFC"/>
    <w:rsid w:val="00BD29E9"/>
    <w:rsid w:val="00BD2C2F"/>
    <w:rsid w:val="00BD3D3E"/>
    <w:rsid w:val="00BD4619"/>
    <w:rsid w:val="00BD5975"/>
    <w:rsid w:val="00BD6D21"/>
    <w:rsid w:val="00BE36AF"/>
    <w:rsid w:val="00BE57FB"/>
    <w:rsid w:val="00BF1970"/>
    <w:rsid w:val="00BF2AD9"/>
    <w:rsid w:val="00BF69E3"/>
    <w:rsid w:val="00C03EA9"/>
    <w:rsid w:val="00C100B8"/>
    <w:rsid w:val="00C117D1"/>
    <w:rsid w:val="00C12D96"/>
    <w:rsid w:val="00C2038F"/>
    <w:rsid w:val="00C23837"/>
    <w:rsid w:val="00C23BFF"/>
    <w:rsid w:val="00C267A0"/>
    <w:rsid w:val="00C27EAB"/>
    <w:rsid w:val="00C32ED6"/>
    <w:rsid w:val="00C352C2"/>
    <w:rsid w:val="00C46F56"/>
    <w:rsid w:val="00C478AC"/>
    <w:rsid w:val="00C542FE"/>
    <w:rsid w:val="00C554AE"/>
    <w:rsid w:val="00C571E3"/>
    <w:rsid w:val="00C603A6"/>
    <w:rsid w:val="00C60E41"/>
    <w:rsid w:val="00C64A74"/>
    <w:rsid w:val="00C81EFD"/>
    <w:rsid w:val="00C83D6D"/>
    <w:rsid w:val="00C928D1"/>
    <w:rsid w:val="00C9291E"/>
    <w:rsid w:val="00C94C54"/>
    <w:rsid w:val="00C95365"/>
    <w:rsid w:val="00CA4205"/>
    <w:rsid w:val="00CA5BC9"/>
    <w:rsid w:val="00CB2061"/>
    <w:rsid w:val="00CC44C1"/>
    <w:rsid w:val="00CC6132"/>
    <w:rsid w:val="00CC762A"/>
    <w:rsid w:val="00CD4201"/>
    <w:rsid w:val="00CD472C"/>
    <w:rsid w:val="00CD47E6"/>
    <w:rsid w:val="00CD7DEE"/>
    <w:rsid w:val="00CE0499"/>
    <w:rsid w:val="00CE1E66"/>
    <w:rsid w:val="00CE26D2"/>
    <w:rsid w:val="00CE33C9"/>
    <w:rsid w:val="00CE71E8"/>
    <w:rsid w:val="00CE725C"/>
    <w:rsid w:val="00CF2ECE"/>
    <w:rsid w:val="00CF6B14"/>
    <w:rsid w:val="00CF7A90"/>
    <w:rsid w:val="00D02921"/>
    <w:rsid w:val="00D03222"/>
    <w:rsid w:val="00D03D68"/>
    <w:rsid w:val="00D04F98"/>
    <w:rsid w:val="00D07FD6"/>
    <w:rsid w:val="00D125E0"/>
    <w:rsid w:val="00D2357E"/>
    <w:rsid w:val="00D27400"/>
    <w:rsid w:val="00D32B7E"/>
    <w:rsid w:val="00D3358B"/>
    <w:rsid w:val="00D375EA"/>
    <w:rsid w:val="00D41D55"/>
    <w:rsid w:val="00D4201F"/>
    <w:rsid w:val="00D55012"/>
    <w:rsid w:val="00D55D21"/>
    <w:rsid w:val="00D60DF2"/>
    <w:rsid w:val="00D67031"/>
    <w:rsid w:val="00D674E8"/>
    <w:rsid w:val="00D67A46"/>
    <w:rsid w:val="00D75D75"/>
    <w:rsid w:val="00D75DE6"/>
    <w:rsid w:val="00D80FCC"/>
    <w:rsid w:val="00D84BF8"/>
    <w:rsid w:val="00D8535E"/>
    <w:rsid w:val="00D85438"/>
    <w:rsid w:val="00D8782C"/>
    <w:rsid w:val="00D90529"/>
    <w:rsid w:val="00D957EC"/>
    <w:rsid w:val="00DA1B41"/>
    <w:rsid w:val="00DA3D1C"/>
    <w:rsid w:val="00DA5983"/>
    <w:rsid w:val="00DB6912"/>
    <w:rsid w:val="00DB7403"/>
    <w:rsid w:val="00DC068C"/>
    <w:rsid w:val="00DC2E8F"/>
    <w:rsid w:val="00DC7158"/>
    <w:rsid w:val="00DD33B3"/>
    <w:rsid w:val="00DD582F"/>
    <w:rsid w:val="00DD688D"/>
    <w:rsid w:val="00DD6D9F"/>
    <w:rsid w:val="00DD71A4"/>
    <w:rsid w:val="00DE37F4"/>
    <w:rsid w:val="00DE69C6"/>
    <w:rsid w:val="00DF1E77"/>
    <w:rsid w:val="00DF37C5"/>
    <w:rsid w:val="00E000B9"/>
    <w:rsid w:val="00E048DE"/>
    <w:rsid w:val="00E06CFF"/>
    <w:rsid w:val="00E12F80"/>
    <w:rsid w:val="00E21481"/>
    <w:rsid w:val="00E22D63"/>
    <w:rsid w:val="00E51FF0"/>
    <w:rsid w:val="00E57214"/>
    <w:rsid w:val="00E66E6E"/>
    <w:rsid w:val="00E67B4B"/>
    <w:rsid w:val="00E70CAC"/>
    <w:rsid w:val="00E7230B"/>
    <w:rsid w:val="00E72B59"/>
    <w:rsid w:val="00E732F8"/>
    <w:rsid w:val="00E75A55"/>
    <w:rsid w:val="00E76BD5"/>
    <w:rsid w:val="00E80434"/>
    <w:rsid w:val="00E83BE8"/>
    <w:rsid w:val="00E924F1"/>
    <w:rsid w:val="00E92604"/>
    <w:rsid w:val="00EA1E51"/>
    <w:rsid w:val="00EA5EFB"/>
    <w:rsid w:val="00EB1818"/>
    <w:rsid w:val="00EB7135"/>
    <w:rsid w:val="00EB7C2B"/>
    <w:rsid w:val="00EC3E84"/>
    <w:rsid w:val="00EC59D1"/>
    <w:rsid w:val="00ED1435"/>
    <w:rsid w:val="00ED26DA"/>
    <w:rsid w:val="00ED4564"/>
    <w:rsid w:val="00EE22B0"/>
    <w:rsid w:val="00EE60FD"/>
    <w:rsid w:val="00EF2047"/>
    <w:rsid w:val="00EF2B83"/>
    <w:rsid w:val="00EF7644"/>
    <w:rsid w:val="00F03D58"/>
    <w:rsid w:val="00F105C6"/>
    <w:rsid w:val="00F11095"/>
    <w:rsid w:val="00F12558"/>
    <w:rsid w:val="00F21224"/>
    <w:rsid w:val="00F22CBB"/>
    <w:rsid w:val="00F26DFF"/>
    <w:rsid w:val="00F31902"/>
    <w:rsid w:val="00F321FC"/>
    <w:rsid w:val="00F4129A"/>
    <w:rsid w:val="00F42B4E"/>
    <w:rsid w:val="00F43F17"/>
    <w:rsid w:val="00F45CF9"/>
    <w:rsid w:val="00F56036"/>
    <w:rsid w:val="00F56D69"/>
    <w:rsid w:val="00F5734D"/>
    <w:rsid w:val="00F60BBD"/>
    <w:rsid w:val="00F7195A"/>
    <w:rsid w:val="00F734FD"/>
    <w:rsid w:val="00F74D50"/>
    <w:rsid w:val="00F82577"/>
    <w:rsid w:val="00F83D1F"/>
    <w:rsid w:val="00F84252"/>
    <w:rsid w:val="00F90641"/>
    <w:rsid w:val="00F91A49"/>
    <w:rsid w:val="00F954A0"/>
    <w:rsid w:val="00FA2F8E"/>
    <w:rsid w:val="00FA3AAF"/>
    <w:rsid w:val="00FB4DAF"/>
    <w:rsid w:val="00FC10FD"/>
    <w:rsid w:val="00FC6F66"/>
    <w:rsid w:val="00FD2040"/>
    <w:rsid w:val="00FD45E6"/>
    <w:rsid w:val="00FE36C4"/>
    <w:rsid w:val="00FE6CBC"/>
    <w:rsid w:val="00FF0145"/>
    <w:rsid w:val="00FF1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91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327B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E66E6E"/>
    <w:pPr>
      <w:keepNext/>
      <w:keepLines/>
      <w:spacing w:before="40" w:line="259" w:lineRule="auto"/>
      <w:outlineLvl w:val="2"/>
    </w:pPr>
    <w:rPr>
      <w:rFonts w:ascii="Calibri Light" w:hAnsi="Calibri Light"/>
      <w:color w:val="1F4D7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9291E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Document Map"/>
    <w:basedOn w:val="a"/>
    <w:semiHidden/>
    <w:rsid w:val="00C478A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C478AC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8D3BB3"/>
    <w:pPr>
      <w:suppressAutoHyphens/>
      <w:ind w:left="720"/>
    </w:pPr>
    <w:rPr>
      <w:rFonts w:eastAsia="Calibri"/>
      <w:lang w:eastAsia="ar-SA"/>
    </w:rPr>
  </w:style>
  <w:style w:type="paragraph" w:customStyle="1" w:styleId="ConsPlusNormal">
    <w:name w:val="ConsPlusNormal"/>
    <w:rsid w:val="004176B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No Spacing"/>
    <w:uiPriority w:val="99"/>
    <w:qFormat/>
    <w:rsid w:val="00873BFF"/>
    <w:rPr>
      <w:rFonts w:ascii="Calibri" w:eastAsia="Calibri" w:hAnsi="Calibri" w:cs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7B43B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66E6E"/>
    <w:rPr>
      <w:rFonts w:ascii="Calibri Light" w:hAnsi="Calibri Light"/>
      <w:color w:val="1F4D78"/>
      <w:sz w:val="24"/>
      <w:szCs w:val="24"/>
      <w:lang w:eastAsia="en-US"/>
    </w:rPr>
  </w:style>
  <w:style w:type="paragraph" w:styleId="aa">
    <w:name w:val="Normal (Web)"/>
    <w:basedOn w:val="a"/>
    <w:uiPriority w:val="99"/>
    <w:rsid w:val="00CE26D2"/>
    <w:pPr>
      <w:spacing w:before="100" w:beforeAutospacing="1" w:after="100" w:afterAutospacing="1"/>
    </w:pPr>
    <w:rPr>
      <w:sz w:val="18"/>
      <w:szCs w:val="18"/>
    </w:rPr>
  </w:style>
  <w:style w:type="character" w:customStyle="1" w:styleId="ab">
    <w:name w:val="Гипертекстовая ссылка"/>
    <w:basedOn w:val="a0"/>
    <w:rsid w:val="00CE26D2"/>
    <w:rPr>
      <w:rFonts w:cs="Times New Roman"/>
      <w:color w:val="008000"/>
    </w:rPr>
  </w:style>
  <w:style w:type="paragraph" w:customStyle="1" w:styleId="p13">
    <w:name w:val="p13"/>
    <w:basedOn w:val="a"/>
    <w:rsid w:val="00D04F98"/>
    <w:pPr>
      <w:spacing w:before="100" w:beforeAutospacing="1" w:after="100" w:afterAutospacing="1"/>
      <w:ind w:left="4955" w:firstLine="707"/>
      <w:jc w:val="center"/>
    </w:pPr>
  </w:style>
  <w:style w:type="paragraph" w:customStyle="1" w:styleId="p15">
    <w:name w:val="p15"/>
    <w:basedOn w:val="a"/>
    <w:rsid w:val="00D04F98"/>
    <w:pPr>
      <w:spacing w:before="100" w:beforeAutospacing="1" w:after="100" w:afterAutospacing="1"/>
      <w:ind w:left="4248" w:firstLine="707"/>
    </w:pPr>
  </w:style>
  <w:style w:type="character" w:customStyle="1" w:styleId="a9">
    <w:name w:val="Абзац списка Знак"/>
    <w:link w:val="a8"/>
    <w:uiPriority w:val="34"/>
    <w:locked/>
    <w:rsid w:val="00570676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327B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14">
    <w:name w:val="Font Style14"/>
    <w:basedOn w:val="a0"/>
    <w:uiPriority w:val="99"/>
    <w:rsid w:val="006353F6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Default">
    <w:name w:val="Default"/>
    <w:rsid w:val="006353F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c">
    <w:name w:val="Title"/>
    <w:basedOn w:val="a"/>
    <w:link w:val="ad"/>
    <w:uiPriority w:val="99"/>
    <w:qFormat/>
    <w:rsid w:val="00F91A49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F91A49"/>
    <w:rPr>
      <w:b/>
      <w:bCs/>
      <w:sz w:val="28"/>
      <w:szCs w:val="28"/>
    </w:rPr>
  </w:style>
  <w:style w:type="paragraph" w:customStyle="1" w:styleId="ConsPlusTitle">
    <w:name w:val="ConsPlusTitle"/>
    <w:rsid w:val="000E3C5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e">
    <w:name w:val="Hyperlink"/>
    <w:basedOn w:val="a0"/>
    <w:rsid w:val="00B54BDF"/>
    <w:rPr>
      <w:color w:val="0000FF"/>
      <w:u w:val="single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A1E51"/>
    <w:rPr>
      <w:rFonts w:ascii="Tahoma" w:hAnsi="Tahoma" w:cs="Tahoma"/>
      <w:sz w:val="16"/>
      <w:szCs w:val="16"/>
    </w:rPr>
  </w:style>
  <w:style w:type="paragraph" w:styleId="af">
    <w:name w:val="Body Text"/>
    <w:basedOn w:val="a"/>
    <w:link w:val="af0"/>
    <w:unhideWhenUsed/>
    <w:rsid w:val="009501CC"/>
    <w:pPr>
      <w:spacing w:after="120"/>
    </w:pPr>
    <w:rPr>
      <w:sz w:val="28"/>
      <w:szCs w:val="28"/>
    </w:rPr>
  </w:style>
  <w:style w:type="character" w:customStyle="1" w:styleId="af0">
    <w:name w:val="Основной текст Знак"/>
    <w:basedOn w:val="a0"/>
    <w:link w:val="af"/>
    <w:rsid w:val="009501CC"/>
    <w:rPr>
      <w:sz w:val="28"/>
      <w:szCs w:val="28"/>
    </w:rPr>
  </w:style>
  <w:style w:type="paragraph" w:customStyle="1" w:styleId="12">
    <w:name w:val="Без интервала1"/>
    <w:rsid w:val="00982881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1">
    <w:name w:val="header"/>
    <w:basedOn w:val="a"/>
    <w:link w:val="af2"/>
    <w:uiPriority w:val="99"/>
    <w:rsid w:val="0040320A"/>
    <w:pPr>
      <w:widowControl w:val="0"/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rsid w:val="0040320A"/>
    <w:rPr>
      <w:sz w:val="28"/>
    </w:rPr>
  </w:style>
  <w:style w:type="character" w:styleId="af3">
    <w:name w:val="Emphasis"/>
    <w:basedOn w:val="a0"/>
    <w:qFormat/>
    <w:rsid w:val="00C571E3"/>
    <w:rPr>
      <w:i/>
      <w:iCs/>
    </w:rPr>
  </w:style>
  <w:style w:type="paragraph" w:styleId="af4">
    <w:name w:val="Subtitle"/>
    <w:basedOn w:val="a"/>
    <w:next w:val="a"/>
    <w:link w:val="af5"/>
    <w:qFormat/>
    <w:rsid w:val="00C571E3"/>
    <w:pPr>
      <w:spacing w:after="60"/>
      <w:jc w:val="center"/>
      <w:outlineLvl w:val="1"/>
    </w:pPr>
    <w:rPr>
      <w:rFonts w:ascii="Cambria" w:hAnsi="Cambria"/>
    </w:rPr>
  </w:style>
  <w:style w:type="character" w:customStyle="1" w:styleId="af5">
    <w:name w:val="Подзаголовок Знак"/>
    <w:basedOn w:val="a0"/>
    <w:link w:val="af4"/>
    <w:rsid w:val="00C571E3"/>
    <w:rPr>
      <w:rFonts w:ascii="Cambria" w:eastAsia="Times New Roman" w:hAnsi="Cambria" w:cs="Times New Roman"/>
      <w:sz w:val="24"/>
      <w:szCs w:val="24"/>
    </w:rPr>
  </w:style>
  <w:style w:type="character" w:styleId="af6">
    <w:name w:val="FollowedHyperlink"/>
    <w:basedOn w:val="a0"/>
    <w:rsid w:val="00CC44C1"/>
    <w:rPr>
      <w:color w:val="800080"/>
      <w:u w:val="single"/>
    </w:rPr>
  </w:style>
  <w:style w:type="character" w:customStyle="1" w:styleId="9">
    <w:name w:val="Основной текст (9)_"/>
    <w:link w:val="90"/>
    <w:rsid w:val="006B4231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6B4231"/>
    <w:pPr>
      <w:shd w:val="clear" w:color="auto" w:fill="FFFFFF"/>
      <w:spacing w:after="240" w:line="0" w:lineRule="atLeast"/>
      <w:ind w:hanging="2080"/>
      <w:jc w:val="both"/>
    </w:pPr>
    <w:rPr>
      <w:i/>
      <w:iCs/>
      <w:spacing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3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xoxolskij-r20.gosweb.gosuslugi.ru/deyatelnost/napravleniya-deyatelnosti/ekonomika/otsenka-reguliruyuschego-vozdeystviy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D76A8-4A05-4F42-B94A-34614C07A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4</Pages>
  <Words>1262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Opeka</Company>
  <LinksUpToDate>false</LinksUpToDate>
  <CharactersWithSpaces>8442</CharactersWithSpaces>
  <SharedDoc>false</SharedDoc>
  <HLinks>
    <vt:vector size="12" baseType="variant">
      <vt:variant>
        <vt:i4>4915275</vt:i4>
      </vt:variant>
      <vt:variant>
        <vt:i4>3</vt:i4>
      </vt:variant>
      <vt:variant>
        <vt:i4>0</vt:i4>
      </vt:variant>
      <vt:variant>
        <vt:i4>5</vt:i4>
      </vt:variant>
      <vt:variant>
        <vt:lpwstr>https://hoholadm.e-gov36.ru/its/publichnie-konsultatsii-orv-proektov-mnpa</vt:lpwstr>
      </vt:variant>
      <vt:variant>
        <vt:lpwstr/>
      </vt:variant>
      <vt:variant>
        <vt:i4>4128851</vt:i4>
      </vt:variant>
      <vt:variant>
        <vt:i4>0</vt:i4>
      </vt:variant>
      <vt:variant>
        <vt:i4>0</vt:i4>
      </vt:variant>
      <vt:variant>
        <vt:i4>5</vt:i4>
      </vt:variant>
      <vt:variant>
        <vt:lpwstr>mailto:arh.hohol@govvrn.ru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liman.hohol</cp:lastModifiedBy>
  <cp:revision>16</cp:revision>
  <cp:lastPrinted>2024-11-07T08:02:00Z</cp:lastPrinted>
  <dcterms:created xsi:type="dcterms:W3CDTF">2024-07-16T10:11:00Z</dcterms:created>
  <dcterms:modified xsi:type="dcterms:W3CDTF">2024-11-07T08:02:00Z</dcterms:modified>
</cp:coreProperties>
</file>